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1B" w:rsidRPr="004D4507" w:rsidRDefault="00C374B1" w:rsidP="0001441B">
      <w:pPr>
        <w:pStyle w:val="Header"/>
        <w:jc w:val="center"/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</w:rPr>
        <w:t>Lincoln IELTS Mock Test</w:t>
      </w:r>
    </w:p>
    <w:p w:rsidR="00AB0482" w:rsidRDefault="00AB0482">
      <w:pPr>
        <w:shd w:val="clear" w:color="auto" w:fill="FFFFFF"/>
        <w:spacing w:after="0" w:line="480" w:lineRule="atLeast"/>
        <w:ind w:left="-900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1EF3" w:rsidRPr="008A1EF3" w:rsidRDefault="008A1EF3" w:rsidP="008A1EF3">
      <w:pPr>
        <w:shd w:val="clear" w:color="auto" w:fill="FFFFFF"/>
        <w:spacing w:after="0" w:line="480" w:lineRule="atLeast"/>
        <w:textAlignment w:val="baseline"/>
        <w:outlineLvl w:val="2"/>
        <w:rPr>
          <w:rFonts w:ascii="Open Sans" w:eastAsia="Times New Roman" w:hAnsi="Open Sans" w:cs="Open Sans"/>
          <w:sz w:val="40"/>
          <w:szCs w:val="40"/>
        </w:rPr>
      </w:pPr>
      <w:r w:rsidRPr="008A1EF3">
        <w:rPr>
          <w:rFonts w:ascii="Open Sans" w:eastAsia="Times New Roman" w:hAnsi="Open Sans" w:cs="Open Sans"/>
          <w:b/>
          <w:bCs/>
          <w:sz w:val="40"/>
          <w:szCs w:val="40"/>
          <w:bdr w:val="none" w:sz="0" w:space="0" w:color="auto" w:frame="1"/>
        </w:rPr>
        <w:t>PART 1</w:t>
      </w:r>
    </w:p>
    <w:p w:rsidR="008A1EF3" w:rsidRPr="008A1EF3" w:rsidRDefault="008A1EF3" w:rsidP="008A1EF3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1 – 10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Complete the notes below.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Write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ONE WORD AND/OR A NUMBER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for each answer.</w:t>
      </w:r>
    </w:p>
    <w:p w:rsidR="008A1EF3" w:rsidRPr="008A1EF3" w:rsidRDefault="008A1EF3" w:rsidP="008A1EF3">
      <w:pPr>
        <w:shd w:val="clear" w:color="auto" w:fill="FFFFFF"/>
        <w:spacing w:after="0" w:line="480" w:lineRule="atLeast"/>
        <w:jc w:val="center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Employment Agency: Possible Jobs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First Job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Administrative assistant in a company that produces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…………….. (North London)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Responsibilities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data entry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go to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 and take notes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general admin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management of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Requirements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good computer skills including spreadsheets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good interpersonal skills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attention to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4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Experience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need a minimum of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5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 of experience of teleconferencing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Second Job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Warehouse assistant in South London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Responsibilities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stock management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managing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6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Requirements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ability to work with numbers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good computer skills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very organised and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7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good communication skills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used to working in a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8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lastRenderedPageBreak/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able to cope with items that are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9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Need experience of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driving in London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warehouse work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●   10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 service</w:t>
      </w:r>
    </w:p>
    <w:p w:rsidR="00AB0482" w:rsidRDefault="00AB0482">
      <w:pPr>
        <w:pStyle w:val="NormalWeb"/>
        <w:shd w:val="clear" w:color="auto" w:fill="FFFFFF"/>
        <w:spacing w:before="0" w:beforeAutospacing="0" w:after="0" w:afterAutospacing="0"/>
        <w:ind w:leftChars="-200" w:left="-44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:rsidR="00AB0482" w:rsidRDefault="00AB0482">
      <w:pPr>
        <w:shd w:val="clear" w:color="auto" w:fill="FFFFFF"/>
        <w:spacing w:after="0" w:line="480" w:lineRule="atLeast"/>
        <w:ind w:left="-900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1EF3" w:rsidRPr="008A1EF3" w:rsidRDefault="008A1EF3" w:rsidP="008A1EF3">
      <w:pPr>
        <w:shd w:val="clear" w:color="auto" w:fill="FFFFFF"/>
        <w:spacing w:after="0" w:line="480" w:lineRule="atLeast"/>
        <w:textAlignment w:val="baseline"/>
        <w:outlineLvl w:val="2"/>
        <w:rPr>
          <w:rFonts w:ascii="Open Sans" w:eastAsia="Times New Roman" w:hAnsi="Open Sans" w:cs="Open Sans"/>
          <w:sz w:val="36"/>
          <w:szCs w:val="36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PART 2</w:t>
      </w:r>
    </w:p>
    <w:p w:rsidR="008A1EF3" w:rsidRPr="008A1EF3" w:rsidRDefault="008A1EF3" w:rsidP="008A1EF3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11 – 16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Choose the correct letter,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,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or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.</w:t>
      </w:r>
    </w:p>
    <w:p w:rsidR="008A1EF3" w:rsidRPr="008A1EF3" w:rsidRDefault="008A1EF3" w:rsidP="008A1EF3">
      <w:pPr>
        <w:shd w:val="clear" w:color="auto" w:fill="FFFFFF"/>
        <w:spacing w:after="0" w:line="480" w:lineRule="atLeast"/>
        <w:jc w:val="center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Street Play Scheme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11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When did the Street Play Scheme first take place?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two years ago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three years ago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six years ago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12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How often is Beechwood Road closed to traffic now?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once a week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on Saturdays and Sundays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once a month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13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Who is responsible for closing the road?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a council official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the police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local wardens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14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Residents who want to use their cars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have to park in another street.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must drive very slowly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need permission from a warden.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15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Alice says that Street Play Schemes are most needed in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wealthy areas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quiet suburban areas.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areas with heavy traffic.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16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What has been the reaction of residents who are not parents?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lastRenderedPageBreak/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Many of them were unhappy at first.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They like seeing children play in the street.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They are surprised by the lack of noise.</w:t>
      </w:r>
    </w:p>
    <w:p w:rsidR="008A1EF3" w:rsidRPr="008A1EF3" w:rsidRDefault="008A1EF3" w:rsidP="008A1EF3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17 and 18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Choose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TWO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letters,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A-E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Which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TWO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benefits for children does Alice think are the most important?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increased physical activity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increased sense of independence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opportunity to learn new games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D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opportunity to be part of a community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E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opportunity to make new friends</w:t>
      </w:r>
    </w:p>
    <w:p w:rsidR="008A1EF3" w:rsidRPr="008A1EF3" w:rsidRDefault="008A1EF3" w:rsidP="008A1EF3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8A1EF3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19 and 20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Choose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TWO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letters,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A-E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.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Which </w:t>
      </w: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TWO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results of the King Street experiment surprised Alice?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more shoppers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improved safety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 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less air pollution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D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more relaxed atmosphere</w:t>
      </w:r>
    </w:p>
    <w:p w:rsidR="008A1EF3" w:rsidRPr="008A1EF3" w:rsidRDefault="008A1EF3" w:rsidP="008A1EF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8A1EF3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E</w:t>
      </w:r>
      <w:r w:rsidRPr="008A1EF3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less noise pollution</w:t>
      </w:r>
    </w:p>
    <w:p w:rsidR="00AB0482" w:rsidRDefault="00AB04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</w:pPr>
    </w:p>
    <w:p w:rsidR="00AB0482" w:rsidRDefault="00AB04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</w:pPr>
    </w:p>
    <w:p w:rsidR="00AB0482" w:rsidRDefault="00C374B1">
      <w:pPr>
        <w:pStyle w:val="Heading4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Open Sans" w:eastAsia="Open Sans" w:hAnsi="Open Sans" w:cs="Open Sans"/>
          <w:color w:val="000000" w:themeColor="text1"/>
          <w:sz w:val="27"/>
          <w:szCs w:val="27"/>
        </w:rPr>
      </w:pPr>
      <w:r>
        <w:rPr>
          <w:rStyle w:val="Strong"/>
          <w:rFonts w:ascii="Open Sans" w:eastAsia="Open Sans" w:hAnsi="Open Sans" w:cs="Open Sans"/>
          <w:b/>
          <w:bCs/>
          <w:color w:val="000000" w:themeColor="text1"/>
          <w:sz w:val="36"/>
          <w:szCs w:val="36"/>
          <w:shd w:val="clear" w:color="auto" w:fill="FFFFFF"/>
        </w:rPr>
        <w:t>Questions 17 and 18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Choose </w:t>
      </w: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TWO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letters, </w:t>
      </w: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A-E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What does the speakers say about the adventure playground?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A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 Children must be supervised.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B 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It costs more in winter.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C 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Some activities are only for younger children.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D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 No payment is required.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E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    It was recently expanded.</w:t>
      </w:r>
    </w:p>
    <w:p w:rsidR="00AB0482" w:rsidRDefault="00AB04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</w:pPr>
    </w:p>
    <w:p w:rsidR="00AB0482" w:rsidRDefault="00C374B1">
      <w:pPr>
        <w:pStyle w:val="Heading4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Open Sans" w:eastAsia="Open Sans" w:hAnsi="Open Sans" w:cs="Open Sans"/>
          <w:color w:val="000000" w:themeColor="text1"/>
          <w:sz w:val="27"/>
          <w:szCs w:val="27"/>
        </w:rPr>
      </w:pPr>
      <w:r>
        <w:rPr>
          <w:rStyle w:val="Strong"/>
          <w:rFonts w:ascii="Open Sans" w:eastAsia="Open Sans" w:hAnsi="Open Sans" w:cs="Open Sans"/>
          <w:b/>
          <w:bCs/>
          <w:color w:val="000000" w:themeColor="text1"/>
          <w:sz w:val="36"/>
          <w:szCs w:val="36"/>
          <w:shd w:val="clear" w:color="auto" w:fill="FFFFFF"/>
        </w:rPr>
        <w:t>Questions 19 and 20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lastRenderedPageBreak/>
        <w:t>What does the speaker say about the glass houses?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A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 They are closed at weekends.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B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 Volunteers are needed to work there.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C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 They were badly damaged by fire.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D 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More money is needed to repair some of the glass.</w:t>
      </w:r>
    </w:p>
    <w:p w:rsidR="00AB0482" w:rsidRDefault="00C374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eastAsia="Open Sans" w:hAnsi="Open Sans" w:cs="Open Sans"/>
          <w:color w:val="000000" w:themeColor="text1"/>
          <w:sz w:val="27"/>
          <w:szCs w:val="27"/>
          <w:shd w:val="clear" w:color="auto" w:fill="FFFFFF"/>
        </w:rPr>
        <w:t>E </w:t>
      </w:r>
      <w:r>
        <w:rPr>
          <w:rFonts w:ascii="Open Sans" w:eastAsia="Open Sans" w:hAnsi="Open Sans" w:cs="Open Sans"/>
          <w:color w:val="000000" w:themeColor="text1"/>
          <w:sz w:val="36"/>
          <w:szCs w:val="36"/>
          <w:shd w:val="clear" w:color="auto" w:fill="FFFFFF"/>
        </w:rPr>
        <w:t>    Visitors can see palm trees from tropical regions.</w:t>
      </w:r>
    </w:p>
    <w:p w:rsidR="00AB0482" w:rsidRDefault="00AB0482">
      <w:pPr>
        <w:rPr>
          <w:color w:val="000000" w:themeColor="text1"/>
          <w:sz w:val="28"/>
          <w:szCs w:val="28"/>
        </w:rPr>
      </w:pPr>
    </w:p>
    <w:p w:rsidR="002F7D01" w:rsidRPr="002F7D01" w:rsidRDefault="002F7D01" w:rsidP="002F7D01">
      <w:pPr>
        <w:shd w:val="clear" w:color="auto" w:fill="FFFFFF"/>
        <w:spacing w:after="0" w:line="480" w:lineRule="atLeast"/>
        <w:textAlignment w:val="baseline"/>
        <w:outlineLvl w:val="2"/>
        <w:rPr>
          <w:rFonts w:ascii="Open Sans" w:eastAsia="Times New Roman" w:hAnsi="Open Sans" w:cs="Open Sans"/>
          <w:sz w:val="36"/>
          <w:szCs w:val="36"/>
        </w:rPr>
      </w:pPr>
      <w:r w:rsidRPr="002F7D01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PART 3</w:t>
      </w:r>
    </w:p>
    <w:p w:rsidR="002F7D01" w:rsidRPr="002F7D01" w:rsidRDefault="002F7D01" w:rsidP="002F7D01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2F7D01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21 – 26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Complete the notes below.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Write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ONE WORD ONLY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for each answer.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What Hazel should analyse about items in newspapers: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what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21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 the item is on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the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22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 of the item, including the headline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any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23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…………….. accompanying the item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the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24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 of the item, e.g. what’s made prominent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the writer’s main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25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the </w:t>
      </w: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26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 the writer may make about the reader</w:t>
      </w:r>
    </w:p>
    <w:p w:rsidR="002F7D01" w:rsidRPr="002F7D01" w:rsidRDefault="002F7D01" w:rsidP="002F7D01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2F7D01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27-30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What does Hazel decide to do about each of the following types of articles?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i/>
          <w:iCs/>
          <w:sz w:val="27"/>
          <w:szCs w:val="27"/>
          <w:bdr w:val="none" w:sz="0" w:space="0" w:color="auto" w:frame="1"/>
        </w:rPr>
        <w:t>Write the correct letter, </w:t>
      </w:r>
      <w:r w:rsidRPr="002F7D01">
        <w:rPr>
          <w:rFonts w:ascii="Open Sans" w:eastAsia="Times New Roman" w:hAnsi="Open Sans" w:cs="Open Sans"/>
          <w:b/>
          <w:bCs/>
          <w:i/>
          <w:iCs/>
          <w:sz w:val="27"/>
          <w:szCs w:val="27"/>
          <w:bdr w:val="none" w:sz="0" w:space="0" w:color="auto" w:frame="1"/>
        </w:rPr>
        <w:t>A</w:t>
      </w:r>
      <w:r w:rsidRPr="002F7D01">
        <w:rPr>
          <w:rFonts w:ascii="Open Sans" w:eastAsia="Times New Roman" w:hAnsi="Open Sans" w:cs="Open Sans"/>
          <w:i/>
          <w:iCs/>
          <w:sz w:val="27"/>
          <w:szCs w:val="27"/>
          <w:bdr w:val="none" w:sz="0" w:space="0" w:color="auto" w:frame="1"/>
        </w:rPr>
        <w:t>, </w:t>
      </w:r>
      <w:r w:rsidRPr="002F7D01">
        <w:rPr>
          <w:rFonts w:ascii="Open Sans" w:eastAsia="Times New Roman" w:hAnsi="Open Sans" w:cs="Open Sans"/>
          <w:b/>
          <w:bCs/>
          <w:i/>
          <w:iCs/>
          <w:sz w:val="27"/>
          <w:szCs w:val="27"/>
          <w:bdr w:val="none" w:sz="0" w:space="0" w:color="auto" w:frame="1"/>
        </w:rPr>
        <w:t>B</w:t>
      </w:r>
      <w:r w:rsidRPr="002F7D01">
        <w:rPr>
          <w:rFonts w:ascii="Open Sans" w:eastAsia="Times New Roman" w:hAnsi="Open Sans" w:cs="Open Sans"/>
          <w:i/>
          <w:iCs/>
          <w:sz w:val="27"/>
          <w:szCs w:val="27"/>
          <w:bdr w:val="none" w:sz="0" w:space="0" w:color="auto" w:frame="1"/>
        </w:rPr>
        <w:t> or </w:t>
      </w:r>
      <w:r w:rsidRPr="002F7D01">
        <w:rPr>
          <w:rFonts w:ascii="Open Sans" w:eastAsia="Times New Roman" w:hAnsi="Open Sans" w:cs="Open Sans"/>
          <w:b/>
          <w:bCs/>
          <w:i/>
          <w:iCs/>
          <w:sz w:val="27"/>
          <w:szCs w:val="27"/>
          <w:bdr w:val="none" w:sz="0" w:space="0" w:color="auto" w:frame="1"/>
        </w:rPr>
        <w:t>C</w:t>
      </w:r>
      <w:r w:rsidRPr="002F7D01">
        <w:rPr>
          <w:rFonts w:ascii="Open Sans" w:eastAsia="Times New Roman" w:hAnsi="Open Sans" w:cs="Open Sans"/>
          <w:i/>
          <w:iCs/>
          <w:sz w:val="27"/>
          <w:szCs w:val="27"/>
          <w:bdr w:val="none" w:sz="0" w:space="0" w:color="auto" w:frame="1"/>
        </w:rPr>
        <w:t>, next to Questions 27-30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She will definitely look for a suitable article.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B 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She may look for a suitable article.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C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   She definitely won’t look for an article.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Types of articles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27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national news item                 ……………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28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editorial                                     ……………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29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human interest                        ……………</w:t>
      </w:r>
    </w:p>
    <w:p w:rsidR="002F7D01" w:rsidRPr="002F7D01" w:rsidRDefault="002F7D01" w:rsidP="002F7D0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2F7D01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30</w:t>
      </w:r>
      <w:r w:rsidRPr="002F7D01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  arts                                             ……………</w:t>
      </w:r>
    </w:p>
    <w:p w:rsidR="00AB0482" w:rsidRDefault="00AB04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:rsidR="00AB0482" w:rsidRDefault="00C3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 </w:t>
      </w:r>
    </w:p>
    <w:p w:rsidR="007A74B5" w:rsidRPr="007A74B5" w:rsidRDefault="007A74B5" w:rsidP="007A74B5">
      <w:pPr>
        <w:shd w:val="clear" w:color="auto" w:fill="FFFFFF"/>
        <w:spacing w:after="0" w:line="480" w:lineRule="atLeast"/>
        <w:textAlignment w:val="baseline"/>
        <w:outlineLvl w:val="2"/>
        <w:rPr>
          <w:rFonts w:ascii="Open Sans" w:eastAsia="Times New Roman" w:hAnsi="Open Sans" w:cs="Open Sans"/>
          <w:sz w:val="33"/>
          <w:szCs w:val="33"/>
        </w:rPr>
      </w:pPr>
      <w:r w:rsidRPr="007A74B5">
        <w:rPr>
          <w:rFonts w:ascii="Open Sans" w:eastAsia="Times New Roman" w:hAnsi="Open Sans" w:cs="Open Sans"/>
          <w:b/>
          <w:bCs/>
          <w:sz w:val="36"/>
          <w:szCs w:val="48"/>
          <w:bdr w:val="none" w:sz="0" w:space="0" w:color="auto" w:frame="1"/>
        </w:rPr>
        <w:lastRenderedPageBreak/>
        <w:t>PART 4</w:t>
      </w:r>
    </w:p>
    <w:p w:rsidR="007A74B5" w:rsidRPr="007A74B5" w:rsidRDefault="007A74B5" w:rsidP="007A74B5">
      <w:pPr>
        <w:shd w:val="clear" w:color="auto" w:fill="FFFFFF"/>
        <w:spacing w:after="0" w:line="480" w:lineRule="atLeast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7A74B5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Questions 31 – 40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Complete the notes below.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Write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ONE WORD ONLY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 for each answer.</w:t>
      </w:r>
    </w:p>
    <w:p w:rsidR="007A74B5" w:rsidRPr="007A74B5" w:rsidRDefault="007A74B5" w:rsidP="007A74B5">
      <w:pPr>
        <w:shd w:val="clear" w:color="auto" w:fill="FFFFFF"/>
        <w:spacing w:after="0" w:line="480" w:lineRule="atLeast"/>
        <w:jc w:val="center"/>
        <w:textAlignment w:val="baseline"/>
        <w:outlineLvl w:val="3"/>
        <w:rPr>
          <w:rFonts w:ascii="Open Sans" w:eastAsia="Times New Roman" w:hAnsi="Open Sans" w:cs="Open Sans"/>
          <w:sz w:val="27"/>
          <w:szCs w:val="27"/>
        </w:rPr>
      </w:pPr>
      <w:r w:rsidRPr="007A74B5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</w:rPr>
        <w:t>Early history of keeping clean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Prehistoric times: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water was used to wash off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31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……………..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Ancient Babylon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soap-like material found in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32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 cylinders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Ancient Greece: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people cleaned themselves with sand and other substances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used a strigil – scraper made of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33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washed clothes in streams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Ancient Germany and Gaul: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used soap to colour their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34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Ancient Rome: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animal fat, ashes and clay mixed through action of rain, used for washing clothes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from about 312 BC, water carried to Roman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35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 by aqueducts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Europe in Middle Ages: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decline in bathing contributed to occurrence of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36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……………….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●   37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………………. began to be added to soap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Europe from 17th century: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1600s: cleanliness and bathing started becoming usual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1791: Leblanc invented a way of making soda ash from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38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early 1800s: Chevreul turned soapmaking into a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39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</w:t>
      </w:r>
    </w:p>
    <w:p w:rsidR="007A74B5" w:rsidRPr="007A74B5" w:rsidRDefault="007A74B5" w:rsidP="007A74B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7A74B5">
        <w:rPr>
          <w:rFonts w:ascii="Open Sans" w:eastAsia="Times New Roman" w:hAnsi="Open Sans" w:cs="Open Sans"/>
          <w:sz w:val="27"/>
          <w:szCs w:val="27"/>
          <w:bdr w:val="none" w:sz="0" w:space="0" w:color="auto" w:frame="1"/>
        </w:rPr>
        <w:t>●   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from 1800s, there was no longer a </w:t>
      </w:r>
      <w:r w:rsidRPr="007A74B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</w:rPr>
        <w:t>40</w:t>
      </w:r>
      <w:r w:rsidRPr="007A74B5">
        <w:rPr>
          <w:rFonts w:ascii="Open Sans" w:eastAsia="Times New Roman" w:hAnsi="Open Sans" w:cs="Open Sans"/>
          <w:sz w:val="36"/>
          <w:szCs w:val="36"/>
          <w:bdr w:val="none" w:sz="0" w:space="0" w:color="auto" w:frame="1"/>
        </w:rPr>
        <w:t>……………… on soap.</w:t>
      </w:r>
    </w:p>
    <w:p w:rsidR="00AB0482" w:rsidRDefault="00AB04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:rsidR="00AB0482" w:rsidRDefault="00AB0482">
      <w:pPr>
        <w:rPr>
          <w:color w:val="000000" w:themeColor="text1"/>
          <w:sz w:val="28"/>
          <w:szCs w:val="28"/>
        </w:rPr>
      </w:pPr>
    </w:p>
    <w:p w:rsidR="00515740" w:rsidRDefault="0051574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br w:type="page"/>
      </w:r>
    </w:p>
    <w:p w:rsidR="00AB0482" w:rsidRDefault="00C374B1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Answers</w:t>
      </w:r>
      <w:r w:rsidR="00C0160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[Volume </w:t>
      </w:r>
      <w:r w:rsidR="00A07D6F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15 Test 3]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2086"/>
        <w:gridCol w:w="2572"/>
        <w:gridCol w:w="2194"/>
      </w:tblGrid>
      <w:tr w:rsidR="00AB0482">
        <w:tc>
          <w:tcPr>
            <w:tcW w:w="2254" w:type="dxa"/>
          </w:tcPr>
          <w:p w:rsidR="00500F54" w:rsidRPr="00262065" w:rsidRDefault="00500F54" w:rsidP="00262065">
            <w:pPr>
              <w:pStyle w:val="Heading5"/>
              <w:spacing w:before="0" w:line="600" w:lineRule="auto"/>
              <w:textAlignment w:val="baseline"/>
              <w:rPr>
                <w:rFonts w:ascii="Open Sans" w:eastAsia="Times New Roman" w:hAnsi="Open Sans" w:cs="Open Sans"/>
                <w:color w:val="333333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b/>
                <w:bCs/>
                <w:color w:val="333333"/>
                <w:sz w:val="32"/>
                <w:szCs w:val="32"/>
              </w:rPr>
              <w:t>Part 1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   furniture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   meetings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   diary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4   detail(s)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5   1 / one year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6   deliveries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7   tidy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8   team</w:t>
            </w:r>
          </w:p>
          <w:p w:rsidR="00500F54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9   heavy</w:t>
            </w:r>
          </w:p>
          <w:p w:rsidR="00AB0482" w:rsidRPr="00262065" w:rsidRDefault="00500F5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10   customer</w:t>
            </w:r>
          </w:p>
        </w:tc>
        <w:tc>
          <w:tcPr>
            <w:tcW w:w="2255" w:type="dxa"/>
          </w:tcPr>
          <w:p w:rsidR="00571734" w:rsidRPr="00262065" w:rsidRDefault="00571734" w:rsidP="00262065">
            <w:pPr>
              <w:pStyle w:val="Heading5"/>
              <w:spacing w:before="0" w:line="600" w:lineRule="auto"/>
              <w:textAlignment w:val="baseline"/>
              <w:rPr>
                <w:rFonts w:ascii="Open Sans" w:eastAsia="Times New Roman" w:hAnsi="Open Sans" w:cs="Open Sans"/>
                <w:color w:val="333333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b/>
                <w:bCs/>
                <w:color w:val="333333"/>
                <w:sz w:val="32"/>
                <w:szCs w:val="32"/>
              </w:rPr>
              <w:t>Part 2</w:t>
            </w:r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11   B</w:t>
            </w:r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12   A</w:t>
            </w:r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13   C</w:t>
            </w:r>
            <w:bookmarkStart w:id="0" w:name="_GoBack"/>
            <w:bookmarkEnd w:id="0"/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14   B</w:t>
            </w:r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15   C</w:t>
            </w:r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16   B</w:t>
            </w:r>
          </w:p>
          <w:p w:rsidR="00571734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17&amp;18   B, D</w:t>
            </w:r>
          </w:p>
          <w:p w:rsidR="00AB0482" w:rsidRPr="00262065" w:rsidRDefault="00571734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19&amp;20   A, E</w:t>
            </w:r>
          </w:p>
        </w:tc>
        <w:tc>
          <w:tcPr>
            <w:tcW w:w="2255" w:type="dxa"/>
          </w:tcPr>
          <w:p w:rsidR="00B56F19" w:rsidRPr="00262065" w:rsidRDefault="00B56F19" w:rsidP="00262065">
            <w:pPr>
              <w:pStyle w:val="Heading5"/>
              <w:spacing w:before="0" w:line="600" w:lineRule="auto"/>
              <w:textAlignment w:val="baseline"/>
              <w:rPr>
                <w:rFonts w:ascii="Open Sans" w:eastAsia="Times New Roman" w:hAnsi="Open Sans" w:cs="Open Sans"/>
                <w:color w:val="333333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b/>
                <w:bCs/>
                <w:color w:val="333333"/>
                <w:sz w:val="32"/>
                <w:szCs w:val="32"/>
              </w:rPr>
              <w:t>Part 3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21   page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22   size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23   graphic(s)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24   structure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25   purpose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26   assumption(s)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27   A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28   C</w:t>
            </w:r>
          </w:p>
          <w:p w:rsidR="00B56F19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29   C</w:t>
            </w:r>
          </w:p>
          <w:p w:rsidR="00AB0482" w:rsidRPr="00262065" w:rsidRDefault="00B56F19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30   B</w:t>
            </w:r>
          </w:p>
        </w:tc>
        <w:tc>
          <w:tcPr>
            <w:tcW w:w="2255" w:type="dxa"/>
          </w:tcPr>
          <w:p w:rsidR="000C2866" w:rsidRPr="00262065" w:rsidRDefault="000C2866" w:rsidP="00262065">
            <w:pPr>
              <w:pStyle w:val="Heading5"/>
              <w:spacing w:before="0" w:line="600" w:lineRule="auto"/>
              <w:textAlignment w:val="baseline"/>
              <w:rPr>
                <w:rFonts w:ascii="Open Sans" w:eastAsia="Times New Roman" w:hAnsi="Open Sans" w:cs="Open Sans"/>
                <w:color w:val="333333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b/>
                <w:bCs/>
                <w:color w:val="333333"/>
                <w:sz w:val="32"/>
                <w:szCs w:val="32"/>
              </w:rPr>
              <w:t>Part 4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31   mud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32   clay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33   metal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34   hair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35   bath(s)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36   disease(s)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37   perfume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38   salt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39   science</w:t>
            </w:r>
          </w:p>
          <w:p w:rsidR="000C2866" w:rsidRPr="00262065" w:rsidRDefault="000C2866" w:rsidP="00262065">
            <w:pPr>
              <w:pStyle w:val="NormalWeb"/>
              <w:spacing w:before="0" w:beforeAutospacing="0" w:after="0" w:afterAutospacing="0" w:line="600" w:lineRule="auto"/>
              <w:textAlignment w:val="baseline"/>
              <w:rPr>
                <w:rFonts w:ascii="Open Sans" w:hAnsi="Open Sans" w:cs="Open Sans"/>
                <w:color w:val="353535"/>
                <w:sz w:val="32"/>
                <w:szCs w:val="32"/>
              </w:rPr>
            </w:pPr>
            <w:r w:rsidRPr="00262065">
              <w:rPr>
                <w:rFonts w:ascii="Open Sans" w:hAnsi="Open Sans" w:cs="Open Sans"/>
                <w:color w:val="353535"/>
                <w:sz w:val="32"/>
                <w:szCs w:val="32"/>
              </w:rPr>
              <w:t>40   tax</w:t>
            </w:r>
          </w:p>
          <w:p w:rsidR="00AB0482" w:rsidRPr="00262065" w:rsidRDefault="00AB0482" w:rsidP="00262065">
            <w:pPr>
              <w:pStyle w:val="NormalWeb"/>
              <w:shd w:val="clear" w:color="auto" w:fill="FFFFFF"/>
              <w:spacing w:before="0" w:beforeAutospacing="0" w:after="0" w:afterAutospacing="0" w:line="600" w:lineRule="auto"/>
              <w:textAlignment w:val="baselin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</w:tbl>
    <w:p w:rsidR="00AB0482" w:rsidRDefault="00AB0482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sectPr w:rsidR="00AB0482">
      <w:pgSz w:w="11909" w:h="16834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46C" w:rsidRDefault="0061446C">
      <w:pPr>
        <w:spacing w:line="240" w:lineRule="auto"/>
      </w:pPr>
      <w:r>
        <w:separator/>
      </w:r>
    </w:p>
  </w:endnote>
  <w:endnote w:type="continuationSeparator" w:id="0">
    <w:p w:rsidR="0061446C" w:rsidRDefault="00614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1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46C" w:rsidRDefault="0061446C">
      <w:pPr>
        <w:spacing w:after="0"/>
      </w:pPr>
      <w:r>
        <w:separator/>
      </w:r>
    </w:p>
  </w:footnote>
  <w:footnote w:type="continuationSeparator" w:id="0">
    <w:p w:rsidR="0061446C" w:rsidRDefault="006144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7C"/>
    <w:rsid w:val="BD7BE89C"/>
    <w:rsid w:val="BF579D12"/>
    <w:rsid w:val="BFBF789B"/>
    <w:rsid w:val="CDF7F579"/>
    <w:rsid w:val="F2F53703"/>
    <w:rsid w:val="F379A716"/>
    <w:rsid w:val="FDFF1A14"/>
    <w:rsid w:val="FF1F9650"/>
    <w:rsid w:val="0001441B"/>
    <w:rsid w:val="000C2866"/>
    <w:rsid w:val="001A70CC"/>
    <w:rsid w:val="001F3A8A"/>
    <w:rsid w:val="00256726"/>
    <w:rsid w:val="00262065"/>
    <w:rsid w:val="002F7D01"/>
    <w:rsid w:val="004A167C"/>
    <w:rsid w:val="004D4507"/>
    <w:rsid w:val="004E0179"/>
    <w:rsid w:val="00500F54"/>
    <w:rsid w:val="00515740"/>
    <w:rsid w:val="00571734"/>
    <w:rsid w:val="0061446C"/>
    <w:rsid w:val="006254A1"/>
    <w:rsid w:val="00683D3B"/>
    <w:rsid w:val="00693144"/>
    <w:rsid w:val="007600C9"/>
    <w:rsid w:val="007A74B5"/>
    <w:rsid w:val="00875F6E"/>
    <w:rsid w:val="008A1EF3"/>
    <w:rsid w:val="008E2FF7"/>
    <w:rsid w:val="00965618"/>
    <w:rsid w:val="009F1414"/>
    <w:rsid w:val="00A01C21"/>
    <w:rsid w:val="00A07D6F"/>
    <w:rsid w:val="00AB0482"/>
    <w:rsid w:val="00B358E6"/>
    <w:rsid w:val="00B56F19"/>
    <w:rsid w:val="00B67D4B"/>
    <w:rsid w:val="00BB1A32"/>
    <w:rsid w:val="00C0160C"/>
    <w:rsid w:val="00C374B1"/>
    <w:rsid w:val="00C80261"/>
    <w:rsid w:val="00CB03D7"/>
    <w:rsid w:val="00CB08D3"/>
    <w:rsid w:val="00E93C13"/>
    <w:rsid w:val="00FB11F1"/>
    <w:rsid w:val="1DDEEB54"/>
    <w:rsid w:val="3DEFB43F"/>
    <w:rsid w:val="4EFF3D4B"/>
    <w:rsid w:val="5EDFA6E1"/>
    <w:rsid w:val="6BDF5DE0"/>
    <w:rsid w:val="6FEC9928"/>
    <w:rsid w:val="7FF3FAD5"/>
    <w:rsid w:val="7FF7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5970C9-CA80-4960-A217-44FF88C4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Shaleen Bhandari</dc:creator>
  <cp:lastModifiedBy>Shaleen Bhandari</cp:lastModifiedBy>
  <cp:revision>33</cp:revision>
  <dcterms:created xsi:type="dcterms:W3CDTF">2022-07-19T10:56:00Z</dcterms:created>
  <dcterms:modified xsi:type="dcterms:W3CDTF">2022-08-09T06:29:00Z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