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71E93" w:rsidRPr="00571E93" w:rsidRDefault="00571E93" w:rsidP="00571E93">
      <w:pPr>
        <w:snapToGrid w:val="0"/>
        <w:spacing w:line="288" w:lineRule="auto"/>
        <w:jc w:val="center"/>
        <w:rPr>
          <w:rFonts w:ascii="黑体" w:eastAsia="黑体" w:hAnsi="黑体" w:hint="eastAsia"/>
          <w:sz w:val="24"/>
        </w:rPr>
      </w:pPr>
      <w:r w:rsidRPr="00854491">
        <w:rPr>
          <w:rFonts w:ascii="黑体" w:eastAsia="黑体" w:hAnsi="黑体" w:hint="eastAsia"/>
          <w:sz w:val="28"/>
          <w:szCs w:val="28"/>
        </w:rPr>
        <w:t>关于做好</w:t>
      </w:r>
      <w:r w:rsidRPr="00854491">
        <w:rPr>
          <w:rFonts w:ascii="黑体" w:eastAsia="黑体" w:hAnsi="黑体"/>
          <w:sz w:val="28"/>
          <w:szCs w:val="28"/>
        </w:rPr>
        <w:t>202</w:t>
      </w:r>
      <w:r>
        <w:rPr>
          <w:rFonts w:ascii="黑体" w:eastAsia="黑体" w:hAnsi="黑体" w:hint="eastAsia"/>
          <w:sz w:val="28"/>
          <w:szCs w:val="28"/>
        </w:rPr>
        <w:t>3级</w:t>
      </w:r>
      <w:r w:rsidRPr="00854491">
        <w:rPr>
          <w:rFonts w:ascii="黑体" w:eastAsia="黑体" w:hAnsi="黑体"/>
          <w:sz w:val="28"/>
          <w:szCs w:val="28"/>
        </w:rPr>
        <w:t>研究生论文</w:t>
      </w:r>
      <w:r>
        <w:rPr>
          <w:rFonts w:ascii="黑体" w:eastAsia="黑体" w:hAnsi="黑体" w:hint="eastAsia"/>
          <w:sz w:val="28"/>
          <w:szCs w:val="28"/>
        </w:rPr>
        <w:t>开题</w:t>
      </w:r>
      <w:r w:rsidRPr="00854491">
        <w:rPr>
          <w:rFonts w:ascii="黑体" w:eastAsia="黑体" w:hAnsi="黑体"/>
          <w:sz w:val="28"/>
          <w:szCs w:val="28"/>
        </w:rPr>
        <w:t>工作的通知</w:t>
      </w:r>
    </w:p>
    <w:p w:rsidR="00D75B5C" w:rsidRPr="001D1BA0" w:rsidRDefault="00D75B5C" w:rsidP="001D1BA0">
      <w:pPr>
        <w:adjustRightInd w:val="0"/>
        <w:snapToGrid w:val="0"/>
        <w:spacing w:line="276" w:lineRule="auto"/>
        <w:rPr>
          <w:rFonts w:ascii="黑体" w:eastAsia="黑体" w:hAnsi="黑体" w:hint="eastAsia"/>
          <w:sz w:val="24"/>
        </w:rPr>
      </w:pPr>
      <w:r w:rsidRPr="001D1BA0">
        <w:rPr>
          <w:rFonts w:ascii="黑体" w:eastAsia="黑体" w:hAnsi="黑体" w:hint="eastAsia"/>
          <w:sz w:val="24"/>
        </w:rPr>
        <w:t>各</w:t>
      </w:r>
      <w:r w:rsidR="00366700" w:rsidRPr="001D1BA0">
        <w:rPr>
          <w:rFonts w:ascii="黑体" w:eastAsia="黑体" w:hAnsi="黑体" w:hint="eastAsia"/>
          <w:sz w:val="24"/>
        </w:rPr>
        <w:t>系</w:t>
      </w:r>
      <w:r w:rsidRPr="001D1BA0">
        <w:rPr>
          <w:rFonts w:ascii="黑体" w:eastAsia="黑体" w:hAnsi="黑体" w:hint="eastAsia"/>
          <w:sz w:val="24"/>
        </w:rPr>
        <w:t>：</w:t>
      </w:r>
    </w:p>
    <w:p w:rsidR="00D75B5C" w:rsidRPr="001D1BA0" w:rsidRDefault="00B14F07" w:rsidP="001D1BA0">
      <w:pPr>
        <w:adjustRightInd w:val="0"/>
        <w:snapToGrid w:val="0"/>
        <w:spacing w:line="276" w:lineRule="auto"/>
        <w:ind w:firstLineChars="200" w:firstLine="480"/>
        <w:rPr>
          <w:rFonts w:ascii="黑体" w:eastAsia="黑体" w:hAnsi="黑体" w:hint="eastAsia"/>
          <w:sz w:val="24"/>
        </w:rPr>
      </w:pPr>
      <w:r w:rsidRPr="001D1BA0">
        <w:rPr>
          <w:rFonts w:ascii="黑体" w:eastAsia="黑体" w:hAnsi="黑体" w:hint="eastAsia"/>
          <w:sz w:val="24"/>
        </w:rPr>
        <w:t>学位论文是研究生培养质量的重要体现，</w:t>
      </w:r>
      <w:r w:rsidR="00D75B5C" w:rsidRPr="001D1BA0">
        <w:rPr>
          <w:rFonts w:ascii="黑体" w:eastAsia="黑体" w:hAnsi="黑体" w:hint="eastAsia"/>
          <w:sz w:val="24"/>
        </w:rPr>
        <w:t>学位论文开题是学位论文过程管理的重要环节。为做好2023级研究生学位论文开题工作，</w:t>
      </w:r>
      <w:r w:rsidR="00DA7D80" w:rsidRPr="001D1BA0">
        <w:rPr>
          <w:rFonts w:ascii="黑体" w:eastAsia="黑体" w:hAnsi="黑体"/>
          <w:sz w:val="24"/>
        </w:rPr>
        <w:t>根据</w:t>
      </w:r>
      <w:r w:rsidR="00DA7D80" w:rsidRPr="001D1BA0">
        <w:rPr>
          <w:rFonts w:ascii="黑体" w:eastAsia="黑体" w:hAnsi="黑体" w:hint="eastAsia"/>
          <w:sz w:val="24"/>
        </w:rPr>
        <w:t>学校相关文件要求</w:t>
      </w:r>
      <w:r w:rsidR="00DA7D80" w:rsidRPr="001D1BA0">
        <w:rPr>
          <w:rFonts w:ascii="黑体" w:eastAsia="黑体" w:hAnsi="黑体"/>
          <w:sz w:val="24"/>
        </w:rPr>
        <w:t>，</w:t>
      </w:r>
      <w:r w:rsidR="00D75B5C" w:rsidRPr="001D1BA0">
        <w:rPr>
          <w:rFonts w:ascii="黑体" w:eastAsia="黑体" w:hAnsi="黑体" w:hint="eastAsia"/>
          <w:sz w:val="24"/>
        </w:rPr>
        <w:t>现将具体事项安排如下。</w:t>
      </w:r>
    </w:p>
    <w:p w:rsidR="00D75B5C" w:rsidRPr="001D1BA0" w:rsidRDefault="00D75B5C" w:rsidP="001D1BA0">
      <w:pPr>
        <w:adjustRightInd w:val="0"/>
        <w:snapToGrid w:val="0"/>
        <w:spacing w:line="276" w:lineRule="auto"/>
        <w:rPr>
          <w:rFonts w:ascii="黑体" w:eastAsia="黑体" w:hAnsi="黑体" w:hint="eastAsia"/>
          <w:sz w:val="24"/>
        </w:rPr>
      </w:pPr>
      <w:r w:rsidRPr="001D1BA0">
        <w:rPr>
          <w:rFonts w:ascii="黑体" w:eastAsia="黑体" w:hAnsi="黑体" w:hint="eastAsia"/>
          <w:sz w:val="24"/>
        </w:rPr>
        <w:t>一、参加对象</w:t>
      </w:r>
    </w:p>
    <w:p w:rsidR="00D75B5C" w:rsidRPr="001D1BA0" w:rsidRDefault="00D75B5C" w:rsidP="001D1BA0">
      <w:pPr>
        <w:adjustRightInd w:val="0"/>
        <w:snapToGrid w:val="0"/>
        <w:spacing w:line="276" w:lineRule="auto"/>
        <w:ind w:firstLineChars="200" w:firstLine="480"/>
        <w:rPr>
          <w:rFonts w:ascii="黑体" w:eastAsia="黑体" w:hAnsi="黑体" w:hint="eastAsia"/>
          <w:sz w:val="24"/>
        </w:rPr>
      </w:pPr>
      <w:r w:rsidRPr="001D1BA0">
        <w:rPr>
          <w:rFonts w:ascii="黑体" w:eastAsia="黑体" w:hAnsi="黑体" w:hint="eastAsia"/>
          <w:sz w:val="24"/>
        </w:rPr>
        <w:t>2023级研究生、往年延期开题的研究生。</w:t>
      </w:r>
    </w:p>
    <w:p w:rsidR="00D75B5C" w:rsidRPr="001D1BA0" w:rsidRDefault="00D75B5C" w:rsidP="001D1BA0">
      <w:pPr>
        <w:adjustRightInd w:val="0"/>
        <w:snapToGrid w:val="0"/>
        <w:spacing w:line="276" w:lineRule="auto"/>
        <w:rPr>
          <w:rFonts w:ascii="黑体" w:eastAsia="黑体" w:hAnsi="黑体" w:hint="eastAsia"/>
          <w:sz w:val="24"/>
        </w:rPr>
      </w:pPr>
      <w:r w:rsidRPr="001D1BA0">
        <w:rPr>
          <w:rFonts w:ascii="黑体" w:eastAsia="黑体" w:hAnsi="黑体" w:hint="eastAsia"/>
          <w:sz w:val="24"/>
        </w:rPr>
        <w:t>二、开题时间</w:t>
      </w:r>
    </w:p>
    <w:p w:rsidR="00D75B5C" w:rsidRPr="001D1BA0" w:rsidRDefault="00D75B5C" w:rsidP="001D1BA0">
      <w:pPr>
        <w:adjustRightInd w:val="0"/>
        <w:snapToGrid w:val="0"/>
        <w:spacing w:line="276" w:lineRule="auto"/>
        <w:ind w:firstLineChars="200" w:firstLine="480"/>
        <w:rPr>
          <w:rFonts w:ascii="黑体" w:eastAsia="黑体" w:hAnsi="黑体" w:hint="eastAsia"/>
          <w:sz w:val="24"/>
        </w:rPr>
      </w:pPr>
      <w:r w:rsidRPr="001D1BA0">
        <w:rPr>
          <w:rFonts w:ascii="黑体" w:eastAsia="黑体" w:hAnsi="黑体" w:hint="eastAsia"/>
          <w:sz w:val="24"/>
        </w:rPr>
        <w:t>开题截止时间为2024年11月</w:t>
      </w:r>
      <w:r w:rsidR="008D5FF5" w:rsidRPr="001D1BA0">
        <w:rPr>
          <w:rFonts w:ascii="黑体" w:eastAsia="黑体" w:hAnsi="黑体"/>
          <w:sz w:val="24"/>
        </w:rPr>
        <w:t>20</w:t>
      </w:r>
      <w:r w:rsidRPr="001D1BA0">
        <w:rPr>
          <w:rFonts w:ascii="黑体" w:eastAsia="黑体" w:hAnsi="黑体" w:hint="eastAsia"/>
          <w:sz w:val="24"/>
        </w:rPr>
        <w:t>日，特殊情况需推迟者应提前向学院提出申请</w:t>
      </w:r>
      <w:r w:rsidR="004C7BD8" w:rsidRPr="001D1BA0">
        <w:rPr>
          <w:rFonts w:ascii="黑体" w:eastAsia="黑体" w:hAnsi="黑体" w:hint="eastAsia"/>
          <w:sz w:val="24"/>
        </w:rPr>
        <w:t>（附件1</w:t>
      </w:r>
      <w:r w:rsidR="001D1BA0">
        <w:rPr>
          <w:rFonts w:ascii="黑体" w:eastAsia="黑体" w:hAnsi="黑体" w:hint="eastAsia"/>
          <w:sz w:val="24"/>
        </w:rPr>
        <w:t>《</w:t>
      </w:r>
      <w:r w:rsidR="00270FDC" w:rsidRPr="001D1BA0">
        <w:rPr>
          <w:rFonts w:ascii="黑体" w:eastAsia="黑体" w:hAnsi="黑体" w:hint="eastAsia"/>
          <w:sz w:val="24"/>
        </w:rPr>
        <w:t>研究生</w:t>
      </w:r>
      <w:r w:rsidR="004C7BD8" w:rsidRPr="001D1BA0">
        <w:rPr>
          <w:rFonts w:ascii="黑体" w:eastAsia="黑体" w:hAnsi="黑体" w:hint="eastAsia"/>
          <w:sz w:val="24"/>
        </w:rPr>
        <w:t>暂</w:t>
      </w:r>
      <w:r w:rsidR="00270FDC" w:rsidRPr="001D1BA0">
        <w:rPr>
          <w:rFonts w:ascii="黑体" w:eastAsia="黑体" w:hAnsi="黑体" w:hint="eastAsia"/>
          <w:sz w:val="24"/>
        </w:rPr>
        <w:t>不</w:t>
      </w:r>
      <w:r w:rsidR="004C7BD8" w:rsidRPr="001D1BA0">
        <w:rPr>
          <w:rFonts w:ascii="黑体" w:eastAsia="黑体" w:hAnsi="黑体" w:hint="eastAsia"/>
          <w:sz w:val="24"/>
        </w:rPr>
        <w:t>开题申请表</w:t>
      </w:r>
      <w:r w:rsidR="001D1BA0">
        <w:rPr>
          <w:rFonts w:ascii="黑体" w:eastAsia="黑体" w:hAnsi="黑体" w:hint="eastAsia"/>
          <w:sz w:val="24"/>
        </w:rPr>
        <w:t>》</w:t>
      </w:r>
      <w:r w:rsidR="004C7BD8" w:rsidRPr="001D1BA0">
        <w:rPr>
          <w:rFonts w:ascii="黑体" w:eastAsia="黑体" w:hAnsi="黑体" w:hint="eastAsia"/>
          <w:sz w:val="24"/>
        </w:rPr>
        <w:t>）</w:t>
      </w:r>
      <w:r w:rsidRPr="001D1BA0">
        <w:rPr>
          <w:rFonts w:ascii="黑体" w:eastAsia="黑体" w:hAnsi="黑体" w:hint="eastAsia"/>
          <w:sz w:val="24"/>
        </w:rPr>
        <w:t>。</w:t>
      </w:r>
    </w:p>
    <w:p w:rsidR="00D75B5C" w:rsidRPr="001D1BA0" w:rsidRDefault="00D75B5C" w:rsidP="001D1BA0">
      <w:pPr>
        <w:adjustRightInd w:val="0"/>
        <w:snapToGrid w:val="0"/>
        <w:spacing w:line="276" w:lineRule="auto"/>
        <w:rPr>
          <w:rFonts w:ascii="黑体" w:eastAsia="黑体" w:hAnsi="黑体" w:hint="eastAsia"/>
          <w:sz w:val="24"/>
        </w:rPr>
      </w:pPr>
      <w:r w:rsidRPr="001D1BA0">
        <w:rPr>
          <w:rFonts w:ascii="黑体" w:eastAsia="黑体" w:hAnsi="黑体" w:hint="eastAsia"/>
          <w:sz w:val="24"/>
        </w:rPr>
        <w:t>三、开题组织</w:t>
      </w:r>
    </w:p>
    <w:p w:rsidR="00D220B2" w:rsidRPr="001D1BA0" w:rsidRDefault="00D75B5C" w:rsidP="001D1BA0">
      <w:pPr>
        <w:adjustRightInd w:val="0"/>
        <w:snapToGrid w:val="0"/>
        <w:spacing w:line="276" w:lineRule="auto"/>
        <w:ind w:firstLineChars="200" w:firstLine="480"/>
        <w:rPr>
          <w:rFonts w:ascii="黑体" w:eastAsia="黑体" w:hAnsi="黑体" w:hint="eastAsia"/>
          <w:sz w:val="24"/>
        </w:rPr>
      </w:pPr>
      <w:r w:rsidRPr="001D1BA0">
        <w:rPr>
          <w:rFonts w:ascii="黑体" w:eastAsia="黑体" w:hAnsi="黑体" w:hint="eastAsia"/>
          <w:sz w:val="24"/>
        </w:rPr>
        <w:t>1.各</w:t>
      </w:r>
      <w:r w:rsidR="00366700" w:rsidRPr="001D1BA0">
        <w:rPr>
          <w:rFonts w:ascii="黑体" w:eastAsia="黑体" w:hAnsi="黑体" w:hint="eastAsia"/>
          <w:sz w:val="24"/>
        </w:rPr>
        <w:t>系</w:t>
      </w:r>
      <w:r w:rsidRPr="001D1BA0">
        <w:rPr>
          <w:rFonts w:ascii="黑体" w:eastAsia="黑体" w:hAnsi="黑体" w:hint="eastAsia"/>
          <w:sz w:val="24"/>
        </w:rPr>
        <w:t>成立研究生论文开题评议小组，评议小组由3-5名具有高级职称的教师组成，</w:t>
      </w:r>
      <w:r w:rsidR="00D220B2" w:rsidRPr="00F3542F">
        <w:rPr>
          <w:rFonts w:ascii="黑体" w:eastAsia="黑体" w:hAnsi="黑体" w:hint="eastAsia"/>
          <w:b/>
          <w:bCs/>
          <w:sz w:val="24"/>
        </w:rPr>
        <w:t>专业学位研究生论文开题评议小组应有行业产业专家参加</w:t>
      </w:r>
      <w:r w:rsidR="00D220B2" w:rsidRPr="001D1BA0">
        <w:rPr>
          <w:rFonts w:ascii="黑体" w:eastAsia="黑体" w:hAnsi="黑体" w:hint="eastAsia"/>
          <w:sz w:val="24"/>
        </w:rPr>
        <w:t>。</w:t>
      </w:r>
      <w:r w:rsidR="00B4158D" w:rsidRPr="001D1BA0">
        <w:rPr>
          <w:rFonts w:ascii="黑体" w:eastAsia="黑体" w:hAnsi="黑体" w:hint="eastAsia"/>
          <w:sz w:val="24"/>
        </w:rPr>
        <w:t>开题工作包括开题报告、PPT汇报</w:t>
      </w:r>
      <w:r w:rsidR="00B4158D" w:rsidRPr="001D1BA0">
        <w:rPr>
          <w:rFonts w:ascii="黑体" w:eastAsia="黑体" w:hAnsi="黑体"/>
          <w:sz w:val="24"/>
        </w:rPr>
        <w:t>、</w:t>
      </w:r>
      <w:r w:rsidR="00B4158D" w:rsidRPr="001D1BA0">
        <w:rPr>
          <w:rFonts w:ascii="黑体" w:eastAsia="黑体" w:hAnsi="黑体" w:hint="eastAsia"/>
          <w:sz w:val="24"/>
        </w:rPr>
        <w:t>评议专家</w:t>
      </w:r>
      <w:r w:rsidR="00B4158D" w:rsidRPr="001D1BA0">
        <w:rPr>
          <w:rFonts w:ascii="黑体" w:eastAsia="黑体" w:hAnsi="黑体"/>
          <w:sz w:val="24"/>
        </w:rPr>
        <w:t>提问与学生答辩环节</w:t>
      </w:r>
      <w:r w:rsidR="000F1AE5" w:rsidRPr="001D1BA0">
        <w:rPr>
          <w:rFonts w:ascii="黑体" w:eastAsia="黑体" w:hAnsi="黑体" w:hint="eastAsia"/>
          <w:sz w:val="24"/>
        </w:rPr>
        <w:t>，</w:t>
      </w:r>
      <w:r w:rsidR="000F1AE5" w:rsidRPr="001D1BA0">
        <w:rPr>
          <w:rFonts w:ascii="黑体" w:eastAsia="黑体" w:hAnsi="黑体" w:hint="eastAsia"/>
          <w:sz w:val="24"/>
        </w:rPr>
        <w:t>个人报告时间一般不超过10分钟</w:t>
      </w:r>
      <w:r w:rsidR="00B4158D" w:rsidRPr="001D1BA0">
        <w:rPr>
          <w:rFonts w:ascii="黑体" w:eastAsia="黑体" w:hAnsi="黑体"/>
          <w:sz w:val="24"/>
        </w:rPr>
        <w:t>。</w:t>
      </w:r>
    </w:p>
    <w:p w:rsidR="00D75B5C" w:rsidRPr="001D1BA0" w:rsidRDefault="00D75B5C" w:rsidP="001D1BA0">
      <w:pPr>
        <w:adjustRightInd w:val="0"/>
        <w:snapToGrid w:val="0"/>
        <w:spacing w:line="276" w:lineRule="auto"/>
        <w:ind w:firstLineChars="200" w:firstLine="480"/>
        <w:rPr>
          <w:rFonts w:ascii="黑体" w:eastAsia="黑体" w:hAnsi="黑体" w:hint="eastAsia"/>
          <w:sz w:val="24"/>
        </w:rPr>
      </w:pPr>
      <w:r w:rsidRPr="001D1BA0">
        <w:rPr>
          <w:rFonts w:ascii="黑体" w:eastAsia="黑体" w:hAnsi="黑体" w:hint="eastAsia"/>
          <w:sz w:val="24"/>
        </w:rPr>
        <w:t>2.评议小组</w:t>
      </w:r>
      <w:r w:rsidR="00B4158D" w:rsidRPr="001D1BA0">
        <w:rPr>
          <w:rFonts w:ascii="黑体" w:eastAsia="黑体" w:hAnsi="黑体" w:hint="eastAsia"/>
          <w:sz w:val="24"/>
        </w:rPr>
        <w:t>全面考察选题价值、选题难度、论文工作量、研究可行性、研究生综合能力，</w:t>
      </w:r>
      <w:r w:rsidRPr="001D1BA0">
        <w:rPr>
          <w:rFonts w:ascii="黑体" w:eastAsia="黑体" w:hAnsi="黑体" w:hint="eastAsia"/>
          <w:sz w:val="24"/>
        </w:rPr>
        <w:t>结合开题报告和现场答辩给出评议意见。涉密学位论文开题按照《湖南大学涉密研究生学位论文管理办法》要求执行。</w:t>
      </w:r>
    </w:p>
    <w:p w:rsidR="00D75B5C" w:rsidRPr="001D1BA0" w:rsidRDefault="00D75B5C" w:rsidP="001D1BA0">
      <w:pPr>
        <w:adjustRightInd w:val="0"/>
        <w:snapToGrid w:val="0"/>
        <w:spacing w:line="276" w:lineRule="auto"/>
        <w:ind w:firstLineChars="200" w:firstLine="480"/>
        <w:rPr>
          <w:rFonts w:ascii="黑体" w:eastAsia="黑体" w:hAnsi="黑体" w:hint="eastAsia"/>
          <w:sz w:val="24"/>
        </w:rPr>
      </w:pPr>
      <w:r w:rsidRPr="001D1BA0">
        <w:rPr>
          <w:rFonts w:ascii="黑体" w:eastAsia="黑体" w:hAnsi="黑体" w:hint="eastAsia"/>
          <w:sz w:val="24"/>
        </w:rPr>
        <w:t>3.论文开题评议结束后，开题报告经导师签字、评议小组签字、学院签章后，由</w:t>
      </w:r>
      <w:r w:rsidR="00366700" w:rsidRPr="001D1BA0">
        <w:rPr>
          <w:rFonts w:ascii="黑体" w:eastAsia="黑体" w:hAnsi="黑体" w:hint="eastAsia"/>
          <w:sz w:val="24"/>
        </w:rPr>
        <w:t>学生保管</w:t>
      </w:r>
      <w:r w:rsidRPr="001D1BA0">
        <w:rPr>
          <w:rFonts w:ascii="黑体" w:eastAsia="黑体" w:hAnsi="黑体" w:hint="eastAsia"/>
          <w:sz w:val="24"/>
        </w:rPr>
        <w:t>。</w:t>
      </w:r>
    </w:p>
    <w:p w:rsidR="00D75B5C" w:rsidRPr="001D1BA0" w:rsidRDefault="00D75B5C" w:rsidP="001D1BA0">
      <w:pPr>
        <w:adjustRightInd w:val="0"/>
        <w:snapToGrid w:val="0"/>
        <w:spacing w:line="276" w:lineRule="auto"/>
        <w:rPr>
          <w:rFonts w:ascii="黑体" w:eastAsia="黑体" w:hAnsi="黑体" w:hint="eastAsia"/>
          <w:sz w:val="24"/>
        </w:rPr>
      </w:pPr>
      <w:r w:rsidRPr="001D1BA0">
        <w:rPr>
          <w:rFonts w:ascii="黑体" w:eastAsia="黑体" w:hAnsi="黑体" w:hint="eastAsia"/>
          <w:sz w:val="24"/>
        </w:rPr>
        <w:t>四、工作流程</w:t>
      </w:r>
    </w:p>
    <w:p w:rsidR="00D75B5C" w:rsidRPr="001D1BA0" w:rsidRDefault="00D75B5C" w:rsidP="001D1BA0">
      <w:pPr>
        <w:adjustRightInd w:val="0"/>
        <w:snapToGrid w:val="0"/>
        <w:spacing w:line="276" w:lineRule="auto"/>
        <w:ind w:firstLineChars="200" w:firstLine="480"/>
        <w:rPr>
          <w:rFonts w:ascii="黑体" w:eastAsia="黑体" w:hAnsi="黑体" w:hint="eastAsia"/>
          <w:sz w:val="24"/>
        </w:rPr>
      </w:pPr>
      <w:r w:rsidRPr="001D1BA0">
        <w:rPr>
          <w:rFonts w:ascii="黑体" w:eastAsia="黑体" w:hAnsi="黑体" w:hint="eastAsia"/>
          <w:sz w:val="24"/>
        </w:rPr>
        <w:t>1.研究生在线提交开题申请。</w:t>
      </w:r>
      <w:r w:rsidR="00DA7D80" w:rsidRPr="001D1BA0">
        <w:rPr>
          <w:rFonts w:ascii="黑体" w:eastAsia="黑体" w:hAnsi="黑体" w:hint="eastAsia"/>
          <w:sz w:val="24"/>
        </w:rPr>
        <w:t>登陆研究生信息管理系统，参加学术诚信在线考试，通过后在线填写开题信息（或上传开题报告文档），上传本人签署的《学术诚信承诺书》，提交开题申请。</w:t>
      </w:r>
    </w:p>
    <w:p w:rsidR="00B4158D" w:rsidRPr="001D1BA0" w:rsidRDefault="00D75B5C" w:rsidP="001D1BA0">
      <w:pPr>
        <w:adjustRightInd w:val="0"/>
        <w:snapToGrid w:val="0"/>
        <w:spacing w:line="276" w:lineRule="auto"/>
        <w:ind w:firstLineChars="200" w:firstLine="480"/>
        <w:rPr>
          <w:rFonts w:ascii="黑体" w:eastAsia="黑体" w:hAnsi="黑体" w:hint="eastAsia"/>
          <w:sz w:val="24"/>
        </w:rPr>
      </w:pPr>
      <w:r w:rsidRPr="001D1BA0">
        <w:rPr>
          <w:rFonts w:ascii="黑体" w:eastAsia="黑体" w:hAnsi="黑体" w:hint="eastAsia"/>
          <w:sz w:val="24"/>
        </w:rPr>
        <w:t>2.</w:t>
      </w:r>
      <w:r w:rsidR="002C2530" w:rsidRPr="001D1BA0">
        <w:rPr>
          <w:rFonts w:ascii="黑体" w:eastAsia="黑体" w:hAnsi="黑体" w:hint="eastAsia"/>
          <w:sz w:val="24"/>
        </w:rPr>
        <w:t>研究生导师审核开题申请。登录研究生信息管理系统，查看开题报告内容并审核。</w:t>
      </w:r>
    </w:p>
    <w:p w:rsidR="00D75B5C" w:rsidRPr="001D1BA0" w:rsidRDefault="00B4158D" w:rsidP="001D1BA0">
      <w:pPr>
        <w:adjustRightInd w:val="0"/>
        <w:snapToGrid w:val="0"/>
        <w:spacing w:line="276" w:lineRule="auto"/>
        <w:ind w:firstLineChars="200" w:firstLine="480"/>
        <w:rPr>
          <w:rFonts w:ascii="黑体" w:eastAsia="黑体" w:hAnsi="黑体" w:hint="eastAsia"/>
          <w:sz w:val="24"/>
        </w:rPr>
      </w:pPr>
      <w:r w:rsidRPr="001D1BA0">
        <w:rPr>
          <w:rFonts w:ascii="黑体" w:eastAsia="黑体" w:hAnsi="黑体" w:hint="eastAsia"/>
          <w:sz w:val="24"/>
        </w:rPr>
        <w:t>3.</w:t>
      </w:r>
      <w:r w:rsidR="002C2530" w:rsidRPr="001D1BA0">
        <w:rPr>
          <w:rFonts w:ascii="黑体" w:eastAsia="黑体" w:hAnsi="黑体" w:hint="eastAsia"/>
          <w:sz w:val="24"/>
        </w:rPr>
        <w:t>各系组织开题评议报告会。根据研究生</w:t>
      </w:r>
      <w:r w:rsidR="001D1BA0">
        <w:rPr>
          <w:rFonts w:ascii="黑体" w:eastAsia="黑体" w:hAnsi="黑体" w:hint="eastAsia"/>
          <w:sz w:val="24"/>
        </w:rPr>
        <w:t>开题研究方向</w:t>
      </w:r>
      <w:r w:rsidR="002C2530" w:rsidRPr="001D1BA0">
        <w:rPr>
          <w:rFonts w:ascii="黑体" w:eastAsia="黑体" w:hAnsi="黑体" w:hint="eastAsia"/>
          <w:sz w:val="24"/>
        </w:rPr>
        <w:t>，成立论文开题评议小组，组织论文开题报告会。</w:t>
      </w:r>
      <w:r w:rsidR="00360A5B" w:rsidRPr="001D1BA0">
        <w:rPr>
          <w:rFonts w:ascii="黑体" w:eastAsia="黑体" w:hAnsi="黑体" w:hint="eastAsia"/>
          <w:sz w:val="24"/>
        </w:rPr>
        <w:t>开题</w:t>
      </w:r>
      <w:r w:rsidR="002C2530" w:rsidRPr="001D1BA0">
        <w:rPr>
          <w:rFonts w:ascii="黑体" w:eastAsia="黑体" w:hAnsi="黑体"/>
          <w:sz w:val="24"/>
        </w:rPr>
        <w:t>工作</w:t>
      </w:r>
      <w:r w:rsidR="002C2530" w:rsidRPr="001D1BA0">
        <w:rPr>
          <w:rFonts w:ascii="黑体" w:eastAsia="黑体" w:hAnsi="黑体" w:hint="eastAsia"/>
          <w:sz w:val="24"/>
        </w:rPr>
        <w:t>原则上</w:t>
      </w:r>
      <w:r w:rsidR="002C2530" w:rsidRPr="001D1BA0">
        <w:rPr>
          <w:rFonts w:ascii="黑体" w:eastAsia="黑体" w:hAnsi="黑体"/>
          <w:sz w:val="24"/>
        </w:rPr>
        <w:t>采取线下方式</w:t>
      </w:r>
      <w:r w:rsidR="002C2530" w:rsidRPr="001D1BA0">
        <w:rPr>
          <w:rFonts w:ascii="黑体" w:eastAsia="黑体" w:hAnsi="黑体" w:hint="eastAsia"/>
          <w:sz w:val="24"/>
        </w:rPr>
        <w:t>进行</w:t>
      </w:r>
      <w:r w:rsidR="002C2530" w:rsidRPr="001D1BA0">
        <w:rPr>
          <w:rFonts w:ascii="黑体" w:eastAsia="黑体" w:hAnsi="黑体"/>
          <w:sz w:val="24"/>
        </w:rPr>
        <w:t>，</w:t>
      </w:r>
      <w:r w:rsidR="002C2530" w:rsidRPr="001D1BA0">
        <w:rPr>
          <w:rFonts w:ascii="黑体" w:eastAsia="黑体" w:hAnsi="黑体" w:hint="eastAsia"/>
          <w:sz w:val="24"/>
        </w:rPr>
        <w:t>若外出实习无法线下参加者</w:t>
      </w:r>
      <w:r w:rsidR="002C2530" w:rsidRPr="001D1BA0">
        <w:rPr>
          <w:rFonts w:ascii="黑体" w:eastAsia="黑体" w:hAnsi="黑体"/>
          <w:sz w:val="24"/>
        </w:rPr>
        <w:t>可采用视频会议形式</w:t>
      </w:r>
      <w:r w:rsidR="002C2530" w:rsidRPr="001D1BA0">
        <w:rPr>
          <w:rFonts w:ascii="黑体" w:eastAsia="黑体" w:hAnsi="黑体" w:hint="eastAsia"/>
          <w:sz w:val="24"/>
        </w:rPr>
        <w:t>进行</w:t>
      </w:r>
      <w:r w:rsidR="002C2530" w:rsidRPr="001D1BA0">
        <w:rPr>
          <w:rFonts w:ascii="黑体" w:eastAsia="黑体" w:hAnsi="黑体"/>
          <w:sz w:val="24"/>
        </w:rPr>
        <w:t>并全程</w:t>
      </w:r>
      <w:r w:rsidR="002C2530" w:rsidRPr="001D1BA0">
        <w:rPr>
          <w:rFonts w:ascii="黑体" w:eastAsia="黑体" w:hAnsi="黑体" w:hint="eastAsia"/>
          <w:sz w:val="24"/>
        </w:rPr>
        <w:t>录音</w:t>
      </w:r>
      <w:r w:rsidR="002C2530" w:rsidRPr="001D1BA0">
        <w:rPr>
          <w:rFonts w:ascii="黑体" w:eastAsia="黑体" w:hAnsi="黑体"/>
          <w:sz w:val="24"/>
        </w:rPr>
        <w:t>录像</w:t>
      </w:r>
      <w:r w:rsidR="002C2530" w:rsidRPr="001D1BA0">
        <w:rPr>
          <w:rFonts w:ascii="黑体" w:eastAsia="黑体" w:hAnsi="黑体" w:hint="eastAsia"/>
          <w:sz w:val="24"/>
        </w:rPr>
        <w:t>。</w:t>
      </w:r>
    </w:p>
    <w:p w:rsidR="00360A5B" w:rsidRPr="001D1BA0" w:rsidRDefault="00D75B5C" w:rsidP="001D1BA0">
      <w:pPr>
        <w:adjustRightInd w:val="0"/>
        <w:snapToGrid w:val="0"/>
        <w:spacing w:line="276" w:lineRule="auto"/>
        <w:ind w:firstLineChars="200" w:firstLine="480"/>
        <w:rPr>
          <w:rFonts w:ascii="黑体" w:eastAsia="黑体" w:hAnsi="黑体"/>
          <w:sz w:val="24"/>
        </w:rPr>
      </w:pPr>
      <w:r w:rsidRPr="001D1BA0">
        <w:rPr>
          <w:rFonts w:ascii="黑体" w:eastAsia="黑体" w:hAnsi="黑体" w:hint="eastAsia"/>
          <w:sz w:val="24"/>
        </w:rPr>
        <w:t>3.开题答辩结束后，</w:t>
      </w:r>
      <w:r w:rsidR="00360A5B" w:rsidRPr="001D1BA0">
        <w:rPr>
          <w:rFonts w:ascii="黑体" w:eastAsia="黑体" w:hAnsi="黑体"/>
          <w:sz w:val="24"/>
        </w:rPr>
        <w:t>各系将</w:t>
      </w:r>
      <w:r w:rsidR="00360A5B" w:rsidRPr="001D1BA0">
        <w:rPr>
          <w:rFonts w:ascii="黑体" w:eastAsia="黑体" w:hAnsi="黑体" w:hint="eastAsia"/>
          <w:sz w:val="24"/>
        </w:rPr>
        <w:t>下列材料</w:t>
      </w:r>
      <w:r w:rsidR="00360A5B" w:rsidRPr="001D1BA0">
        <w:rPr>
          <w:rFonts w:ascii="黑体" w:eastAsia="黑体" w:hAnsi="黑体"/>
          <w:sz w:val="24"/>
        </w:rPr>
        <w:t>交学院研究生办张娜处留档</w:t>
      </w:r>
      <w:r w:rsidR="00360A5B" w:rsidRPr="001D1BA0">
        <w:rPr>
          <w:rFonts w:ascii="黑体" w:eastAsia="黑体" w:hAnsi="黑体" w:hint="eastAsia"/>
          <w:sz w:val="24"/>
        </w:rPr>
        <w:t>（院2</w:t>
      </w:r>
      <w:r w:rsidR="00360A5B" w:rsidRPr="001D1BA0">
        <w:rPr>
          <w:rFonts w:ascii="黑体" w:eastAsia="黑体" w:hAnsi="黑体"/>
          <w:sz w:val="24"/>
        </w:rPr>
        <w:t>02办公室</w:t>
      </w:r>
      <w:r w:rsidR="00360A5B" w:rsidRPr="001D1BA0">
        <w:rPr>
          <w:rFonts w:ascii="黑体" w:eastAsia="黑体" w:hAnsi="黑体" w:hint="eastAsia"/>
          <w:sz w:val="24"/>
        </w:rPr>
        <w:t>）</w:t>
      </w:r>
      <w:r w:rsidR="00360A5B" w:rsidRPr="001D1BA0">
        <w:rPr>
          <w:rFonts w:ascii="黑体" w:eastAsia="黑体" w:hAnsi="黑体"/>
          <w:sz w:val="24"/>
        </w:rPr>
        <w:t>。</w:t>
      </w:r>
    </w:p>
    <w:p w:rsidR="001D1BA0" w:rsidRPr="001D1BA0" w:rsidRDefault="00360A5B" w:rsidP="001D1BA0">
      <w:pPr>
        <w:adjustRightInd w:val="0"/>
        <w:snapToGrid w:val="0"/>
        <w:spacing w:line="276" w:lineRule="auto"/>
        <w:ind w:firstLineChars="200" w:firstLine="480"/>
        <w:rPr>
          <w:rFonts w:ascii="黑体" w:eastAsia="黑体" w:hAnsi="黑体"/>
          <w:sz w:val="24"/>
        </w:rPr>
      </w:pPr>
      <w:r w:rsidRPr="001D1BA0">
        <w:rPr>
          <w:rFonts w:ascii="黑体" w:eastAsia="黑体" w:hAnsi="黑体" w:hint="eastAsia"/>
          <w:sz w:val="24"/>
        </w:rPr>
        <w:t>①</w:t>
      </w:r>
      <w:r w:rsidR="001D1BA0" w:rsidRPr="001D1BA0">
        <w:rPr>
          <w:rFonts w:ascii="黑体" w:eastAsia="黑体" w:hAnsi="黑体" w:hint="eastAsia"/>
          <w:sz w:val="24"/>
        </w:rPr>
        <w:t xml:space="preserve"> </w:t>
      </w:r>
      <w:r w:rsidR="00366700" w:rsidRPr="001D1BA0">
        <w:rPr>
          <w:rFonts w:ascii="黑体" w:eastAsia="黑体" w:hAnsi="黑体" w:hint="eastAsia"/>
          <w:sz w:val="24"/>
        </w:rPr>
        <w:t>附件</w:t>
      </w:r>
      <w:r w:rsidR="00064425" w:rsidRPr="001D1BA0">
        <w:rPr>
          <w:rFonts w:ascii="黑体" w:eastAsia="黑体" w:hAnsi="黑体"/>
          <w:sz w:val="24"/>
        </w:rPr>
        <w:t>2</w:t>
      </w:r>
      <w:r w:rsidR="001D1BA0" w:rsidRPr="001D1BA0">
        <w:rPr>
          <w:rFonts w:ascii="黑体" w:eastAsia="黑体" w:hAnsi="黑体" w:hint="eastAsia"/>
          <w:sz w:val="24"/>
        </w:rPr>
        <w:t>《</w:t>
      </w:r>
      <w:r w:rsidR="00270FDC" w:rsidRPr="001D1BA0">
        <w:rPr>
          <w:rFonts w:ascii="黑体" w:eastAsia="黑体" w:hAnsi="黑体" w:hint="eastAsia"/>
          <w:sz w:val="24"/>
        </w:rPr>
        <w:t>研究生开题小组评议表</w:t>
      </w:r>
      <w:r w:rsidR="00366700" w:rsidRPr="001D1BA0">
        <w:rPr>
          <w:rFonts w:ascii="黑体" w:eastAsia="黑体" w:hAnsi="黑体" w:hint="eastAsia"/>
          <w:sz w:val="24"/>
        </w:rPr>
        <w:t>》纸质版</w:t>
      </w:r>
      <w:r w:rsidR="001D1BA0" w:rsidRPr="001D1BA0">
        <w:rPr>
          <w:rFonts w:ascii="黑体" w:eastAsia="黑体" w:hAnsi="黑体"/>
          <w:sz w:val="24"/>
        </w:rPr>
        <w:t>（</w:t>
      </w:r>
      <w:r w:rsidR="001D1BA0" w:rsidRPr="001D1BA0">
        <w:rPr>
          <w:rFonts w:ascii="黑体" w:eastAsia="黑体" w:hAnsi="黑体" w:hint="eastAsia"/>
          <w:sz w:val="24"/>
        </w:rPr>
        <w:t>评议</w:t>
      </w:r>
      <w:r w:rsidR="001D1BA0" w:rsidRPr="001D1BA0">
        <w:rPr>
          <w:rFonts w:ascii="黑体" w:eastAsia="黑体" w:hAnsi="黑体"/>
          <w:sz w:val="24"/>
        </w:rPr>
        <w:t>小组成员签名）</w:t>
      </w:r>
      <w:r w:rsidR="001D1BA0" w:rsidRPr="001D1BA0">
        <w:rPr>
          <w:rFonts w:ascii="黑体" w:eastAsia="黑体" w:hAnsi="黑体" w:hint="eastAsia"/>
          <w:sz w:val="24"/>
        </w:rPr>
        <w:t>、</w:t>
      </w:r>
      <w:r w:rsidR="00366700" w:rsidRPr="001D1BA0">
        <w:rPr>
          <w:rFonts w:ascii="黑体" w:eastAsia="黑体" w:hAnsi="黑体" w:hint="eastAsia"/>
          <w:sz w:val="24"/>
        </w:rPr>
        <w:t>电子版</w:t>
      </w:r>
      <w:r w:rsidR="001D1BA0" w:rsidRPr="001D1BA0">
        <w:rPr>
          <w:rFonts w:ascii="黑体" w:eastAsia="黑体" w:hAnsi="黑体" w:hint="eastAsia"/>
          <w:sz w:val="24"/>
        </w:rPr>
        <w:t>。</w:t>
      </w:r>
    </w:p>
    <w:p w:rsidR="00360A5B" w:rsidRPr="001D1BA0" w:rsidRDefault="001D1BA0" w:rsidP="001D1BA0">
      <w:pPr>
        <w:adjustRightInd w:val="0"/>
        <w:snapToGrid w:val="0"/>
        <w:spacing w:line="276" w:lineRule="auto"/>
        <w:ind w:firstLineChars="200" w:firstLine="480"/>
        <w:rPr>
          <w:rFonts w:ascii="黑体" w:eastAsia="黑体" w:hAnsi="黑体"/>
          <w:sz w:val="24"/>
        </w:rPr>
      </w:pPr>
      <w:r w:rsidRPr="001D1BA0">
        <w:rPr>
          <w:rFonts w:ascii="黑体" w:eastAsia="黑体" w:hAnsi="黑体" w:hint="eastAsia"/>
          <w:sz w:val="24"/>
        </w:rPr>
        <w:t>②</w:t>
      </w:r>
      <w:r w:rsidRPr="001D1BA0">
        <w:rPr>
          <w:rFonts w:ascii="黑体" w:eastAsia="黑体" w:hAnsi="黑体" w:hint="eastAsia"/>
          <w:sz w:val="24"/>
        </w:rPr>
        <w:t xml:space="preserve"> 以系为单位</w:t>
      </w:r>
      <w:r>
        <w:rPr>
          <w:rFonts w:ascii="黑体" w:eastAsia="黑体" w:hAnsi="黑体" w:hint="eastAsia"/>
          <w:sz w:val="24"/>
        </w:rPr>
        <w:t>汇总</w:t>
      </w:r>
      <w:r w:rsidRPr="001D1BA0">
        <w:rPr>
          <w:rFonts w:ascii="黑体" w:eastAsia="黑体" w:hAnsi="黑体" w:hint="eastAsia"/>
          <w:sz w:val="24"/>
        </w:rPr>
        <w:t>提交</w:t>
      </w:r>
      <w:r w:rsidRPr="001D1BA0">
        <w:rPr>
          <w:rFonts w:ascii="黑体" w:eastAsia="黑体" w:hAnsi="黑体" w:hint="eastAsia"/>
          <w:sz w:val="24"/>
        </w:rPr>
        <w:t>附件</w:t>
      </w:r>
      <w:r w:rsidRPr="001D1BA0">
        <w:rPr>
          <w:rFonts w:ascii="黑体" w:eastAsia="黑体" w:hAnsi="黑体"/>
          <w:sz w:val="24"/>
        </w:rPr>
        <w:t>3</w:t>
      </w:r>
      <w:r w:rsidRPr="001D1BA0">
        <w:rPr>
          <w:rFonts w:ascii="黑体" w:eastAsia="黑体" w:hAnsi="黑体" w:hint="eastAsia"/>
          <w:sz w:val="24"/>
        </w:rPr>
        <w:t>《</w:t>
      </w:r>
      <w:r w:rsidRPr="001D1BA0">
        <w:rPr>
          <w:rFonts w:ascii="黑体" w:eastAsia="黑体" w:hAnsi="黑体" w:hint="eastAsia"/>
          <w:sz w:val="24"/>
        </w:rPr>
        <w:t>研究生</w:t>
      </w:r>
      <w:r w:rsidRPr="001D1BA0">
        <w:rPr>
          <w:rFonts w:ascii="黑体" w:eastAsia="黑体" w:hAnsi="黑体" w:hint="eastAsia"/>
          <w:sz w:val="24"/>
        </w:rPr>
        <w:t>开题结果</w:t>
      </w:r>
      <w:r w:rsidRPr="001D1BA0">
        <w:rPr>
          <w:rFonts w:ascii="黑体" w:eastAsia="黑体" w:hAnsi="黑体" w:hint="eastAsia"/>
          <w:sz w:val="24"/>
        </w:rPr>
        <w:t>汇总</w:t>
      </w:r>
      <w:r w:rsidRPr="001D1BA0">
        <w:rPr>
          <w:rFonts w:ascii="黑体" w:eastAsia="黑体" w:hAnsi="黑体" w:hint="eastAsia"/>
          <w:sz w:val="24"/>
        </w:rPr>
        <w:t>表》</w:t>
      </w:r>
      <w:r w:rsidRPr="001D1BA0">
        <w:rPr>
          <w:rFonts w:ascii="黑体" w:eastAsia="黑体" w:hAnsi="黑体" w:hint="eastAsia"/>
          <w:sz w:val="24"/>
        </w:rPr>
        <w:t>电子版。</w:t>
      </w:r>
    </w:p>
    <w:p w:rsidR="00360A5B" w:rsidRPr="001D1BA0" w:rsidRDefault="001D1BA0" w:rsidP="001D1BA0">
      <w:pPr>
        <w:adjustRightInd w:val="0"/>
        <w:snapToGrid w:val="0"/>
        <w:spacing w:line="276" w:lineRule="auto"/>
        <w:ind w:firstLineChars="200" w:firstLine="480"/>
        <w:rPr>
          <w:rFonts w:ascii="黑体" w:eastAsia="黑体" w:hAnsi="黑体"/>
          <w:sz w:val="24"/>
        </w:rPr>
      </w:pPr>
      <w:r w:rsidRPr="001D1BA0">
        <w:rPr>
          <w:rFonts w:ascii="黑体" w:eastAsia="黑体" w:hAnsi="黑体" w:hint="eastAsia"/>
          <w:sz w:val="24"/>
        </w:rPr>
        <w:t>③</w:t>
      </w:r>
      <w:r w:rsidR="00360A5B" w:rsidRPr="001D1BA0">
        <w:rPr>
          <w:rFonts w:ascii="黑体" w:eastAsia="黑体" w:hAnsi="黑体" w:hint="eastAsia"/>
          <w:sz w:val="24"/>
        </w:rPr>
        <w:t xml:space="preserve"> </w:t>
      </w:r>
      <w:r w:rsidR="00360A5B" w:rsidRPr="00F3542F">
        <w:rPr>
          <w:rFonts w:ascii="黑体" w:eastAsia="黑体" w:hAnsi="黑体" w:hint="eastAsia"/>
          <w:b/>
          <w:bCs/>
          <w:sz w:val="24"/>
        </w:rPr>
        <w:t>线上考核视频（每位学生一个视频文件，以学号+姓名命名）</w:t>
      </w:r>
      <w:r w:rsidR="00360A5B" w:rsidRPr="001D1BA0">
        <w:rPr>
          <w:rFonts w:ascii="黑体" w:eastAsia="黑体" w:hAnsi="黑体" w:hint="eastAsia"/>
          <w:sz w:val="24"/>
        </w:rPr>
        <w:t>。</w:t>
      </w:r>
    </w:p>
    <w:p w:rsidR="00D75B5C" w:rsidRPr="001D1BA0" w:rsidRDefault="001D1BA0" w:rsidP="001D1BA0">
      <w:pPr>
        <w:adjustRightInd w:val="0"/>
        <w:snapToGrid w:val="0"/>
        <w:spacing w:line="276" w:lineRule="auto"/>
        <w:ind w:firstLineChars="200" w:firstLine="480"/>
        <w:rPr>
          <w:rFonts w:ascii="黑体" w:eastAsia="黑体" w:hAnsi="黑体" w:hint="eastAsia"/>
          <w:sz w:val="24"/>
        </w:rPr>
      </w:pPr>
      <w:r w:rsidRPr="001D1BA0">
        <w:rPr>
          <w:rFonts w:ascii="黑体" w:eastAsia="黑体" w:hAnsi="黑体" w:hint="eastAsia"/>
          <w:sz w:val="24"/>
        </w:rPr>
        <w:t>④</w:t>
      </w:r>
      <w:r w:rsidR="00360A5B" w:rsidRPr="001D1BA0">
        <w:rPr>
          <w:rFonts w:ascii="黑体" w:eastAsia="黑体" w:hAnsi="黑体" w:hint="eastAsia"/>
          <w:sz w:val="24"/>
        </w:rPr>
        <w:t xml:space="preserve"> </w:t>
      </w:r>
      <w:r w:rsidR="00360A5B" w:rsidRPr="001D1BA0">
        <w:rPr>
          <w:rFonts w:ascii="黑体" w:eastAsia="黑体" w:hAnsi="黑体" w:hint="eastAsia"/>
          <w:sz w:val="24"/>
        </w:rPr>
        <w:t>附件4</w:t>
      </w:r>
      <w:r w:rsidR="00360A5B" w:rsidRPr="001D1BA0">
        <w:rPr>
          <w:rFonts w:ascii="黑体" w:eastAsia="黑体" w:hAnsi="黑体" w:hint="eastAsia"/>
          <w:sz w:val="24"/>
        </w:rPr>
        <w:t>《</w:t>
      </w:r>
      <w:r w:rsidR="00360A5B" w:rsidRPr="001D1BA0">
        <w:rPr>
          <w:rFonts w:ascii="黑体" w:eastAsia="黑体" w:hAnsi="黑体"/>
          <w:sz w:val="24"/>
        </w:rPr>
        <w:t>行业导师劳酬发放表</w:t>
      </w:r>
      <w:r w:rsidR="00360A5B" w:rsidRPr="001D1BA0">
        <w:rPr>
          <w:rFonts w:ascii="黑体" w:eastAsia="黑体" w:hAnsi="黑体" w:hint="eastAsia"/>
          <w:sz w:val="24"/>
        </w:rPr>
        <w:t>》</w:t>
      </w:r>
      <w:r w:rsidR="00360A5B" w:rsidRPr="001D1BA0">
        <w:rPr>
          <w:rFonts w:ascii="黑体" w:eastAsia="黑体" w:hAnsi="黑体"/>
          <w:sz w:val="24"/>
        </w:rPr>
        <w:t>纸质版</w:t>
      </w:r>
      <w:r w:rsidR="00360A5B" w:rsidRPr="001D1BA0">
        <w:rPr>
          <w:rFonts w:ascii="黑体" w:eastAsia="黑体" w:hAnsi="黑体" w:hint="eastAsia"/>
          <w:sz w:val="24"/>
        </w:rPr>
        <w:t>（系主任签名）</w:t>
      </w:r>
      <w:r w:rsidR="00360A5B" w:rsidRPr="001D1BA0">
        <w:rPr>
          <w:rFonts w:ascii="黑体" w:eastAsia="黑体" w:hAnsi="黑体"/>
          <w:sz w:val="24"/>
        </w:rPr>
        <w:t>、电子版</w:t>
      </w:r>
      <w:r w:rsidR="00D75B5C" w:rsidRPr="001D1BA0">
        <w:rPr>
          <w:rFonts w:ascii="黑体" w:eastAsia="黑体" w:hAnsi="黑体" w:hint="eastAsia"/>
          <w:sz w:val="24"/>
        </w:rPr>
        <w:t>。</w:t>
      </w:r>
    </w:p>
    <w:p w:rsidR="00D75B5C" w:rsidRPr="001D1BA0" w:rsidRDefault="00D75B5C" w:rsidP="001D1BA0">
      <w:pPr>
        <w:adjustRightInd w:val="0"/>
        <w:snapToGrid w:val="0"/>
        <w:spacing w:line="276" w:lineRule="auto"/>
        <w:ind w:firstLineChars="200" w:firstLine="480"/>
        <w:rPr>
          <w:rFonts w:ascii="黑体" w:eastAsia="黑体" w:hAnsi="黑体" w:hint="eastAsia"/>
          <w:sz w:val="24"/>
        </w:rPr>
      </w:pPr>
      <w:r w:rsidRPr="001D1BA0">
        <w:rPr>
          <w:rFonts w:ascii="黑体" w:eastAsia="黑体" w:hAnsi="黑体" w:hint="eastAsia"/>
          <w:sz w:val="24"/>
        </w:rPr>
        <w:t>4.论文研究工作应按照开题报告中论文计划严格执行。确因特殊情况对选题有重大调整时，原则上应重新组织论文开题。</w:t>
      </w:r>
    </w:p>
    <w:sectPr w:rsidR="00D75B5C" w:rsidRPr="001D1B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93FC6" w:rsidRDefault="00B93FC6" w:rsidP="004F68DB">
      <w:r>
        <w:separator/>
      </w:r>
    </w:p>
  </w:endnote>
  <w:endnote w:type="continuationSeparator" w:id="0">
    <w:p w:rsidR="00B93FC6" w:rsidRDefault="00B93FC6" w:rsidP="004F6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93FC6" w:rsidRDefault="00B93FC6" w:rsidP="004F68DB">
      <w:r>
        <w:separator/>
      </w:r>
    </w:p>
  </w:footnote>
  <w:footnote w:type="continuationSeparator" w:id="0">
    <w:p w:rsidR="00B93FC6" w:rsidRDefault="00B93FC6" w:rsidP="004F68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0167CED"/>
    <w:multiLevelType w:val="singleLevel"/>
    <w:tmpl w:val="5C5815C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FF0000"/>
      </w:rPr>
    </w:lvl>
  </w:abstractNum>
  <w:abstractNum w:abstractNumId="1" w15:restartNumberingAfterBreak="0">
    <w:nsid w:val="D1ED1380"/>
    <w:multiLevelType w:val="singleLevel"/>
    <w:tmpl w:val="D1ED1380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E3A4B0DC"/>
    <w:multiLevelType w:val="singleLevel"/>
    <w:tmpl w:val="E3A4B0DC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F09DD962"/>
    <w:multiLevelType w:val="singleLevel"/>
    <w:tmpl w:val="F09DD96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05148800"/>
    <w:multiLevelType w:val="singleLevel"/>
    <w:tmpl w:val="0514880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3DD06E5C"/>
    <w:multiLevelType w:val="singleLevel"/>
    <w:tmpl w:val="3DD06E5C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5432B22A"/>
    <w:multiLevelType w:val="singleLevel"/>
    <w:tmpl w:val="CE24CC9E"/>
    <w:lvl w:ilvl="0">
      <w:start w:val="1"/>
      <w:numFmt w:val="decimal"/>
      <w:lvlText w:val="%1."/>
      <w:lvlJc w:val="left"/>
      <w:pPr>
        <w:tabs>
          <w:tab w:val="left" w:pos="453"/>
        </w:tabs>
      </w:pPr>
      <w:rPr>
        <w:b/>
        <w:color w:val="FF0000"/>
      </w:rPr>
    </w:lvl>
  </w:abstractNum>
  <w:num w:numId="1" w16cid:durableId="336349710">
    <w:abstractNumId w:val="1"/>
  </w:num>
  <w:num w:numId="2" w16cid:durableId="297761186">
    <w:abstractNumId w:val="2"/>
  </w:num>
  <w:num w:numId="3" w16cid:durableId="1624114194">
    <w:abstractNumId w:val="6"/>
  </w:num>
  <w:num w:numId="4" w16cid:durableId="502747679">
    <w:abstractNumId w:val="3"/>
  </w:num>
  <w:num w:numId="5" w16cid:durableId="857278137">
    <w:abstractNumId w:val="5"/>
  </w:num>
  <w:num w:numId="6" w16cid:durableId="595288408">
    <w:abstractNumId w:val="4"/>
  </w:num>
  <w:num w:numId="7" w16cid:durableId="2097627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A42A73"/>
    <w:rsid w:val="00064425"/>
    <w:rsid w:val="000B6C61"/>
    <w:rsid w:val="000F1AE5"/>
    <w:rsid w:val="0013086C"/>
    <w:rsid w:val="001A07F9"/>
    <w:rsid w:val="001D1BA0"/>
    <w:rsid w:val="001D7880"/>
    <w:rsid w:val="001F68B3"/>
    <w:rsid w:val="00202B75"/>
    <w:rsid w:val="0022423E"/>
    <w:rsid w:val="00240854"/>
    <w:rsid w:val="00270FDC"/>
    <w:rsid w:val="002B3360"/>
    <w:rsid w:val="002B4373"/>
    <w:rsid w:val="002C2530"/>
    <w:rsid w:val="002C6180"/>
    <w:rsid w:val="00360A5B"/>
    <w:rsid w:val="00366700"/>
    <w:rsid w:val="0048164C"/>
    <w:rsid w:val="004B149B"/>
    <w:rsid w:val="004C7BD8"/>
    <w:rsid w:val="004F68DB"/>
    <w:rsid w:val="00505586"/>
    <w:rsid w:val="0053587B"/>
    <w:rsid w:val="00571E93"/>
    <w:rsid w:val="00574F31"/>
    <w:rsid w:val="005872D0"/>
    <w:rsid w:val="005E1F35"/>
    <w:rsid w:val="0063060A"/>
    <w:rsid w:val="00631C99"/>
    <w:rsid w:val="00644704"/>
    <w:rsid w:val="006762DE"/>
    <w:rsid w:val="006A621C"/>
    <w:rsid w:val="00740F8B"/>
    <w:rsid w:val="007A5FB5"/>
    <w:rsid w:val="007B32F2"/>
    <w:rsid w:val="00836499"/>
    <w:rsid w:val="008456A8"/>
    <w:rsid w:val="00890B59"/>
    <w:rsid w:val="00891BFB"/>
    <w:rsid w:val="008A4279"/>
    <w:rsid w:val="008A7F72"/>
    <w:rsid w:val="008D5FF5"/>
    <w:rsid w:val="00930093"/>
    <w:rsid w:val="009A123D"/>
    <w:rsid w:val="009D4BDE"/>
    <w:rsid w:val="009D7A0B"/>
    <w:rsid w:val="00A94DAD"/>
    <w:rsid w:val="00AA1341"/>
    <w:rsid w:val="00AC4483"/>
    <w:rsid w:val="00AD6959"/>
    <w:rsid w:val="00B14F07"/>
    <w:rsid w:val="00B4158D"/>
    <w:rsid w:val="00B93FC6"/>
    <w:rsid w:val="00BA62A3"/>
    <w:rsid w:val="00C24BB0"/>
    <w:rsid w:val="00C507F1"/>
    <w:rsid w:val="00CA48B8"/>
    <w:rsid w:val="00D220B2"/>
    <w:rsid w:val="00D75B5C"/>
    <w:rsid w:val="00DA7D80"/>
    <w:rsid w:val="00DB5663"/>
    <w:rsid w:val="00F3542F"/>
    <w:rsid w:val="00F80630"/>
    <w:rsid w:val="01FA10C7"/>
    <w:rsid w:val="0375790B"/>
    <w:rsid w:val="05666891"/>
    <w:rsid w:val="08557DCD"/>
    <w:rsid w:val="09365B44"/>
    <w:rsid w:val="09B16FB6"/>
    <w:rsid w:val="0B042757"/>
    <w:rsid w:val="0F7F64CE"/>
    <w:rsid w:val="10891B60"/>
    <w:rsid w:val="14FD19BB"/>
    <w:rsid w:val="1ABE4B79"/>
    <w:rsid w:val="1B042BA1"/>
    <w:rsid w:val="1C376841"/>
    <w:rsid w:val="1CF645AD"/>
    <w:rsid w:val="1EA42A73"/>
    <w:rsid w:val="1ED21A23"/>
    <w:rsid w:val="1FA622A3"/>
    <w:rsid w:val="1FF73FB3"/>
    <w:rsid w:val="234105AE"/>
    <w:rsid w:val="26AB7DD6"/>
    <w:rsid w:val="27E41393"/>
    <w:rsid w:val="2E3E5492"/>
    <w:rsid w:val="2F3266C0"/>
    <w:rsid w:val="30B56EC3"/>
    <w:rsid w:val="32AE7FFA"/>
    <w:rsid w:val="35D86B23"/>
    <w:rsid w:val="36BD354D"/>
    <w:rsid w:val="39476B69"/>
    <w:rsid w:val="3DFE44E1"/>
    <w:rsid w:val="40CF2384"/>
    <w:rsid w:val="4233639F"/>
    <w:rsid w:val="43E00F38"/>
    <w:rsid w:val="49CB5D7F"/>
    <w:rsid w:val="4A986284"/>
    <w:rsid w:val="4AA15BB2"/>
    <w:rsid w:val="4D113789"/>
    <w:rsid w:val="4E25271F"/>
    <w:rsid w:val="56046FD7"/>
    <w:rsid w:val="574A6814"/>
    <w:rsid w:val="5A46313F"/>
    <w:rsid w:val="5A877D6E"/>
    <w:rsid w:val="5CBC315D"/>
    <w:rsid w:val="5D295AE1"/>
    <w:rsid w:val="62935256"/>
    <w:rsid w:val="665D46CA"/>
    <w:rsid w:val="677D0326"/>
    <w:rsid w:val="69CF0A81"/>
    <w:rsid w:val="69FF7E07"/>
    <w:rsid w:val="6F52399E"/>
    <w:rsid w:val="717A1019"/>
    <w:rsid w:val="71B03C85"/>
    <w:rsid w:val="74B67554"/>
    <w:rsid w:val="75E2381D"/>
    <w:rsid w:val="76C84EDC"/>
    <w:rsid w:val="799A059C"/>
    <w:rsid w:val="7A637921"/>
    <w:rsid w:val="7B035BEC"/>
    <w:rsid w:val="7BE03FE9"/>
    <w:rsid w:val="7DAA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5D3D3FE"/>
  <w15:docId w15:val="{9ACE42B9-A403-4AC0-A5AE-1EFCDE4C1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Pr>
      <w:b/>
    </w:rPr>
  </w:style>
  <w:style w:type="character" w:styleId="a6">
    <w:name w:val="Hyperlink"/>
    <w:basedOn w:val="a0"/>
    <w:qFormat/>
    <w:rPr>
      <w:color w:val="0000FF"/>
      <w:u w:val="single"/>
    </w:rPr>
  </w:style>
  <w:style w:type="character" w:customStyle="1" w:styleId="15">
    <w:name w:val="15"/>
    <w:basedOn w:val="a0"/>
    <w:rsid w:val="00DB5663"/>
    <w:rPr>
      <w:rFonts w:ascii="Times New Roman" w:hAnsi="Times New Roman" w:cs="Times New Roman" w:hint="default"/>
      <w:color w:val="0000FF"/>
      <w:u w:val="single"/>
    </w:rPr>
  </w:style>
  <w:style w:type="paragraph" w:styleId="a7">
    <w:name w:val="header"/>
    <w:basedOn w:val="a"/>
    <w:link w:val="a8"/>
    <w:rsid w:val="004F68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4F68D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rsid w:val="004F68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4F68DB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b">
    <w:name w:val="FollowedHyperlink"/>
    <w:basedOn w:val="a0"/>
    <w:rsid w:val="001A07F9"/>
    <w:rPr>
      <w:color w:val="954F72" w:themeColor="followedHyperlink"/>
      <w:u w:val="single"/>
    </w:rPr>
  </w:style>
  <w:style w:type="paragraph" w:styleId="ac">
    <w:name w:val="List Paragraph"/>
    <w:basedOn w:val="a"/>
    <w:uiPriority w:val="99"/>
    <w:rsid w:val="00631C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3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8028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2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592504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55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0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dw</dc:creator>
  <cp:lastModifiedBy>luojiawei443@outlook.com</cp:lastModifiedBy>
  <cp:revision>12</cp:revision>
  <cp:lastPrinted>2019-11-19T03:55:00Z</cp:lastPrinted>
  <dcterms:created xsi:type="dcterms:W3CDTF">2024-06-04T02:51:00Z</dcterms:created>
  <dcterms:modified xsi:type="dcterms:W3CDTF">2024-10-15T06:56:00Z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2052-11.1.0.10069</vt:lpwstr>
  </property>
</Properties>
</file>