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8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66800" cy="99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9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98" w:after="0"/>
        <w:ind w:left="1008" w:right="1440" w:firstLine="0"/>
        <w:jc w:val="center"/>
      </w:pPr>
      <w:r>
        <w:rPr>
          <w:rFonts w:ascii="Calibri" w:hAnsi="Calibri" w:eastAsia="Calibri"/>
          <w:b/>
          <w:i w:val="0"/>
          <w:color w:val="000000"/>
          <w:sz w:val="48"/>
        </w:rPr>
        <w:t xml:space="preserve">NATIONAL OPEN UNIVERSITY OF NIGERIA </w:t>
      </w:r>
      <w:r>
        <w:rPr>
          <w:rFonts w:ascii="Calibri" w:hAnsi="Calibri" w:eastAsia="Calibri"/>
          <w:b w:val="0"/>
          <w:i w:val="0"/>
          <w:color w:val="000000"/>
          <w:sz w:val="30"/>
        </w:rPr>
        <w:t xml:space="preserve">Office of the Registrar (Academic Registry) </w:t>
      </w:r>
    </w:p>
    <w:p>
      <w:pPr>
        <w:autoSpaceDN w:val="0"/>
        <w:autoSpaceDE w:val="0"/>
        <w:widowControl/>
        <w:spacing w:line="197" w:lineRule="auto" w:before="302" w:after="276"/>
        <w:ind w:left="0" w:right="3190" w:firstLine="0"/>
        <w:jc w:val="right"/>
      </w:pPr>
      <w:r>
        <w:rPr>
          <w:rFonts w:ascii="Calibri" w:hAnsi="Calibri" w:eastAsia="Calibri"/>
          <w:b/>
          <w:i w:val="0"/>
          <w:color w:val="000000"/>
          <w:sz w:val="26"/>
        </w:rPr>
        <w:t xml:space="preserve">APPROVED 2023/2024 ACADEMIC CALENDAR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737"/>
        <w:gridCol w:w="2737"/>
        <w:gridCol w:w="2737"/>
        <w:gridCol w:w="2737"/>
      </w:tblGrid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Month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Activity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44" w:firstLine="0"/>
              <w:jc w:val="center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Possible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Dates </w:t>
            </w:r>
          </w:p>
        </w:tc>
      </w:tr>
      <w:tr>
        <w:trPr>
          <w:trHeight w:hRule="exact" w:val="117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January, 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Registration of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Courses/Examination for 1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st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Semester 2023/2024 Academic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Session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11 Weeks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10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January –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Sunday, 24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March,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Release of 2023/2 Results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17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January,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February, 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University Examinations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Committee (UEC)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6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February,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School of Postgraduate Board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Meeting </w:t>
            </w:r>
          </w:p>
        </w:tc>
        <w:tc>
          <w:tcPr>
            <w:tcW w:type="dxa" w:w="1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7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February,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Senate Curriculum Committee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Friday, 9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February,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Business Committee of Senate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(BCS)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Monday, 12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February,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Senate Meeting </w:t>
            </w:r>
          </w:p>
        </w:tc>
        <w:tc>
          <w:tcPr>
            <w:tcW w:type="dxa" w:w="14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13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February,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Inaugural Lecture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22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nd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February,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Facilitation of Courses Begins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8 Weeks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72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Monday, 12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February –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Friday, 5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April,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March, 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University Examinations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Committee (UEC)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12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March,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School of Postgraduate Board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13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March,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72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Senate Students’ Welfare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Committee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14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March,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Business Committee of Senate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(BCS)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Friday, 15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March,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Operational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Monday, 18th March, 2024 </w:t>
            </w:r>
          </w:p>
        </w:tc>
      </w:tr>
      <w:tr>
        <w:trPr>
          <w:trHeight w:hRule="exact" w:val="30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Senate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19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March,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Good Friday Holiday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Friday, 29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March, 2024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April, 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Easter Monday Holiday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Monday, 1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st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April, 2024</w:t>
            </w:r>
          </w:p>
        </w:tc>
      </w:tr>
    </w:tbl>
    <w:p>
      <w:pPr>
        <w:autoSpaceDN w:val="0"/>
        <w:tabs>
          <w:tab w:pos="2292" w:val="left"/>
        </w:tabs>
        <w:autoSpaceDE w:val="0"/>
        <w:widowControl/>
        <w:spacing w:line="245" w:lineRule="auto" w:before="200" w:after="0"/>
        <w:ind w:left="572" w:right="2016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4"/>
        </w:rPr>
        <w:t xml:space="preserve">1 | </w:t>
      </w:r>
      <w:r>
        <w:rPr>
          <w:rFonts w:ascii="Arial Narrow" w:hAnsi="Arial Narrow" w:eastAsia="Arial Narrow"/>
          <w:b/>
          <w:i w:val="0"/>
          <w:color w:val="929292"/>
          <w:sz w:val="24"/>
        </w:rPr>
        <w:t xml:space="preserve">P a g e       C h a i r m e n  o f  v a r i o u s  S e n a t e  C o m m i t t e e s  a r e </w:t>
      </w:r>
      <w:r>
        <w:tab/>
      </w:r>
      <w:r>
        <w:rPr>
          <w:rFonts w:ascii="Arial Narrow" w:hAnsi="Arial Narrow" w:eastAsia="Arial Narrow"/>
          <w:b/>
          <w:i w:val="0"/>
          <w:color w:val="929292"/>
          <w:sz w:val="24"/>
        </w:rPr>
        <w:t xml:space="preserve"> a t  l i b e r t y  t o  f i x  m e e t i n g s  a s  M a t t e r s  A r i s e</w:t>
      </w:r>
    </w:p>
    <w:p>
      <w:pPr>
        <w:sectPr>
          <w:pgSz w:w="12240" w:h="15840"/>
          <w:pgMar w:top="494" w:right="424" w:bottom="492" w:left="8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737"/>
        <w:gridCol w:w="2737"/>
        <w:gridCol w:w="2737"/>
        <w:gridCol w:w="2737"/>
      </w:tblGrid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1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st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TMA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Saturday, 30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March- Friday,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5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April,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nd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TMA </w:t>
            </w:r>
          </w:p>
        </w:tc>
        <w:tc>
          <w:tcPr>
            <w:tcW w:type="dxa" w:w="14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Saturday, 6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- Friday, 12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April,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Id el Fitri Holiday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Wednesday, 10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April, 2024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Id el Fitri Holiday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Thursday, 11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April, 2024</w:t>
            </w:r>
          </w:p>
        </w:tc>
      </w:tr>
      <w:tr>
        <w:trPr>
          <w:trHeight w:hRule="exact" w:val="588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rd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TMA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Saturday, 13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– Friday, 19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April,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2024 Convocation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Friday, 12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– Saturday, 13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April, 2024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University Examination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Committee (UEC)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23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rd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April,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School of Postgraduate Board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Meeting </w:t>
            </w:r>
          </w:p>
        </w:tc>
        <w:tc>
          <w:tcPr>
            <w:tcW w:type="dxa" w:w="14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24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April,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Business Committee of Senate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(BCS)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Friday, 26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April,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Inaugural Lecture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25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April,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Senate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30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April,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May, 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Workers’ Day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Wednesday, 1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st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May, 2024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Orientation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nd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May, 2024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Matriculation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Friday, 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rd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May, 2024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Pen on Paper Examination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21 Days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288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7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– Thursday, 30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May,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June, 2024 </w:t>
            </w:r>
          </w:p>
        </w:tc>
        <w:tc>
          <w:tcPr>
            <w:tcW w:type="dxa" w:w="3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008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E-examination/Marking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Exercise </w:t>
            </w:r>
          </w:p>
        </w:tc>
        <w:tc>
          <w:tcPr>
            <w:tcW w:type="dxa" w:w="1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21 Days </w:t>
            </w:r>
          </w:p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4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June – Monday,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1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st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July,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Democracy Day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Wednesday, 12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June,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Id el Kabir Holiday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Monday, 17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June,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Id el Kabir Holiday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Tuesday, 18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June, 2024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July, 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86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Project Moderation and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Defense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Monday, 8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– Friday, 12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July,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2024 </w:t>
            </w:r>
          </w:p>
        </w:tc>
      </w:tr>
      <w:tr>
        <w:trPr>
          <w:trHeight w:hRule="exact" w:val="594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University Examination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Committee (UEC)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Tuesday, 23rd July, 2024 </w:t>
            </w:r>
          </w:p>
        </w:tc>
      </w:tr>
      <w:tr>
        <w:trPr>
          <w:trHeight w:hRule="exact" w:val="588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School of Postgraduate Board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Wednesday, 24th July,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Business Committee of Senate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(BCS)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Friday, 26th July,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Senate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Tuesday, 30th July,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Release of 2024/1 Results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Wednesday, 31st July, 2024 </w:t>
            </w:r>
          </w:p>
        </w:tc>
      </w:tr>
      <w:tr>
        <w:trPr>
          <w:trHeight w:hRule="exact" w:val="117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Registration of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Courses/Examination for 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nd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Semester 2023/2024 Academic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Session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11 Weeks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Monday, 22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nd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July – Friday, 4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October,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Inaugural Lecture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25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July, 2024 </w:t>
            </w:r>
          </w:p>
        </w:tc>
      </w:tr>
    </w:tbl>
    <w:p>
      <w:pPr>
        <w:autoSpaceDN w:val="0"/>
        <w:autoSpaceDE w:val="0"/>
        <w:widowControl/>
        <w:spacing w:line="240" w:lineRule="auto" w:before="550" w:after="0"/>
        <w:ind w:left="572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4"/>
        </w:rPr>
        <w:t xml:space="preserve">2 | </w:t>
      </w:r>
      <w:r>
        <w:rPr>
          <w:rFonts w:ascii="Arial Narrow" w:hAnsi="Arial Narrow" w:eastAsia="Arial Narrow"/>
          <w:b/>
          <w:i w:val="0"/>
          <w:color w:val="929292"/>
          <w:sz w:val="24"/>
        </w:rPr>
        <w:t xml:space="preserve">P a g e       C h a i r m e n  o f  v a r i o u s  S e n a t e  C o m m i t t e e s  a r e </w:t>
      </w:r>
    </w:p>
    <w:p>
      <w:pPr>
        <w:autoSpaceDN w:val="0"/>
        <w:autoSpaceDE w:val="0"/>
        <w:widowControl/>
        <w:spacing w:line="240" w:lineRule="auto" w:before="0" w:after="0"/>
        <w:ind w:left="2292" w:right="0" w:firstLine="0"/>
        <w:jc w:val="left"/>
      </w:pPr>
      <w:r>
        <w:rPr>
          <w:rFonts w:ascii="Arial Narrow" w:hAnsi="Arial Narrow" w:eastAsia="Arial Narrow"/>
          <w:b/>
          <w:i w:val="0"/>
          <w:color w:val="929292"/>
          <w:sz w:val="24"/>
        </w:rPr>
        <w:t xml:space="preserve"> a t  l i b e r t y  t o  f i x  m e e t i n g s  a s  M a t t e r s  A r i s e</w:t>
      </w:r>
    </w:p>
    <w:p>
      <w:pPr>
        <w:sectPr>
          <w:pgSz w:w="12240" w:h="15840"/>
          <w:pgMar w:top="494" w:right="424" w:bottom="492" w:left="8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737"/>
        <w:gridCol w:w="2737"/>
        <w:gridCol w:w="2737"/>
        <w:gridCol w:w="2737"/>
      </w:tblGrid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August, 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University Examination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Committee (UEC)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6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August,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School of Postgraduate Board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Meeting </w:t>
            </w:r>
          </w:p>
        </w:tc>
        <w:tc>
          <w:tcPr>
            <w:tcW w:type="dxa" w:w="14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7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August, 2024 </w:t>
            </w:r>
          </w:p>
        </w:tc>
      </w:tr>
      <w:tr>
        <w:trPr>
          <w:trHeight w:hRule="exact" w:val="588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Business Committee of Senate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(BCS)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Friday, 9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August,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Senate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13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August,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Facilitation Commences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8 Weeks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Monday, 12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August – Friday,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4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October,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September,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1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st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TMA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Monday, 23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rd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- Sunday, 29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September,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Operational Meeting </w:t>
            </w:r>
          </w:p>
        </w:tc>
        <w:tc>
          <w:tcPr>
            <w:tcW w:type="dxa" w:w="14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12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September,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2024 </w:t>
            </w:r>
          </w:p>
        </w:tc>
      </w:tr>
      <w:tr>
        <w:trPr>
          <w:trHeight w:hRule="exact" w:val="30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Inaugural Lecture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19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September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Id el Maulud Holiday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Monday, 16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September,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nd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TMA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Monday, 30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- Sunday,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Sunday, 6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October,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October, 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rd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TMA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Monday, 7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- Sunday, 13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October,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National Day Holiday </w:t>
            </w:r>
          </w:p>
        </w:tc>
        <w:tc>
          <w:tcPr>
            <w:tcW w:type="dxa" w:w="1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Tuesday, 1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st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October,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Orientation </w:t>
            </w:r>
          </w:p>
        </w:tc>
        <w:tc>
          <w:tcPr>
            <w:tcW w:type="dxa" w:w="1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7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October,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Matriculation </w:t>
            </w:r>
          </w:p>
        </w:tc>
        <w:tc>
          <w:tcPr>
            <w:tcW w:type="dxa" w:w="1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8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October,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Business Committee Meeting </w:t>
            </w:r>
          </w:p>
        </w:tc>
        <w:tc>
          <w:tcPr>
            <w:tcW w:type="dxa" w:w="1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3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rd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October, 2024 </w:t>
            </w:r>
          </w:p>
        </w:tc>
      </w:tr>
      <w:tr>
        <w:trPr>
          <w:trHeight w:hRule="exact" w:val="300"/>
        </w:trPr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Senate Meeting </w:t>
            </w:r>
          </w:p>
        </w:tc>
        <w:tc>
          <w:tcPr>
            <w:tcW w:type="dxa" w:w="1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8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October,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Pen on Paper Examination </w:t>
            </w:r>
          </w:p>
        </w:tc>
        <w:tc>
          <w:tcPr>
            <w:tcW w:type="dxa" w:w="1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21 Days </w:t>
            </w:r>
          </w:p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15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October –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7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November, 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November,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Inaugural Lecture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Thursday, 14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November,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2024 </w:t>
            </w:r>
          </w:p>
        </w:tc>
      </w:tr>
      <w:tr>
        <w:trPr>
          <w:trHeight w:hRule="exact" w:val="88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86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E-examination /Marking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Exercise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21 Days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12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November –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5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December,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2024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December,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86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Project Moderation and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Defense Begins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Monday, 9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– Saturday, 14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December, 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Christmas Day Holiday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288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Wednesday, 25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December, 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2024 </w:t>
            </w:r>
          </w:p>
        </w:tc>
      </w:tr>
      <w:tr>
        <w:trPr>
          <w:trHeight w:hRule="exact" w:val="59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Boxing Day Holiday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Thursday, 26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December, 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2024 </w:t>
            </w:r>
          </w:p>
        </w:tc>
      </w:tr>
      <w:tr>
        <w:trPr>
          <w:trHeight w:hRule="exact" w:val="30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January, 2025 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New Year Day Holiday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>Wednesday, 1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14"/>
              </w:rPr>
              <w:t>st</w:t>
            </w:r>
            <w:r>
              <w:rPr>
                <w:rFonts w:ascii="Arial Nova" w:hAnsi="Arial Nova" w:eastAsia="Arial Nova"/>
                <w:b/>
                <w:i w:val="0"/>
                <w:color w:val="FF0000"/>
                <w:sz w:val="24"/>
              </w:rPr>
              <w:t xml:space="preserve"> January, 2025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University Examination </w:t>
            </w:r>
            <w:r>
              <w:br/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Committee (UEC)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7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January, 2025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School of Postgraduate Board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8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January, 2025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Business Committee of Senate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(BCS)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Friday, 10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January, 2025 </w:t>
            </w:r>
          </w:p>
        </w:tc>
      </w:tr>
    </w:tbl>
    <w:p>
      <w:pPr>
        <w:autoSpaceDN w:val="0"/>
        <w:tabs>
          <w:tab w:pos="2292" w:val="left"/>
        </w:tabs>
        <w:autoSpaceDE w:val="0"/>
        <w:widowControl/>
        <w:spacing w:line="245" w:lineRule="auto" w:before="270" w:after="0"/>
        <w:ind w:left="572" w:right="2016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4"/>
        </w:rPr>
        <w:t xml:space="preserve">3 | </w:t>
      </w:r>
      <w:r>
        <w:rPr>
          <w:rFonts w:ascii="Arial Narrow" w:hAnsi="Arial Narrow" w:eastAsia="Arial Narrow"/>
          <w:b/>
          <w:i w:val="0"/>
          <w:color w:val="929292"/>
          <w:sz w:val="24"/>
        </w:rPr>
        <w:t xml:space="preserve">P a g e       C h a i r m e n  o f  v a r i o u s  S e n a t e  C o m m i t t e e s  a r e </w:t>
      </w:r>
      <w:r>
        <w:tab/>
      </w:r>
      <w:r>
        <w:rPr>
          <w:rFonts w:ascii="Arial Narrow" w:hAnsi="Arial Narrow" w:eastAsia="Arial Narrow"/>
          <w:b/>
          <w:i w:val="0"/>
          <w:color w:val="929292"/>
          <w:sz w:val="24"/>
        </w:rPr>
        <w:t xml:space="preserve"> a t  l i b e r t y  t o  f i x  m e e t i n g s  a s  M a t t e r s  A r i s e</w:t>
      </w:r>
    </w:p>
    <w:p>
      <w:pPr>
        <w:sectPr>
          <w:pgSz w:w="12240" w:h="15840"/>
          <w:pgMar w:top="494" w:right="424" w:bottom="492" w:left="8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737"/>
        <w:gridCol w:w="2737"/>
        <w:gridCol w:w="2737"/>
        <w:gridCol w:w="2737"/>
      </w:tblGrid>
      <w:tr>
        <w:trPr>
          <w:trHeight w:hRule="exact" w:val="302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Senate Meeting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Tuesday, 14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January, 2025 </w:t>
            </w:r>
          </w:p>
        </w:tc>
      </w:tr>
      <w:tr>
        <w:trPr>
          <w:trHeight w:hRule="exact" w:val="590"/>
        </w:trPr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Release of 2024/2 Results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>Wednesday, 15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14"/>
              </w:rPr>
              <w:t>th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 January, </w:t>
            </w:r>
            <w:r>
              <w:rPr>
                <w:rFonts w:ascii="Arial Nova" w:hAnsi="Arial Nova" w:eastAsia="Arial Nova"/>
                <w:b/>
                <w:i w:val="0"/>
                <w:color w:val="000000"/>
                <w:sz w:val="24"/>
              </w:rPr>
              <w:t xml:space="preserve">2025 </w:t>
            </w:r>
          </w:p>
        </w:tc>
      </w:tr>
    </w:tbl>
    <w:p>
      <w:pPr>
        <w:autoSpaceDN w:val="0"/>
        <w:autoSpaceDE w:val="0"/>
        <w:widowControl/>
        <w:spacing w:line="240" w:lineRule="auto" w:before="12412" w:after="0"/>
        <w:ind w:left="572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4"/>
        </w:rPr>
        <w:t xml:space="preserve">4 | </w:t>
      </w:r>
      <w:r>
        <w:rPr>
          <w:rFonts w:ascii="Arial Narrow" w:hAnsi="Arial Narrow" w:eastAsia="Arial Narrow"/>
          <w:b/>
          <w:i w:val="0"/>
          <w:color w:val="929292"/>
          <w:sz w:val="24"/>
        </w:rPr>
        <w:t xml:space="preserve">P a g e       C h a i r m e n  o f  v a r i o u s  S e n a t e  C o m m i t t e e s  a r e </w:t>
      </w:r>
    </w:p>
    <w:p>
      <w:pPr>
        <w:autoSpaceDN w:val="0"/>
        <w:autoSpaceDE w:val="0"/>
        <w:widowControl/>
        <w:spacing w:line="240" w:lineRule="auto" w:before="0" w:after="0"/>
        <w:ind w:left="2292" w:right="0" w:firstLine="0"/>
        <w:jc w:val="left"/>
      </w:pPr>
      <w:r>
        <w:rPr>
          <w:rFonts w:ascii="Arial Narrow" w:hAnsi="Arial Narrow" w:eastAsia="Arial Narrow"/>
          <w:b/>
          <w:i w:val="0"/>
          <w:color w:val="929292"/>
          <w:sz w:val="24"/>
        </w:rPr>
        <w:t xml:space="preserve"> a t  l i b e r t y  t o  f i x  m e e t i n g s  a s  M a t t e r s  A r i s e</w:t>
      </w:r>
    </w:p>
    <w:sectPr w:rsidR="00FC693F" w:rsidRPr="0006063C" w:rsidSect="00034616">
      <w:pgSz w:w="12240" w:h="15840"/>
      <w:pgMar w:top="494" w:right="424" w:bottom="492" w:left="86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