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B3" w:rsidRDefault="006035B3" w:rsidP="006035B3">
      <w:pPr>
        <w:pStyle w:val="NormalnyWeb"/>
        <w:shd w:val="clear" w:color="auto" w:fill="FFFFFF"/>
        <w:rPr>
          <w:color w:val="000000"/>
        </w:rPr>
      </w:pPr>
      <w:r>
        <w:rPr>
          <w:rFonts w:ascii="Calibri" w:hAnsi="Calibri" w:cs="Calibri"/>
          <w:i/>
          <w:iCs/>
          <w:color w:val="000000"/>
        </w:rPr>
        <w:t>Napisz stronę w HTML 5 z 2-kolumnowym układem</w:t>
      </w:r>
      <w:r>
        <w:rPr>
          <w:rFonts w:ascii="Calibri" w:hAnsi="Calibri" w:cs="Calibri"/>
          <w:i/>
          <w:iCs/>
          <w:color w:val="000000"/>
        </w:rPr>
        <w:br/>
      </w:r>
      <w:r>
        <w:rPr>
          <w:rFonts w:ascii="Calibri" w:hAnsi="Calibri" w:cs="Calibri"/>
          <w:i/>
          <w:iCs/>
          <w:color w:val="000000"/>
        </w:rPr>
        <w:br/>
        <w:t>- kolumna pierwsza zawiera:</w:t>
      </w:r>
      <w:r>
        <w:rPr>
          <w:rFonts w:ascii="Calibri" w:hAnsi="Calibri" w:cs="Calibri"/>
          <w:i/>
          <w:iCs/>
          <w:color w:val="000000"/>
        </w:rPr>
        <w:br/>
      </w:r>
      <w:r>
        <w:rPr>
          <w:rFonts w:ascii="Calibri" w:hAnsi="Calibri" w:cs="Calibri"/>
          <w:i/>
          <w:iCs/>
          <w:color w:val="000000"/>
        </w:rPr>
        <w:br/>
        <w:t xml:space="preserve">    - wycentrowany w poziomie tekst odwrócony o 180 stopni, </w:t>
      </w:r>
      <w:proofErr w:type="spellStart"/>
      <w:r>
        <w:rPr>
          <w:rFonts w:ascii="Calibri" w:hAnsi="Calibri" w:cs="Calibri"/>
          <w:i/>
          <w:iCs/>
          <w:color w:val="000000"/>
        </w:rPr>
        <w:t>np</w:t>
      </w:r>
      <w:proofErr w:type="spellEnd"/>
      <w:r>
        <w:rPr>
          <w:rFonts w:ascii="Calibri" w:hAnsi="Calibri" w:cs="Calibri"/>
          <w:i/>
          <w:iCs/>
          <w:color w:val="000000"/>
        </w:rPr>
        <w:t>: "</w:t>
      </w:r>
      <w:proofErr w:type="spellStart"/>
      <w:r>
        <w:rPr>
          <w:rFonts w:ascii="Calibri" w:hAnsi="Calibri" w:cs="Calibri"/>
          <w:i/>
          <w:iCs/>
          <w:color w:val="000000"/>
        </w:rPr>
        <w:t>Welcome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back</w:t>
      </w:r>
      <w:proofErr w:type="spellEnd"/>
      <w:r>
        <w:rPr>
          <w:rFonts w:ascii="Calibri" w:hAnsi="Calibri" w:cs="Calibri"/>
          <w:i/>
          <w:iCs/>
          <w:color w:val="000000"/>
        </w:rPr>
        <w:t>!"</w:t>
      </w:r>
      <w:r>
        <w:rPr>
          <w:rFonts w:ascii="Calibri" w:hAnsi="Calibri" w:cs="Calibri"/>
          <w:i/>
          <w:iCs/>
          <w:color w:val="000000"/>
        </w:rPr>
        <w:br/>
        <w:t>    - obiekt wyświetlający dane pobrane za pomocą REST API ze strony </w:t>
      </w:r>
      <w:hyperlink r:id="rId6" w:tgtFrame="_blank" w:history="1">
        <w:r>
          <w:rPr>
            <w:rStyle w:val="Hipercze"/>
            <w:rFonts w:ascii="Calibri" w:hAnsi="Calibri" w:cs="Calibri"/>
            <w:i/>
            <w:iCs/>
            <w:color w:val="1155CC"/>
          </w:rPr>
          <w:t>https://jsonplaceholder.typicode.com/</w:t>
        </w:r>
      </w:hyperlink>
      <w:r>
        <w:rPr>
          <w:rFonts w:ascii="Calibri" w:hAnsi="Calibri" w:cs="Calibri"/>
          <w:i/>
          <w:iCs/>
          <w:color w:val="000000"/>
        </w:rPr>
        <w:t> </w:t>
      </w:r>
      <w:proofErr w:type="spellStart"/>
      <w:r>
        <w:rPr>
          <w:rFonts w:ascii="Calibri" w:hAnsi="Calibri" w:cs="Calibri"/>
          <w:i/>
          <w:iCs/>
          <w:color w:val="000000"/>
        </w:rPr>
        <w:t>endpoint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-&gt; /</w:t>
      </w:r>
      <w:proofErr w:type="spellStart"/>
      <w:r>
        <w:rPr>
          <w:rFonts w:ascii="Calibri" w:hAnsi="Calibri" w:cs="Calibri"/>
          <w:i/>
          <w:iCs/>
          <w:color w:val="000000"/>
        </w:rPr>
        <w:t>photos</w:t>
      </w:r>
      <w:proofErr w:type="spellEnd"/>
      <w:r>
        <w:rPr>
          <w:rFonts w:ascii="Calibri" w:hAnsi="Calibri" w:cs="Calibri"/>
          <w:i/>
          <w:iCs/>
          <w:color w:val="000000"/>
        </w:rPr>
        <w:br/>
        <w:t>        - obiekt wspiera stronicowanie</w:t>
      </w:r>
      <w:r>
        <w:rPr>
          <w:rFonts w:ascii="Calibri" w:hAnsi="Calibri" w:cs="Calibri"/>
          <w:i/>
          <w:iCs/>
          <w:color w:val="000000"/>
        </w:rPr>
        <w:br/>
        <w:t>        - lista elementów na każdej stronie ograniczona jest do 12</w:t>
      </w:r>
      <w:r>
        <w:rPr>
          <w:rFonts w:ascii="Calibri" w:hAnsi="Calibri" w:cs="Calibri"/>
          <w:i/>
          <w:iCs/>
          <w:color w:val="000000"/>
        </w:rPr>
        <w:br/>
        <w:t>        - każdy element jest linkiem</w:t>
      </w:r>
      <w:r>
        <w:rPr>
          <w:rFonts w:ascii="Calibri" w:hAnsi="Calibri" w:cs="Calibri"/>
          <w:i/>
          <w:iCs/>
          <w:color w:val="000000"/>
        </w:rPr>
        <w:br/>
        <w:t>        - widoczna nazwa danego elementu jest pobierana z pola "</w:t>
      </w:r>
      <w:proofErr w:type="spellStart"/>
      <w:r>
        <w:rPr>
          <w:rFonts w:ascii="Calibri" w:hAnsi="Calibri" w:cs="Calibri"/>
          <w:i/>
          <w:iCs/>
          <w:color w:val="000000"/>
        </w:rPr>
        <w:t>title</w:t>
      </w:r>
      <w:proofErr w:type="spellEnd"/>
      <w:r>
        <w:rPr>
          <w:rFonts w:ascii="Calibri" w:hAnsi="Calibri" w:cs="Calibri"/>
          <w:i/>
          <w:iCs/>
          <w:color w:val="000000"/>
        </w:rPr>
        <w:t>"</w:t>
      </w:r>
      <w:r>
        <w:rPr>
          <w:rFonts w:ascii="Calibri" w:hAnsi="Calibri" w:cs="Calibri"/>
          <w:i/>
          <w:iCs/>
          <w:color w:val="000000"/>
        </w:rPr>
        <w:br/>
        <w:t>    - po kliknięciu w element z listy (link) w kolumnie drugiej zostaje załadowany obrazek dostępny pod adresem z pola "</w:t>
      </w:r>
      <w:proofErr w:type="spellStart"/>
      <w:r>
        <w:rPr>
          <w:rFonts w:ascii="Calibri" w:hAnsi="Calibri" w:cs="Calibri"/>
          <w:i/>
          <w:iCs/>
          <w:color w:val="000000"/>
        </w:rPr>
        <w:t>thumbnailUrl</w:t>
      </w:r>
      <w:proofErr w:type="spellEnd"/>
      <w:r>
        <w:rPr>
          <w:rFonts w:ascii="Calibri" w:hAnsi="Calibri" w:cs="Calibri"/>
          <w:i/>
          <w:iCs/>
          <w:color w:val="000000"/>
        </w:rPr>
        <w:t>" - obrazek zostaje wyświetlony w formie okręgu o promieniu 60 punktów (środek okręgu w wycentrowany w obrazku, obrazek znajdujący się poza okręgiem nie jest widoczny).</w:t>
      </w:r>
      <w:bookmarkStart w:id="0" w:name="_GoBack"/>
      <w:bookmarkEnd w:id="0"/>
      <w:r>
        <w:rPr>
          <w:rFonts w:ascii="Calibri" w:hAnsi="Calibri" w:cs="Calibri"/>
          <w:i/>
          <w:iCs/>
          <w:color w:val="000000"/>
        </w:rPr>
        <w:br/>
        <w:t>        </w:t>
      </w:r>
      <w:r>
        <w:rPr>
          <w:rFonts w:ascii="Calibri" w:hAnsi="Calibri" w:cs="Calibri"/>
          <w:i/>
          <w:iCs/>
          <w:color w:val="000000"/>
        </w:rPr>
        <w:br/>
        <w:t>- kolumna druga: </w:t>
      </w:r>
      <w:r>
        <w:rPr>
          <w:rFonts w:ascii="Calibri" w:hAnsi="Calibri" w:cs="Calibri"/>
          <w:i/>
          <w:iCs/>
          <w:color w:val="000000"/>
        </w:rPr>
        <w:br/>
        <w:t>    - przy uruchomieniu - pusta</w:t>
      </w:r>
      <w:r>
        <w:rPr>
          <w:rFonts w:ascii="Calibri" w:hAnsi="Calibri" w:cs="Calibri"/>
          <w:i/>
          <w:iCs/>
          <w:color w:val="000000"/>
        </w:rPr>
        <w:br/>
        <w:t>    - po wyświetleniu obrazka i najechaniu na niego wskaźnikiem (obszar okręgu) zostaje wyświetlony cały obrazek w oryginalnym rozmiarze</w:t>
      </w:r>
      <w:r>
        <w:rPr>
          <w:rFonts w:ascii="Calibri" w:hAnsi="Calibri" w:cs="Calibri"/>
          <w:i/>
          <w:iCs/>
          <w:color w:val="000000"/>
        </w:rPr>
        <w:br/>
        <w:t xml:space="preserve">        - </w:t>
      </w:r>
      <w:r>
        <w:rPr>
          <w:rFonts w:ascii="Calibri" w:hAnsi="Calibri" w:cs="Calibri"/>
          <w:i/>
          <w:iCs/>
          <w:color w:val="000000"/>
        </w:rPr>
        <w:t>po zjechaniu z obrazka</w:t>
      </w:r>
      <w:r>
        <w:rPr>
          <w:rFonts w:ascii="Calibri" w:hAnsi="Calibri" w:cs="Calibri"/>
          <w:i/>
          <w:iCs/>
          <w:color w:val="000000"/>
        </w:rPr>
        <w:t xml:space="preserve"> - obrazek wraca do wersji okrojonej okręgiem.</w:t>
      </w:r>
      <w:r>
        <w:rPr>
          <w:rFonts w:ascii="Calibri" w:hAnsi="Calibri" w:cs="Calibri"/>
          <w:i/>
          <w:iCs/>
          <w:color w:val="000000"/>
        </w:rPr>
        <w:br/>
      </w:r>
      <w:r>
        <w:rPr>
          <w:rFonts w:ascii="Calibri" w:hAnsi="Calibri" w:cs="Calibri"/>
          <w:i/>
          <w:iCs/>
          <w:color w:val="000000"/>
        </w:rPr>
        <w:br/>
        <w:t>- Przy szerokości ekranu poniżej 800 punktów układ strony zmienia się na 1 kolumnowy - dotychczasowa zawartość kolumny drugiej zostaje przeniesiona pod zawartość kolumny pierwszej.</w:t>
      </w:r>
    </w:p>
    <w:p w:rsidR="006035B3" w:rsidRDefault="006035B3" w:rsidP="006035B3">
      <w:pPr>
        <w:pStyle w:val="NormalnyWeb"/>
        <w:shd w:val="clear" w:color="auto" w:fill="FFFFFF"/>
        <w:spacing w:after="240" w:afterAutospacing="0"/>
        <w:rPr>
          <w:color w:val="000000"/>
        </w:rPr>
      </w:pPr>
      <w:r>
        <w:rPr>
          <w:rStyle w:val="il"/>
          <w:rFonts w:ascii="Calibri" w:hAnsi="Calibri" w:cs="Calibri"/>
          <w:i/>
          <w:iCs/>
          <w:color w:val="000000"/>
        </w:rPr>
        <w:t>Z</w:t>
      </w:r>
      <w:r>
        <w:rPr>
          <w:rStyle w:val="il"/>
          <w:rFonts w:ascii="Calibri" w:hAnsi="Calibri" w:cs="Calibri"/>
          <w:i/>
          <w:iCs/>
          <w:color w:val="000000"/>
        </w:rPr>
        <w:t>adania</w:t>
      </w:r>
      <w:r>
        <w:rPr>
          <w:rStyle w:val="il"/>
          <w:rFonts w:ascii="Calibri" w:hAnsi="Calibri" w:cs="Calibri"/>
          <w:i/>
          <w:iCs/>
          <w:color w:val="000000"/>
        </w:rPr>
        <w:t xml:space="preserve"> może być wykonane w czystym </w:t>
      </w:r>
      <w:proofErr w:type="spellStart"/>
      <w:r>
        <w:rPr>
          <w:rStyle w:val="il"/>
          <w:rFonts w:ascii="Calibri" w:hAnsi="Calibri" w:cs="Calibri"/>
          <w:i/>
          <w:iCs/>
          <w:color w:val="000000"/>
        </w:rPr>
        <w:t>JavaScripcie</w:t>
      </w:r>
      <w:proofErr w:type="spellEnd"/>
      <w:r>
        <w:rPr>
          <w:rStyle w:val="il"/>
          <w:rFonts w:ascii="Calibri" w:hAnsi="Calibri" w:cs="Calibri"/>
          <w:i/>
          <w:iCs/>
          <w:color w:val="000000"/>
        </w:rPr>
        <w:t>. M</w:t>
      </w:r>
      <w:r>
        <w:rPr>
          <w:rFonts w:ascii="Calibri" w:hAnsi="Calibri" w:cs="Calibri"/>
          <w:i/>
          <w:iCs/>
          <w:color w:val="000000"/>
        </w:rPr>
        <w:t xml:space="preserve">ożna również korzystać z dowolnych </w:t>
      </w:r>
      <w:proofErr w:type="spellStart"/>
      <w:r>
        <w:rPr>
          <w:rFonts w:ascii="Calibri" w:hAnsi="Calibri" w:cs="Calibri"/>
          <w:i/>
          <w:iCs/>
          <w:color w:val="000000"/>
        </w:rPr>
        <w:t>frameworków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 (preferencyjnie </w:t>
      </w:r>
      <w:proofErr w:type="spellStart"/>
      <w:r>
        <w:rPr>
          <w:rFonts w:ascii="Calibri" w:hAnsi="Calibri" w:cs="Calibri"/>
          <w:i/>
          <w:iCs/>
          <w:color w:val="000000"/>
        </w:rPr>
        <w:t>AngularJS</w:t>
      </w:r>
      <w:proofErr w:type="spellEnd"/>
      <w:r>
        <w:rPr>
          <w:rFonts w:ascii="Calibri" w:hAnsi="Calibri" w:cs="Calibri"/>
          <w:i/>
          <w:iCs/>
          <w:color w:val="000000"/>
        </w:rPr>
        <w:t>).</w:t>
      </w:r>
    </w:p>
    <w:p w:rsidR="006035B3" w:rsidRDefault="006035B3" w:rsidP="006035B3">
      <w:pPr>
        <w:pStyle w:val="NormalnyWeb"/>
        <w:shd w:val="clear" w:color="auto" w:fill="FFFFFF"/>
        <w:spacing w:after="240" w:afterAutospacing="0"/>
        <w:rPr>
          <w:color w:val="000000"/>
        </w:rPr>
      </w:pPr>
      <w:r>
        <w:rPr>
          <w:rFonts w:ascii="Calibri" w:hAnsi="Calibri" w:cs="Calibri"/>
          <w:i/>
          <w:iCs/>
          <w:color w:val="000000"/>
        </w:rPr>
        <w:t>Forma prezentacji dowolna.</w:t>
      </w:r>
    </w:p>
    <w:p w:rsidR="00FD0542" w:rsidRPr="006035B3" w:rsidRDefault="00FD0542" w:rsidP="006035B3"/>
    <w:sectPr w:rsidR="00FD0542" w:rsidRPr="00603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444A"/>
    <w:multiLevelType w:val="hybridMultilevel"/>
    <w:tmpl w:val="72B02474"/>
    <w:lvl w:ilvl="0" w:tplc="2ABE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D4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91"/>
    <w:rsid w:val="004D1491"/>
    <w:rsid w:val="006035B3"/>
    <w:rsid w:val="00B2601E"/>
    <w:rsid w:val="00CF1AC2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4D1491"/>
    <w:pPr>
      <w:widowControl w:val="0"/>
      <w:spacing w:after="0" w:line="240" w:lineRule="auto"/>
    </w:pPr>
    <w:rPr>
      <w:lang w:val="en-US"/>
    </w:rPr>
  </w:style>
  <w:style w:type="paragraph" w:styleId="NormalnyWeb">
    <w:name w:val="Normal (Web)"/>
    <w:basedOn w:val="Normalny"/>
    <w:uiPriority w:val="99"/>
    <w:semiHidden/>
    <w:unhideWhenUsed/>
    <w:rsid w:val="0060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035B3"/>
    <w:rPr>
      <w:color w:val="0000FF"/>
      <w:u w:val="single"/>
    </w:rPr>
  </w:style>
  <w:style w:type="character" w:customStyle="1" w:styleId="il">
    <w:name w:val="il"/>
    <w:basedOn w:val="Domylnaczcionkaakapitu"/>
    <w:rsid w:val="006035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4D1491"/>
    <w:pPr>
      <w:widowControl w:val="0"/>
      <w:spacing w:after="0" w:line="240" w:lineRule="auto"/>
    </w:pPr>
    <w:rPr>
      <w:lang w:val="en-US"/>
    </w:rPr>
  </w:style>
  <w:style w:type="paragraph" w:styleId="NormalnyWeb">
    <w:name w:val="Normal (Web)"/>
    <w:basedOn w:val="Normalny"/>
    <w:uiPriority w:val="99"/>
    <w:semiHidden/>
    <w:unhideWhenUsed/>
    <w:rsid w:val="0060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035B3"/>
    <w:rPr>
      <w:color w:val="0000FF"/>
      <w:u w:val="single"/>
    </w:rPr>
  </w:style>
  <w:style w:type="character" w:customStyle="1" w:styleId="il">
    <w:name w:val="il"/>
    <w:basedOn w:val="Domylnaczcionkaakapitu"/>
    <w:rsid w:val="0060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2019-02-20T21:44:00Z</dcterms:created>
  <dcterms:modified xsi:type="dcterms:W3CDTF">2019-02-21T10:48:00Z</dcterms:modified>
</cp:coreProperties>
</file>