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jpeg" ContentType="image/jpe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4A9A158B" w14:textId="552B2081" w:rsidR="0016230A" w:rsidRPr="00BE1C86" w:rsidRDefault="003D4D67" w:rsidP="00BE1C86">
      <w:pPr>
        <w:spacing w:after="0"/>
        <w:ind w:left="22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2E63CE25">
                <wp:simplePos x="0" y="0"/>
                <wp:positionH relativeFrom="margin">
                  <wp:posOffset>186207</wp:posOffset>
                </wp:positionH>
                <wp:positionV relativeFrom="page">
                  <wp:posOffset>775411</wp:posOffset>
                </wp:positionV>
                <wp:extent cx="6525159" cy="8646566"/>
                <wp:effectExtent l="0" t="0" r="28575" b="2159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5159" cy="8646566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1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F6951" id="Grupo 29" o:spid="_x0000_s1026" style="position:absolute;margin-left:14.65pt;margin-top:61.05pt;width:513.8pt;height:680.85pt;z-index:-251651030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alAwsAALozAAAOAAAAZHJzL2Uyb0RvYy54bWzEW+2O27oR/V+g7yD4Z4sbm7IkS0Y2F0Vy&#10;ExRI2wBXfQCtLX+gtuRK3uzmPn3PkKJN0hyJuAXaANm1V0fk4RzOcIa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">
                <v:line id="Line 54" o:spid="_x0000_s1027" style="position:absolute;visibility:visible;mso-wrap-style:square" from="1288,813" to="10419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CONGRESO DE LA REPUBLICA</w:t>
      </w:r>
    </w:p>
    <w:p w14:paraId="0C149F51" w14:textId="77777777" w:rsidR="00BE1C86" w:rsidRDefault="00504B20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L-2022-05-1119-1</w:t>
      </w:r>
    </w:p>
    <w:p w14:paraId="78DACC9B" w14:textId="77777777" w:rsidR="00BE1C86" w:rsidRDefault="00BE1C8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7646489D" w14:textId="77777777" w:rsidR="00BE1C86" w:rsidRDefault="00BE1C8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1F5C54" w14:textId="7CE84905" w:rsidR="00BD5BF2" w:rsidRPr="00BE1C86" w:rsidRDefault="00F83FE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ab/>
      </w:r>
      <w:r w:rsidR="001A5451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2"/>
    </w:p>
    <w:p w14:paraId="6DC9302F" w14:textId="3568325C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61D90B5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3"/>
    </w:p>
    <w:p w14:paraId="35BEAD69" w14:textId="77109A3A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68B015E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43AA43BD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L-2022-05-1119-1</w:t>
      </w:r>
    </w:p>
    <w:p w14:paraId="33C0EC4F" w14:textId="46416931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21FA6C4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62B342A3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0DBC0D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6E35C045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>de</w:t>
      </w:r>
      <w:r w:rsidR="00BF19FD" w:rsidRPr="00BE1C86">
        <w:rPr>
          <w:b/>
          <w:bCs/>
          <w:color w:val="222A35" w:themeColor="text2" w:themeShade="80"/>
          <w:sz w:val="22"/>
          <w:szCs w:val="22"/>
          <w:lang w:val="es-PE"/>
        </w:rPr>
        <w:t xml:space="preserve"> </w:t>
      </w:r>
      <w:r w:rsidR="00E318C0" w:rsidRPr="00BE1C86">
        <w:rPr>
          <w:b/>
          <w:bCs/>
          <w:color w:val="222A35" w:themeColor="text2" w:themeShade="80"/>
          <w:sz w:val="22"/>
          <w:szCs w:val="22"/>
          <w:lang w:val="es-PE"/>
        </w:rPr>
        <w:t>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03 de June de 2022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179909E2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2B6FB0B6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4695E70F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4D7BFCDC" w14:textId="6894168A" w:rsidR="007E780F" w:rsidRDefault="007E780F" w:rsidP="00996016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4" w:name="_Toc99629832"/>
      <w:r w:rsidRPr="002030C7">
        <w:rPr>
          <w:color w:val="222A35" w:themeColor="text2" w:themeShade="80"/>
        </w:rPr>
        <w:t>Firma</w:t>
      </w:r>
      <w:bookmarkEnd w:id="4"/>
    </w:p>
    <w:p w14:paraId="3DCEEE9C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38F74D89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2B58A83A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74999190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3525A3BF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400F291E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53CD74B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0444C3FE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DB4C9A0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2FB73ED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4C4C250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64DA9019" w:rsidR="00BD2F9E" w:rsidRPr="005D7CA1" w:rsidRDefault="00BD2F9E" w:rsidP="001A545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BE1C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701" w:bottom="1418" w:left="709" w:header="709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B13B" w14:textId="77777777" w:rsidR="00BB1589" w:rsidRDefault="00BB1589" w:rsidP="0067730A">
      <w:pPr>
        <w:spacing w:after="0" w:line="240" w:lineRule="auto"/>
      </w:pPr>
      <w:r>
        <w:separator/>
      </w:r>
    </w:p>
  </w:endnote>
  <w:endnote w:type="continuationSeparator" w:id="0">
    <w:p w14:paraId="5CA29B40" w14:textId="77777777" w:rsidR="00BB1589" w:rsidRDefault="00BB1589" w:rsidP="0067730A">
      <w:pPr>
        <w:spacing w:after="0" w:line="240" w:lineRule="auto"/>
      </w:pPr>
      <w:r>
        <w:continuationSeparator/>
      </w:r>
    </w:p>
  </w:endnote>
  <w:endnote w:type="continuationNotice" w:id="1">
    <w:p w14:paraId="37FD7727" w14:textId="77777777" w:rsidR="00BB1589" w:rsidRDefault="00BB15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F7BE0" w14:textId="77777777" w:rsidR="006C629F" w:rsidRDefault="006C62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DFAC2" w14:textId="77777777" w:rsidR="006C629F" w:rsidRDefault="006C62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701F" w14:textId="77777777" w:rsidR="00BB1589" w:rsidRDefault="00BB1589" w:rsidP="0067730A">
      <w:pPr>
        <w:spacing w:after="0" w:line="240" w:lineRule="auto"/>
      </w:pPr>
      <w:r>
        <w:separator/>
      </w:r>
    </w:p>
  </w:footnote>
  <w:footnote w:type="continuationSeparator" w:id="0">
    <w:p w14:paraId="00F71C06" w14:textId="77777777" w:rsidR="00BB1589" w:rsidRDefault="00BB1589" w:rsidP="0067730A">
      <w:pPr>
        <w:spacing w:after="0" w:line="240" w:lineRule="auto"/>
      </w:pPr>
      <w:r>
        <w:continuationSeparator/>
      </w:r>
    </w:p>
  </w:footnote>
  <w:footnote w:type="continuationNotice" w:id="1">
    <w:p w14:paraId="0B1B7D16" w14:textId="77777777" w:rsidR="00BB1589" w:rsidRDefault="00BB15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E25E" w14:textId="77777777" w:rsidR="006C629F" w:rsidRDefault="006C62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962A" w14:textId="75977555" w:rsidR="002738A8" w:rsidRPr="006C629F" w:rsidRDefault="002738A8" w:rsidP="002738A8">
    <w:pPr>
      <w:pStyle w:val="Encabezado"/>
      <w:rPr>
        <w:u w:val="single"/>
      </w:rPr>
    </w:pPr>
    <w:r>
      <w:t/>
      <w:pict>
        <v:shape type="#_x0000_t75" style="width:115px;height:33.35px" stroked="f">
          <v:imagedata r:id="rId1" o:title=""/>
        </v:shape>
      </w:pict>
      <w:t/>
    </w:r>
  </w:p>
  <w:p w14:paraId="000B8802" w14:textId="77777777" w:rsidR="002738A8" w:rsidRDefault="002738A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5451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38A8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3E91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29F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4F9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6D9F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589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1C86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25FA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1C0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11</cp:revision>
  <cp:lastPrinted>2022-02-02T16:16:00Z</cp:lastPrinted>
  <dcterms:created xsi:type="dcterms:W3CDTF">2022-06-01T20:49:00Z</dcterms:created>
  <dcterms:modified xsi:type="dcterms:W3CDTF">2022-06-03T21:50:00Z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