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4"/>
    <w:bookmarkStart w:id="1" w:name="_Toc54560465"/>
    <w:p w14:paraId="31EC9FF9" w14:textId="7721743D" w:rsidR="00FD1FCA" w:rsidRPr="00B85A14" w:rsidRDefault="004009B0" w:rsidP="00B85A14">
      <w:pPr>
        <w:spacing w:after="0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21F648D0">
                <wp:simplePos x="0" y="0"/>
                <wp:positionH relativeFrom="margin">
                  <wp:posOffset>-21793</wp:posOffset>
                </wp:positionH>
                <wp:positionV relativeFrom="margin">
                  <wp:posOffset>-71933</wp:posOffset>
                </wp:positionV>
                <wp:extent cx="10130155" cy="6283757"/>
                <wp:effectExtent l="0" t="0" r="23495" b="22225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283757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94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724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C3334" id="Grupo 224" o:spid="_x0000_s1026" style="position:absolute;margin-left:-1.7pt;margin-top:-5.65pt;width:797.65pt;height:494.8pt;z-index:-251665404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">
                <v:line id="Line 85" o:spid="_x0000_s1027" style="position:absolute;visibility:visible;mso-wrap-style:square" from="949,1094" to="15296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7241" to="4199,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  <w:r w:rsidR="00B85A14"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63454B9F" w14:textId="2FF97614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3678726B" w14:textId="77777777" w:rsidR="001101C9" w:rsidRPr="002030C7" w:rsidRDefault="001101C9" w:rsidP="00C93DC4">
      <w:pPr>
        <w:spacing w:after="0"/>
        <w:rPr>
          <w:color w:val="222A35" w:themeColor="text2" w:themeShade="80"/>
          <w:sz w:val="24"/>
          <w:szCs w:val="24"/>
        </w:rPr>
      </w:pP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Pr="002030C7">
        <w:rPr>
          <w:color w:val="222A35" w:themeColor="text2" w:themeShade="80"/>
          <w:sz w:val="24"/>
          <w:szCs w:val="24"/>
        </w:rPr>
        <w:t>Nº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572FE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{numero</w:t>
      </w:r>
      <w:r w:rsidR="00643D6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701"/>
        <w:gridCol w:w="2673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A94EA4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701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6B077911" w:rsidR="001323A6" w:rsidRPr="002030C7" w:rsidRDefault="001323A6" w:rsidP="00A94EA4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2673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5884539" w14:textId="6632E8BE" w:rsidR="001323A6" w:rsidRPr="00A94EA4" w:rsidRDefault="001323A6" w:rsidP="00A94EA4">
            <w:pPr>
              <w:pStyle w:val="TableParagraph"/>
              <w:ind w:right="112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Pr="002030C7">
              <w:rPr>
                <w:b/>
                <w:color w:val="222A35" w:themeColor="text2" w:themeShade="80"/>
                <w:sz w:val="18"/>
              </w:rPr>
              <w:t>DEL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A94EA4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673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A94EA4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673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A94EA4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2673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${fecha}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8"/>
          <w:szCs w:val="24"/>
        </w:rPr>
        <w:t>Se</w:t>
      </w:r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Únicamente,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6"/>
        </w:rPr>
        <w:t xml:space="preserve">Si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sustentatoria correspondiente. Al respecto, según la Opinión N°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N°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6"/>
        </w:rPr>
        <w:t xml:space="preserve">El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667DC2E" w14:textId="7050034A" w:rsidR="00BD2F9E" w:rsidRDefault="004A1AA3" w:rsidP="00B85A14">
      <w:pPr>
        <w:spacing w:after="0"/>
        <w:ind w:left="870"/>
        <w:rPr>
          <w:rFonts w:ascii="Lucida Sans Unicode"/>
          <w:i/>
          <w:color w:val="222A35" w:themeColor="text2" w:themeShade="80"/>
          <w:sz w:val="20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6"/>
        </w:rPr>
        <w:t>Consignar en la moneda establecida en las bases</w:t>
      </w:r>
      <w:r w:rsidR="00BD2F9E">
        <w:rPr>
          <w:color w:val="222A35" w:themeColor="text2" w:themeShade="80"/>
          <w:sz w:val="16"/>
        </w:rPr>
        <w:t>.</w:t>
      </w:r>
      <w:bookmarkEnd w:id="0"/>
      <w:bookmarkEnd w:id="1"/>
      <w:r w:rsidR="00B85A14">
        <w:rPr>
          <w:rFonts w:ascii="Lucida Sans Unicode"/>
          <w:i/>
          <w:color w:val="222A35" w:themeColor="text2" w:themeShade="80"/>
          <w:sz w:val="20"/>
        </w:rPr>
        <w:t xml:space="preserve"> </w:t>
      </w:r>
    </w:p>
    <w:sectPr w:rsidR="00BD2F9E" w:rsidSect="00573D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 w:code="9"/>
      <w:pgMar w:top="993" w:right="1418" w:bottom="1701" w:left="426" w:header="567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418D7" w14:textId="77777777" w:rsidR="00507540" w:rsidRDefault="00507540" w:rsidP="0067730A">
      <w:pPr>
        <w:spacing w:after="0" w:line="240" w:lineRule="auto"/>
      </w:pPr>
      <w:r>
        <w:separator/>
      </w:r>
    </w:p>
  </w:endnote>
  <w:endnote w:type="continuationSeparator" w:id="0">
    <w:p w14:paraId="61572735" w14:textId="77777777" w:rsidR="00507540" w:rsidRDefault="00507540" w:rsidP="0067730A">
      <w:pPr>
        <w:spacing w:after="0" w:line="240" w:lineRule="auto"/>
      </w:pPr>
      <w:r>
        <w:continuationSeparator/>
      </w:r>
    </w:p>
  </w:endnote>
  <w:endnote w:type="continuationNotice" w:id="1">
    <w:p w14:paraId="66B95FB9" w14:textId="77777777" w:rsidR="00507540" w:rsidRDefault="005075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65BAB" w14:textId="77777777" w:rsidR="00D81D29" w:rsidRDefault="00D81D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261A4" w14:textId="77777777" w:rsidR="00D81D29" w:rsidRDefault="00D81D2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0D968" w14:textId="77777777" w:rsidR="00507540" w:rsidRDefault="00507540" w:rsidP="0067730A">
      <w:pPr>
        <w:spacing w:after="0" w:line="240" w:lineRule="auto"/>
      </w:pPr>
      <w:r>
        <w:separator/>
      </w:r>
    </w:p>
  </w:footnote>
  <w:footnote w:type="continuationSeparator" w:id="0">
    <w:p w14:paraId="6D211E89" w14:textId="77777777" w:rsidR="00507540" w:rsidRDefault="00507540" w:rsidP="0067730A">
      <w:pPr>
        <w:spacing w:after="0" w:line="240" w:lineRule="auto"/>
      </w:pPr>
      <w:r>
        <w:continuationSeparator/>
      </w:r>
    </w:p>
  </w:footnote>
  <w:footnote w:type="continuationNotice" w:id="1">
    <w:p w14:paraId="6FE21134" w14:textId="77777777" w:rsidR="00507540" w:rsidRDefault="005075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F38AA" w14:textId="77777777" w:rsidR="00D81D29" w:rsidRDefault="00D81D2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C10E" w14:textId="62811D46" w:rsidR="00A94EA4" w:rsidRDefault="00A94EA4" w:rsidP="00A94EA4">
    <w:pPr>
      <w:pStyle w:val="Encabezado"/>
    </w:pPr>
    <w:r>
      <w:t>${CompanyLogo}</w:t>
    </w:r>
  </w:p>
  <w:p w14:paraId="5ABE390F" w14:textId="77777777" w:rsidR="00A94EA4" w:rsidRDefault="00A94EA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26F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540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3D98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4192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4EA4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5A14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0540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1D29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550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0670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4</cp:revision>
  <cp:lastPrinted>2022-02-02T16:16:00Z</cp:lastPrinted>
  <dcterms:created xsi:type="dcterms:W3CDTF">2022-06-03T20:02:00Z</dcterms:created>
  <dcterms:modified xsi:type="dcterms:W3CDTF">2022-06-03T21:49:00Z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