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7711E" w14:textId="3AF0BED0" w:rsidR="008425EB" w:rsidRPr="008425EB" w:rsidRDefault="008425EB" w:rsidP="008425EB">
      <w:pPr>
        <w:jc w:val="both"/>
        <w:rPr>
          <w:rFonts w:cs="Arial"/>
          <w:sz w:val="24"/>
          <w:szCs w:val="24"/>
        </w:rPr>
      </w:pPr>
      <w:r>
        <w:rPr>
          <w:rFonts w:cs="Arial"/>
          <w:sz w:val="24"/>
          <w:szCs w:val="24"/>
        </w:rPr>
        <w:t>HISTORIA</w:t>
      </w:r>
      <w:bookmarkStart w:id="0" w:name="_GoBack"/>
      <w:bookmarkEnd w:id="0"/>
      <w:r>
        <w:rPr>
          <w:rFonts w:cs="Arial"/>
          <w:sz w:val="24"/>
          <w:szCs w:val="24"/>
        </w:rPr>
        <w:t>.</w:t>
      </w:r>
    </w:p>
    <w:p w14:paraId="6862208D" w14:textId="4585890C" w:rsidR="00C67296" w:rsidRPr="00C67296" w:rsidRDefault="00C67296" w:rsidP="00C67296">
      <w:pPr>
        <w:spacing w:line="360" w:lineRule="auto"/>
        <w:jc w:val="both"/>
        <w:rPr>
          <w:rFonts w:cs="Arial"/>
          <w:color w:val="000000"/>
          <w:sz w:val="24"/>
          <w:szCs w:val="24"/>
        </w:rPr>
      </w:pPr>
      <w:r w:rsidRPr="00C67296">
        <w:rPr>
          <w:rFonts w:cs="Arial"/>
          <w:color w:val="000000"/>
          <w:sz w:val="24"/>
          <w:szCs w:val="24"/>
        </w:rPr>
        <w:t>Al inicio de los años 80 comienza la ejecución del hospital</w:t>
      </w:r>
    </w:p>
    <w:p w14:paraId="48998361" w14:textId="201BAC33" w:rsidR="00C67296" w:rsidRPr="00C67296" w:rsidRDefault="00C67296" w:rsidP="00C67296">
      <w:pPr>
        <w:spacing w:line="360" w:lineRule="auto"/>
        <w:jc w:val="both"/>
        <w:rPr>
          <w:rFonts w:cs="Arial"/>
          <w:color w:val="000000"/>
          <w:sz w:val="24"/>
          <w:szCs w:val="24"/>
        </w:rPr>
      </w:pPr>
      <w:r w:rsidRPr="00C67296">
        <w:rPr>
          <w:rFonts w:cs="Arial"/>
          <w:color w:val="000000"/>
          <w:sz w:val="24"/>
          <w:szCs w:val="24"/>
        </w:rPr>
        <w:t>Para Marzo de 1983 comenzó el montaje de las estructuras principales</w:t>
      </w:r>
      <w:r w:rsidR="008900E7">
        <w:rPr>
          <w:rFonts w:cs="Arial"/>
          <w:color w:val="000000"/>
          <w:sz w:val="24"/>
          <w:szCs w:val="24"/>
        </w:rPr>
        <w:t xml:space="preserve">, </w:t>
      </w:r>
      <w:r w:rsidRPr="00C67296">
        <w:rPr>
          <w:rFonts w:cs="Arial"/>
          <w:color w:val="000000"/>
          <w:sz w:val="24"/>
          <w:szCs w:val="24"/>
        </w:rPr>
        <w:t xml:space="preserve">en sus inicios la obra estuvo a cargo de la ECOA </w:t>
      </w:r>
      <w:proofErr w:type="gramStart"/>
      <w:r w:rsidRPr="00C67296">
        <w:rPr>
          <w:rFonts w:cs="Arial"/>
          <w:color w:val="000000"/>
          <w:sz w:val="24"/>
          <w:szCs w:val="24"/>
        </w:rPr>
        <w:t>10 ,</w:t>
      </w:r>
      <w:proofErr w:type="gramEnd"/>
      <w:r w:rsidRPr="00C67296">
        <w:rPr>
          <w:rFonts w:cs="Arial"/>
          <w:color w:val="000000"/>
          <w:sz w:val="24"/>
          <w:szCs w:val="24"/>
        </w:rPr>
        <w:t xml:space="preserve"> posteriormente convertida en contingente.</w:t>
      </w:r>
    </w:p>
    <w:p w14:paraId="445209D0" w14:textId="47A89106" w:rsidR="00C67296" w:rsidRPr="00C67296" w:rsidRDefault="00C67296" w:rsidP="00C67296">
      <w:pPr>
        <w:spacing w:line="360" w:lineRule="auto"/>
        <w:jc w:val="both"/>
        <w:rPr>
          <w:rFonts w:cs="Arial"/>
          <w:color w:val="000000"/>
          <w:sz w:val="24"/>
          <w:szCs w:val="24"/>
        </w:rPr>
      </w:pPr>
      <w:r w:rsidRPr="00C67296">
        <w:rPr>
          <w:rFonts w:cs="Arial"/>
          <w:color w:val="000000"/>
          <w:sz w:val="24"/>
          <w:szCs w:val="24"/>
        </w:rPr>
        <w:t xml:space="preserve">El 5 de </w:t>
      </w:r>
      <w:proofErr w:type="gramStart"/>
      <w:r w:rsidRPr="00C67296">
        <w:rPr>
          <w:rFonts w:cs="Arial"/>
          <w:color w:val="000000"/>
          <w:sz w:val="24"/>
          <w:szCs w:val="24"/>
        </w:rPr>
        <w:t>Agosto</w:t>
      </w:r>
      <w:proofErr w:type="gramEnd"/>
      <w:r w:rsidRPr="00C67296">
        <w:rPr>
          <w:rFonts w:cs="Arial"/>
          <w:color w:val="000000"/>
          <w:sz w:val="24"/>
          <w:szCs w:val="24"/>
        </w:rPr>
        <w:t xml:space="preserve"> de 1989, el Comandante en Jefe Fidel Castro visita la provincia motivado por el accidente ferroviario ocurrido en Los Arabos, el cual provoco muchas víctimas y puso de manifiesto la insuficiencia del sistema hospitalario en la provincia, el Comandante sugiere formar un </w:t>
      </w:r>
      <w:r w:rsidR="008900E7" w:rsidRPr="00C67296">
        <w:rPr>
          <w:rFonts w:cs="Arial"/>
          <w:color w:val="000000"/>
          <w:sz w:val="24"/>
          <w:szCs w:val="24"/>
        </w:rPr>
        <w:t>contingente y</w:t>
      </w:r>
      <w:r w:rsidRPr="00C67296">
        <w:rPr>
          <w:rFonts w:cs="Arial"/>
          <w:color w:val="000000"/>
          <w:sz w:val="24"/>
          <w:szCs w:val="24"/>
        </w:rPr>
        <w:t xml:space="preserve"> una </w:t>
      </w:r>
      <w:r w:rsidR="008900E7" w:rsidRPr="00C67296">
        <w:rPr>
          <w:rFonts w:cs="Arial"/>
          <w:color w:val="000000"/>
          <w:sz w:val="24"/>
          <w:szCs w:val="24"/>
        </w:rPr>
        <w:t>Comisión</w:t>
      </w:r>
      <w:r w:rsidRPr="00C67296">
        <w:rPr>
          <w:rFonts w:cs="Arial"/>
          <w:color w:val="000000"/>
          <w:sz w:val="24"/>
          <w:szCs w:val="24"/>
        </w:rPr>
        <w:t xml:space="preserve"> que trabajara como inversionista, </w:t>
      </w:r>
    </w:p>
    <w:p w14:paraId="1A4F47C8" w14:textId="0C618B47" w:rsidR="00C67296" w:rsidRPr="00C67296" w:rsidRDefault="00C67296" w:rsidP="00C67296">
      <w:pPr>
        <w:spacing w:line="360" w:lineRule="auto"/>
        <w:jc w:val="both"/>
        <w:rPr>
          <w:rFonts w:cs="Arial"/>
          <w:color w:val="000000"/>
          <w:sz w:val="24"/>
          <w:szCs w:val="24"/>
        </w:rPr>
      </w:pPr>
      <w:r w:rsidRPr="00C67296">
        <w:rPr>
          <w:rFonts w:cs="Arial"/>
          <w:color w:val="000000"/>
          <w:sz w:val="24"/>
          <w:szCs w:val="24"/>
        </w:rPr>
        <w:t>El hospital ocupa un área de 110 000 mts</w:t>
      </w:r>
      <w:r w:rsidR="008900E7" w:rsidRPr="00C67296">
        <w:rPr>
          <w:rFonts w:cs="Arial"/>
          <w:color w:val="000000"/>
          <w:sz w:val="24"/>
          <w:szCs w:val="24"/>
        </w:rPr>
        <w:t>2,</w:t>
      </w:r>
      <w:r w:rsidRPr="00C67296">
        <w:rPr>
          <w:rFonts w:cs="Arial"/>
          <w:color w:val="000000"/>
          <w:sz w:val="24"/>
          <w:szCs w:val="24"/>
        </w:rPr>
        <w:t xml:space="preserve"> </w:t>
      </w:r>
      <w:r w:rsidR="008900E7" w:rsidRPr="00C67296">
        <w:rPr>
          <w:rFonts w:cs="Arial"/>
          <w:color w:val="000000"/>
          <w:sz w:val="24"/>
          <w:szCs w:val="24"/>
        </w:rPr>
        <w:t>forma parte</w:t>
      </w:r>
      <w:r w:rsidRPr="00C67296">
        <w:rPr>
          <w:rFonts w:cs="Arial"/>
          <w:color w:val="000000"/>
          <w:sz w:val="24"/>
          <w:szCs w:val="24"/>
        </w:rPr>
        <w:t xml:space="preserve"> del complejo de la </w:t>
      </w:r>
      <w:r w:rsidR="008900E7" w:rsidRPr="00C67296">
        <w:rPr>
          <w:rFonts w:cs="Arial"/>
          <w:color w:val="000000"/>
          <w:sz w:val="24"/>
          <w:szCs w:val="24"/>
        </w:rPr>
        <w:t>salud que</w:t>
      </w:r>
      <w:r w:rsidRPr="00C67296">
        <w:rPr>
          <w:rFonts w:cs="Arial"/>
          <w:color w:val="000000"/>
          <w:sz w:val="24"/>
          <w:szCs w:val="24"/>
        </w:rPr>
        <w:t xml:space="preserve"> incluye la Universidad Medica, el Taller provincial de electro medicina, la base de la Cruz </w:t>
      </w:r>
      <w:r w:rsidR="008900E7" w:rsidRPr="00C67296">
        <w:rPr>
          <w:rFonts w:cs="Arial"/>
          <w:color w:val="000000"/>
          <w:sz w:val="24"/>
          <w:szCs w:val="24"/>
        </w:rPr>
        <w:t>Roja,</w:t>
      </w:r>
      <w:r w:rsidRPr="00C67296">
        <w:rPr>
          <w:rFonts w:cs="Arial"/>
          <w:color w:val="000000"/>
          <w:sz w:val="24"/>
          <w:szCs w:val="24"/>
        </w:rPr>
        <w:t xml:space="preserve"> el Politécnico de la salud y el sanatorio del SIDA.</w:t>
      </w:r>
    </w:p>
    <w:p w14:paraId="6E81879D" w14:textId="77777777" w:rsidR="00C67296" w:rsidRPr="00C67296" w:rsidRDefault="00C67296" w:rsidP="00C67296">
      <w:pPr>
        <w:spacing w:line="360" w:lineRule="auto"/>
        <w:jc w:val="both"/>
        <w:rPr>
          <w:rFonts w:cs="Arial"/>
          <w:color w:val="000000"/>
          <w:sz w:val="24"/>
          <w:szCs w:val="24"/>
        </w:rPr>
      </w:pPr>
      <w:r w:rsidRPr="00C67296">
        <w:rPr>
          <w:rFonts w:cs="Arial"/>
          <w:color w:val="000000"/>
          <w:sz w:val="24"/>
          <w:szCs w:val="24"/>
        </w:rPr>
        <w:t>Esta área también es conocida como la meseta alta del KM 101.</w:t>
      </w:r>
    </w:p>
    <w:p w14:paraId="7A3C8892" w14:textId="77777777" w:rsidR="00C67296" w:rsidRPr="00C67296" w:rsidRDefault="00C67296" w:rsidP="00C67296">
      <w:pPr>
        <w:spacing w:line="360" w:lineRule="auto"/>
        <w:jc w:val="both"/>
        <w:rPr>
          <w:rFonts w:cs="Arial"/>
          <w:color w:val="000000"/>
          <w:sz w:val="24"/>
          <w:szCs w:val="24"/>
        </w:rPr>
      </w:pPr>
      <w:r w:rsidRPr="00C67296">
        <w:rPr>
          <w:rFonts w:cs="Arial"/>
          <w:color w:val="000000"/>
          <w:sz w:val="24"/>
          <w:szCs w:val="24"/>
        </w:rPr>
        <w:t xml:space="preserve">En la segunda mitad del año 1994 fue definitiva tomándose la decisión de poner </w:t>
      </w:r>
      <w:proofErr w:type="gramStart"/>
      <w:r w:rsidRPr="00C67296">
        <w:rPr>
          <w:rFonts w:cs="Arial"/>
          <w:color w:val="000000"/>
          <w:sz w:val="24"/>
          <w:szCs w:val="24"/>
        </w:rPr>
        <w:t>el marcha</w:t>
      </w:r>
      <w:proofErr w:type="gramEnd"/>
      <w:r w:rsidRPr="00C67296">
        <w:rPr>
          <w:rFonts w:cs="Arial"/>
          <w:color w:val="000000"/>
          <w:sz w:val="24"/>
          <w:szCs w:val="24"/>
        </w:rPr>
        <w:t xml:space="preserve"> el hospital con las áreas disponibles ya concluidas fijándose este proceso por etapas en la medida de que se fueran entregando áreas por el constructor y determinando el 1er semestre de 1995 como momento para esta puesta en marcha.</w:t>
      </w:r>
    </w:p>
    <w:p w14:paraId="7F5030A9" w14:textId="1528D7FF" w:rsidR="00C67296" w:rsidRPr="00C67296" w:rsidRDefault="00C67296" w:rsidP="00C67296">
      <w:pPr>
        <w:spacing w:line="360" w:lineRule="auto"/>
        <w:jc w:val="both"/>
        <w:rPr>
          <w:rFonts w:cs="Arial"/>
          <w:color w:val="000000"/>
          <w:sz w:val="24"/>
          <w:szCs w:val="24"/>
        </w:rPr>
      </w:pPr>
      <w:r w:rsidRPr="00C67296">
        <w:rPr>
          <w:rFonts w:cs="Arial"/>
          <w:color w:val="000000"/>
          <w:sz w:val="24"/>
          <w:szCs w:val="24"/>
        </w:rPr>
        <w:t xml:space="preserve">Anteriormente y con el objetivo de comenzar el programa de reclutamiento de RRHH para este objetivo parcial se creó </w:t>
      </w:r>
      <w:proofErr w:type="spellStart"/>
      <w:r w:rsidRPr="00C67296">
        <w:rPr>
          <w:rFonts w:cs="Arial"/>
          <w:color w:val="000000"/>
          <w:sz w:val="24"/>
          <w:szCs w:val="24"/>
        </w:rPr>
        <w:t>Dpto</w:t>
      </w:r>
      <w:proofErr w:type="spellEnd"/>
      <w:r w:rsidRPr="00C67296">
        <w:rPr>
          <w:rFonts w:cs="Arial"/>
          <w:color w:val="000000"/>
          <w:sz w:val="24"/>
          <w:szCs w:val="24"/>
        </w:rPr>
        <w:t xml:space="preserve"> de Recursos humanos</w:t>
      </w:r>
      <w:r w:rsidR="008900E7">
        <w:rPr>
          <w:rFonts w:cs="Arial"/>
          <w:color w:val="000000"/>
          <w:sz w:val="24"/>
          <w:szCs w:val="24"/>
        </w:rPr>
        <w:t>.</w:t>
      </w:r>
    </w:p>
    <w:p w14:paraId="4267CBB0" w14:textId="77777777" w:rsidR="00C67296" w:rsidRPr="00C67296" w:rsidRDefault="00C67296" w:rsidP="00C67296">
      <w:pPr>
        <w:spacing w:line="360" w:lineRule="auto"/>
        <w:jc w:val="both"/>
        <w:rPr>
          <w:rFonts w:cs="Arial"/>
          <w:color w:val="000000"/>
          <w:sz w:val="24"/>
          <w:szCs w:val="24"/>
        </w:rPr>
      </w:pPr>
      <w:r w:rsidRPr="00C67296">
        <w:rPr>
          <w:rFonts w:cs="Arial"/>
          <w:color w:val="000000"/>
          <w:sz w:val="24"/>
          <w:szCs w:val="24"/>
        </w:rPr>
        <w:t xml:space="preserve">El 15 de Febrero de 1995 en homenaje al natalicio del Comandante Faustino </w:t>
      </w:r>
      <w:proofErr w:type="gramStart"/>
      <w:r w:rsidRPr="00C67296">
        <w:rPr>
          <w:rFonts w:cs="Arial"/>
          <w:color w:val="000000"/>
          <w:sz w:val="24"/>
          <w:szCs w:val="24"/>
        </w:rPr>
        <w:t>Pérez  se</w:t>
      </w:r>
      <w:proofErr w:type="gramEnd"/>
      <w:r w:rsidRPr="00C67296">
        <w:rPr>
          <w:rFonts w:cs="Arial"/>
          <w:color w:val="000000"/>
          <w:sz w:val="24"/>
          <w:szCs w:val="24"/>
        </w:rPr>
        <w:t xml:space="preserve"> declara abierta la primera etapa del hospital, adoptándose en esta fecha como la apertura del centro aunque nunca ha sido inaugurado.</w:t>
      </w:r>
    </w:p>
    <w:p w14:paraId="22FE085D" w14:textId="77777777" w:rsidR="00C67296" w:rsidRPr="00C67296" w:rsidRDefault="00C67296" w:rsidP="00C67296">
      <w:pPr>
        <w:spacing w:line="360" w:lineRule="auto"/>
        <w:jc w:val="both"/>
        <w:rPr>
          <w:rFonts w:cs="Arial"/>
          <w:color w:val="000000"/>
          <w:sz w:val="24"/>
          <w:szCs w:val="24"/>
        </w:rPr>
      </w:pPr>
      <w:r w:rsidRPr="00C67296">
        <w:rPr>
          <w:rFonts w:cs="Arial"/>
          <w:color w:val="000000"/>
          <w:sz w:val="24"/>
          <w:szCs w:val="24"/>
        </w:rPr>
        <w:t xml:space="preserve">En el transcurso de ese 1er semestre del 1995 se toman una serie de decisiones administrativas y políticas, se organiza el </w:t>
      </w:r>
      <w:proofErr w:type="gramStart"/>
      <w:r w:rsidRPr="00C67296">
        <w:rPr>
          <w:rFonts w:cs="Arial"/>
          <w:color w:val="000000"/>
          <w:sz w:val="24"/>
          <w:szCs w:val="24"/>
        </w:rPr>
        <w:t>Comité  de</w:t>
      </w:r>
      <w:proofErr w:type="gramEnd"/>
      <w:r w:rsidRPr="00C67296">
        <w:rPr>
          <w:rFonts w:cs="Arial"/>
          <w:color w:val="000000"/>
          <w:sz w:val="24"/>
          <w:szCs w:val="24"/>
        </w:rPr>
        <w:t xml:space="preserve"> base de la UJC, la 1ra sección sindical y la organización del PCC </w:t>
      </w:r>
    </w:p>
    <w:p w14:paraId="6896D560" w14:textId="1A9B01BC" w:rsidR="00C67296" w:rsidRPr="00C67296" w:rsidRDefault="00C67296" w:rsidP="00C67296">
      <w:pPr>
        <w:spacing w:line="360" w:lineRule="auto"/>
        <w:jc w:val="both"/>
        <w:rPr>
          <w:rFonts w:cs="Arial"/>
          <w:color w:val="000000"/>
          <w:sz w:val="24"/>
          <w:szCs w:val="24"/>
        </w:rPr>
      </w:pPr>
      <w:r w:rsidRPr="00C67296">
        <w:rPr>
          <w:rFonts w:cs="Arial"/>
          <w:color w:val="000000"/>
          <w:sz w:val="24"/>
          <w:szCs w:val="24"/>
        </w:rPr>
        <w:t xml:space="preserve">Los primeros servicios en </w:t>
      </w:r>
      <w:proofErr w:type="gramStart"/>
      <w:r w:rsidRPr="00C67296">
        <w:rPr>
          <w:rFonts w:cs="Arial"/>
          <w:color w:val="000000"/>
          <w:sz w:val="24"/>
          <w:szCs w:val="24"/>
        </w:rPr>
        <w:t>incorporarse  fueron</w:t>
      </w:r>
      <w:proofErr w:type="gramEnd"/>
      <w:r w:rsidRPr="00C67296">
        <w:rPr>
          <w:rFonts w:cs="Arial"/>
          <w:color w:val="000000"/>
          <w:sz w:val="24"/>
          <w:szCs w:val="24"/>
        </w:rPr>
        <w:t xml:space="preserve"> Registros médicos, electro medicina, cámara hiperbárica, laboratorio clínico, </w:t>
      </w:r>
      <w:proofErr w:type="spellStart"/>
      <w:r w:rsidRPr="00C67296">
        <w:rPr>
          <w:rFonts w:cs="Arial"/>
          <w:color w:val="000000"/>
          <w:sz w:val="24"/>
          <w:szCs w:val="24"/>
        </w:rPr>
        <w:t>imagenologia</w:t>
      </w:r>
      <w:proofErr w:type="spellEnd"/>
      <w:r w:rsidRPr="00C67296">
        <w:rPr>
          <w:rFonts w:cs="Arial"/>
          <w:color w:val="000000"/>
          <w:sz w:val="24"/>
          <w:szCs w:val="24"/>
        </w:rPr>
        <w:t xml:space="preserve"> medicina  interna, endocrinología, reumatología, epidemiologia, informática enfermería y esterilización, farmacia, entre rotos.</w:t>
      </w:r>
      <w:r w:rsidR="008900E7">
        <w:rPr>
          <w:rFonts w:cs="Arial"/>
          <w:color w:val="000000"/>
          <w:sz w:val="24"/>
          <w:szCs w:val="24"/>
        </w:rPr>
        <w:t xml:space="preserve"> S</w:t>
      </w:r>
      <w:r w:rsidRPr="00C67296">
        <w:rPr>
          <w:rFonts w:cs="Arial"/>
          <w:color w:val="000000"/>
          <w:sz w:val="24"/>
          <w:szCs w:val="24"/>
        </w:rPr>
        <w:t xml:space="preserve">e habilitaron en total 7 salas, 2 de Medicina Interna, 2 </w:t>
      </w:r>
      <w:proofErr w:type="gramStart"/>
      <w:r w:rsidRPr="00C67296">
        <w:rPr>
          <w:rFonts w:cs="Arial"/>
          <w:color w:val="000000"/>
          <w:sz w:val="24"/>
          <w:szCs w:val="24"/>
        </w:rPr>
        <w:t>polivalente  y</w:t>
      </w:r>
      <w:proofErr w:type="gramEnd"/>
      <w:r w:rsidRPr="00C67296">
        <w:rPr>
          <w:rFonts w:cs="Arial"/>
          <w:color w:val="000000"/>
          <w:sz w:val="24"/>
          <w:szCs w:val="24"/>
        </w:rPr>
        <w:t xml:space="preserve"> 3 de turismo, comenzando a prestarse los servicios</w:t>
      </w:r>
      <w:r w:rsidR="008900E7">
        <w:rPr>
          <w:rFonts w:cs="Arial"/>
          <w:color w:val="000000"/>
          <w:sz w:val="24"/>
          <w:szCs w:val="24"/>
        </w:rPr>
        <w:t>.</w:t>
      </w:r>
      <w:r w:rsidRPr="00C67296">
        <w:rPr>
          <w:rFonts w:cs="Arial"/>
          <w:color w:val="000000"/>
          <w:sz w:val="24"/>
          <w:szCs w:val="24"/>
        </w:rPr>
        <w:t xml:space="preserve">  </w:t>
      </w:r>
    </w:p>
    <w:p w14:paraId="7D84B9A9" w14:textId="3AD9632B" w:rsidR="00C67296" w:rsidRPr="00C67296" w:rsidRDefault="00C67296" w:rsidP="00C67296">
      <w:pPr>
        <w:spacing w:line="360" w:lineRule="auto"/>
        <w:jc w:val="both"/>
        <w:rPr>
          <w:rFonts w:cs="Arial"/>
          <w:color w:val="000000"/>
          <w:sz w:val="24"/>
          <w:szCs w:val="24"/>
        </w:rPr>
      </w:pPr>
      <w:r w:rsidRPr="00C67296">
        <w:rPr>
          <w:rFonts w:cs="Arial"/>
          <w:color w:val="000000"/>
          <w:sz w:val="24"/>
          <w:szCs w:val="24"/>
        </w:rPr>
        <w:lastRenderedPageBreak/>
        <w:t>En el año 1997 se reciben las primeras especialidades y se comienza l</w:t>
      </w:r>
      <w:r w:rsidR="008900E7">
        <w:rPr>
          <w:rFonts w:cs="Arial"/>
          <w:color w:val="000000"/>
          <w:sz w:val="24"/>
          <w:szCs w:val="24"/>
        </w:rPr>
        <w:t xml:space="preserve">a </w:t>
      </w:r>
      <w:r w:rsidRPr="00C67296">
        <w:rPr>
          <w:rFonts w:cs="Arial"/>
          <w:color w:val="000000"/>
          <w:sz w:val="24"/>
          <w:szCs w:val="24"/>
        </w:rPr>
        <w:t xml:space="preserve">segunda etapa de trabajo con los servicios de gastroenterología, Cardiología, </w:t>
      </w:r>
      <w:proofErr w:type="spellStart"/>
      <w:r w:rsidRPr="00C67296">
        <w:rPr>
          <w:rFonts w:cs="Arial"/>
          <w:color w:val="000000"/>
          <w:sz w:val="24"/>
          <w:szCs w:val="24"/>
        </w:rPr>
        <w:t>Maxilo</w:t>
      </w:r>
      <w:proofErr w:type="spellEnd"/>
      <w:r w:rsidRPr="00C67296">
        <w:rPr>
          <w:rFonts w:cs="Arial"/>
          <w:color w:val="000000"/>
          <w:sz w:val="24"/>
          <w:szCs w:val="24"/>
        </w:rPr>
        <w:t xml:space="preserve"> facial, Oftalmología, ORL, UTI, UCIM, Unidad Quirúrgica Central, Nefrología y Hospital de día para atenciones siquiátricas.</w:t>
      </w:r>
    </w:p>
    <w:p w14:paraId="67D376E9" w14:textId="77777777" w:rsidR="00C67296" w:rsidRPr="00C67296" w:rsidRDefault="00C67296" w:rsidP="00C67296">
      <w:pPr>
        <w:spacing w:line="360" w:lineRule="auto"/>
        <w:jc w:val="both"/>
        <w:rPr>
          <w:rFonts w:cs="Arial"/>
          <w:color w:val="000000"/>
          <w:sz w:val="24"/>
          <w:szCs w:val="24"/>
        </w:rPr>
      </w:pPr>
      <w:r w:rsidRPr="00C67296">
        <w:rPr>
          <w:rFonts w:cs="Arial"/>
          <w:color w:val="000000"/>
          <w:sz w:val="24"/>
          <w:szCs w:val="24"/>
        </w:rPr>
        <w:t>Posteriormente ya para 1999 se comienza un proceso de introducción de tecnología en el centro, con la introducción de técnicas quirúrgicas ce mínimo acceso las cuales alcanzaron un adecuado desarrollo en poco tiempo, después se introdujo técnicas de ese corte en los servicios de Urología.</w:t>
      </w:r>
    </w:p>
    <w:p w14:paraId="3685C5DA" w14:textId="77777777" w:rsidR="00C67296" w:rsidRPr="00C67296" w:rsidRDefault="00C67296" w:rsidP="00C67296">
      <w:pPr>
        <w:spacing w:line="360" w:lineRule="auto"/>
        <w:jc w:val="both"/>
        <w:rPr>
          <w:rFonts w:cs="Arial"/>
          <w:color w:val="000000"/>
          <w:sz w:val="24"/>
          <w:szCs w:val="24"/>
        </w:rPr>
      </w:pPr>
      <w:r w:rsidRPr="00C67296">
        <w:rPr>
          <w:rFonts w:cs="Arial"/>
          <w:color w:val="000000"/>
          <w:sz w:val="24"/>
          <w:szCs w:val="24"/>
        </w:rPr>
        <w:t xml:space="preserve">Un poco después se decide a instancias de requerimientos del SNS y la Batalla de Ideas introducir cambios </w:t>
      </w:r>
      <w:proofErr w:type="gramStart"/>
      <w:r w:rsidRPr="00C67296">
        <w:rPr>
          <w:rFonts w:cs="Arial"/>
          <w:color w:val="000000"/>
          <w:sz w:val="24"/>
          <w:szCs w:val="24"/>
        </w:rPr>
        <w:t>estructurales  y</w:t>
      </w:r>
      <w:proofErr w:type="gramEnd"/>
      <w:r w:rsidRPr="00C67296">
        <w:rPr>
          <w:rFonts w:cs="Arial"/>
          <w:color w:val="000000"/>
          <w:sz w:val="24"/>
          <w:szCs w:val="24"/>
        </w:rPr>
        <w:t xml:space="preserve"> organizativos, creándose los servicios de: Cardiología, Técnicas avanzadas de CIVILAP, modernización del servicio de UTI, incremento del servicio de hemodiálisis y nuevos riñones artificiales, creación de la infraestructura para la OPERACIÓN MILAGRO en la especialidad de oftalmología, así como tecnologías </w:t>
      </w:r>
      <w:proofErr w:type="spellStart"/>
      <w:r w:rsidRPr="00C67296">
        <w:rPr>
          <w:rFonts w:cs="Arial"/>
          <w:color w:val="000000"/>
          <w:sz w:val="24"/>
          <w:szCs w:val="24"/>
        </w:rPr>
        <w:t>imagenologia</w:t>
      </w:r>
      <w:proofErr w:type="spellEnd"/>
      <w:r w:rsidRPr="00C67296">
        <w:rPr>
          <w:rFonts w:cs="Arial"/>
          <w:color w:val="000000"/>
          <w:sz w:val="24"/>
          <w:szCs w:val="24"/>
        </w:rPr>
        <w:t xml:space="preserve"> tales como TAC  y RMN.</w:t>
      </w:r>
    </w:p>
    <w:p w14:paraId="4E1B82F5" w14:textId="30495094" w:rsidR="00C67296" w:rsidRPr="00C67296" w:rsidRDefault="00C67296" w:rsidP="00C67296">
      <w:pPr>
        <w:spacing w:line="360" w:lineRule="auto"/>
        <w:jc w:val="both"/>
        <w:rPr>
          <w:rFonts w:cs="Arial"/>
          <w:color w:val="000000"/>
          <w:sz w:val="24"/>
          <w:szCs w:val="24"/>
        </w:rPr>
      </w:pPr>
      <w:r w:rsidRPr="00C67296">
        <w:rPr>
          <w:rFonts w:cs="Arial"/>
          <w:color w:val="000000"/>
          <w:sz w:val="24"/>
          <w:szCs w:val="24"/>
        </w:rPr>
        <w:t xml:space="preserve">Ya en la primera década de este siglo </w:t>
      </w:r>
      <w:r w:rsidR="008900E7" w:rsidRPr="00C67296">
        <w:rPr>
          <w:rFonts w:cs="Arial"/>
          <w:color w:val="000000"/>
          <w:sz w:val="24"/>
          <w:szCs w:val="24"/>
        </w:rPr>
        <w:t>XXI el hospital</w:t>
      </w:r>
      <w:r w:rsidRPr="00C67296">
        <w:rPr>
          <w:rFonts w:cs="Arial"/>
          <w:color w:val="000000"/>
          <w:sz w:val="24"/>
          <w:szCs w:val="24"/>
        </w:rPr>
        <w:t xml:space="preserve"> se incluye en el grupo de centros para desarrollo de la EXCELENCIA, con el objetivo de concluirlo totalmente sin considerar en esta etapa el bloque materno – infantil proyectado al inicio y completar de esa forma la compactación necesaria de la red hospitalaria de la provincia y en especial de la ciudad cabecera según el cronograma y el Plan Director institucional aprobado por el equipo de dirección.</w:t>
      </w:r>
    </w:p>
    <w:p w14:paraId="796F0323" w14:textId="77777777" w:rsidR="00C67296" w:rsidRPr="00C67296" w:rsidRDefault="00C67296" w:rsidP="00C67296">
      <w:pPr>
        <w:spacing w:line="360" w:lineRule="auto"/>
        <w:jc w:val="both"/>
        <w:rPr>
          <w:rFonts w:cs="Arial"/>
          <w:color w:val="000000"/>
          <w:sz w:val="24"/>
          <w:szCs w:val="24"/>
        </w:rPr>
      </w:pPr>
    </w:p>
    <w:p w14:paraId="4A0E471F" w14:textId="32D843C9" w:rsidR="0095166B" w:rsidRPr="00C67296" w:rsidRDefault="0095166B" w:rsidP="00C67296">
      <w:pPr>
        <w:spacing w:line="360" w:lineRule="auto"/>
        <w:jc w:val="both"/>
        <w:rPr>
          <w:rFonts w:cs="Arial"/>
          <w:color w:val="000000"/>
          <w:sz w:val="24"/>
          <w:szCs w:val="24"/>
        </w:rPr>
      </w:pPr>
      <w:r w:rsidRPr="00C67296">
        <w:rPr>
          <w:rFonts w:cs="Arial"/>
          <w:color w:val="000000"/>
          <w:sz w:val="24"/>
          <w:szCs w:val="24"/>
        </w:rPr>
        <w:t xml:space="preserve">El Hospital Universitario Faustino Pérez se constituye con fecha 11 de </w:t>
      </w:r>
      <w:proofErr w:type="gramStart"/>
      <w:r w:rsidRPr="00C67296">
        <w:rPr>
          <w:rFonts w:cs="Arial"/>
          <w:color w:val="000000"/>
          <w:sz w:val="24"/>
          <w:szCs w:val="24"/>
        </w:rPr>
        <w:t>Mayo</w:t>
      </w:r>
      <w:proofErr w:type="gramEnd"/>
      <w:r w:rsidRPr="00C67296">
        <w:rPr>
          <w:rFonts w:cs="Arial"/>
          <w:color w:val="000000"/>
          <w:sz w:val="24"/>
          <w:szCs w:val="24"/>
        </w:rPr>
        <w:t xml:space="preserve"> de 1995, se Habilita y entra al registro de Instituciones Hospitalarios de Cuba con fecha 7 de Mayo de 1997 y el Ministerio de Economía y Planificación lo avala como Unidad Presupuestada.</w:t>
      </w:r>
    </w:p>
    <w:p w14:paraId="20CB4B74" w14:textId="77777777" w:rsidR="0095166B" w:rsidRPr="00C67296" w:rsidRDefault="0095166B" w:rsidP="00C67296">
      <w:pPr>
        <w:spacing w:line="360" w:lineRule="auto"/>
        <w:jc w:val="both"/>
        <w:rPr>
          <w:rFonts w:cs="Arial"/>
          <w:color w:val="000000"/>
          <w:sz w:val="24"/>
          <w:szCs w:val="24"/>
        </w:rPr>
      </w:pPr>
      <w:r w:rsidRPr="00C67296">
        <w:rPr>
          <w:rFonts w:cs="Arial"/>
          <w:color w:val="000000"/>
          <w:sz w:val="24"/>
          <w:szCs w:val="24"/>
        </w:rPr>
        <w:t>Posteriormente mediante la Resolución 1168 del 2005 se ratifica como Unidad presupuestada No. 8 y se le asigna su objeto social, el cual de modifica por la Resolución 89 del 2008 la cual amplia el Objeto social en cual queda establecido así:</w:t>
      </w:r>
    </w:p>
    <w:p w14:paraId="321A56CA" w14:textId="77777777" w:rsidR="0095166B" w:rsidRPr="00C67296" w:rsidRDefault="0095166B" w:rsidP="00C67296">
      <w:pPr>
        <w:spacing w:line="360" w:lineRule="auto"/>
        <w:jc w:val="both"/>
        <w:rPr>
          <w:rFonts w:cs="Arial"/>
          <w:b/>
          <w:color w:val="000000"/>
          <w:sz w:val="24"/>
          <w:szCs w:val="24"/>
        </w:rPr>
      </w:pPr>
    </w:p>
    <w:p w14:paraId="37805F52" w14:textId="77777777" w:rsidR="0095166B" w:rsidRPr="00C67296" w:rsidRDefault="0095166B" w:rsidP="00C67296">
      <w:pPr>
        <w:numPr>
          <w:ilvl w:val="0"/>
          <w:numId w:val="1"/>
        </w:numPr>
        <w:spacing w:line="360" w:lineRule="auto"/>
        <w:jc w:val="both"/>
        <w:rPr>
          <w:rFonts w:cs="Arial"/>
          <w:sz w:val="24"/>
          <w:szCs w:val="24"/>
        </w:rPr>
      </w:pPr>
      <w:r w:rsidRPr="00C67296">
        <w:rPr>
          <w:rFonts w:cs="Arial"/>
          <w:sz w:val="24"/>
          <w:szCs w:val="24"/>
        </w:rPr>
        <w:lastRenderedPageBreak/>
        <w:t>Brindar servicios de salud a ciudadanos cubanos en las especialidades y modalidades definidas para el centro.</w:t>
      </w:r>
    </w:p>
    <w:p w14:paraId="52D5A1C2" w14:textId="77777777" w:rsidR="0095166B" w:rsidRPr="00C67296" w:rsidRDefault="0095166B" w:rsidP="00C67296">
      <w:pPr>
        <w:numPr>
          <w:ilvl w:val="0"/>
          <w:numId w:val="1"/>
        </w:numPr>
        <w:spacing w:line="360" w:lineRule="auto"/>
        <w:jc w:val="both"/>
        <w:rPr>
          <w:rFonts w:cs="Arial"/>
          <w:sz w:val="24"/>
          <w:szCs w:val="24"/>
        </w:rPr>
      </w:pPr>
      <w:r w:rsidRPr="00C67296">
        <w:rPr>
          <w:rFonts w:cs="Arial"/>
          <w:sz w:val="24"/>
          <w:szCs w:val="24"/>
        </w:rPr>
        <w:t>Efectuar el control higiénico – epidemiológico del medio intrahospitalarios.</w:t>
      </w:r>
    </w:p>
    <w:p w14:paraId="68AB6890" w14:textId="77777777" w:rsidR="0095166B" w:rsidRPr="00C67296" w:rsidRDefault="0095166B" w:rsidP="00C67296">
      <w:pPr>
        <w:numPr>
          <w:ilvl w:val="0"/>
          <w:numId w:val="1"/>
        </w:numPr>
        <w:spacing w:line="360" w:lineRule="auto"/>
        <w:jc w:val="both"/>
        <w:rPr>
          <w:rFonts w:cs="Arial"/>
          <w:sz w:val="24"/>
          <w:szCs w:val="24"/>
        </w:rPr>
      </w:pPr>
      <w:r w:rsidRPr="00C67296">
        <w:rPr>
          <w:rFonts w:cs="Arial"/>
          <w:sz w:val="24"/>
          <w:szCs w:val="24"/>
        </w:rPr>
        <w:t>Realizar actividades de investigación y desarrollo en las actividades que les son afines.</w:t>
      </w:r>
    </w:p>
    <w:p w14:paraId="12D75B65" w14:textId="77777777" w:rsidR="0095166B" w:rsidRPr="00C67296" w:rsidRDefault="0095166B" w:rsidP="00C67296">
      <w:pPr>
        <w:numPr>
          <w:ilvl w:val="0"/>
          <w:numId w:val="1"/>
        </w:numPr>
        <w:spacing w:line="360" w:lineRule="auto"/>
        <w:jc w:val="both"/>
        <w:rPr>
          <w:rFonts w:cs="Arial"/>
          <w:sz w:val="24"/>
          <w:szCs w:val="24"/>
        </w:rPr>
      </w:pPr>
      <w:r w:rsidRPr="00C67296">
        <w:rPr>
          <w:rFonts w:cs="Arial"/>
          <w:sz w:val="24"/>
          <w:szCs w:val="24"/>
        </w:rPr>
        <w:t>Brindar atención integral de promoción, prevención, diagnóstico, tratamiento y rehabilitación de la salud de la población.</w:t>
      </w:r>
    </w:p>
    <w:p w14:paraId="6AD9E790" w14:textId="77777777" w:rsidR="0095166B" w:rsidRPr="00C67296" w:rsidRDefault="0095166B" w:rsidP="00C67296">
      <w:pPr>
        <w:numPr>
          <w:ilvl w:val="0"/>
          <w:numId w:val="1"/>
        </w:numPr>
        <w:spacing w:line="360" w:lineRule="auto"/>
        <w:jc w:val="both"/>
        <w:rPr>
          <w:rFonts w:cs="Arial"/>
          <w:sz w:val="24"/>
          <w:szCs w:val="24"/>
        </w:rPr>
      </w:pPr>
      <w:r w:rsidRPr="00C67296">
        <w:rPr>
          <w:rFonts w:cs="Arial"/>
          <w:sz w:val="24"/>
          <w:szCs w:val="24"/>
        </w:rPr>
        <w:t>Realizar actividades de perfeccionamiento de técnicos y especialistas de pre y postgrado.</w:t>
      </w:r>
    </w:p>
    <w:p w14:paraId="44957028" w14:textId="77777777" w:rsidR="0095166B" w:rsidRPr="00C67296" w:rsidRDefault="0095166B" w:rsidP="00C67296">
      <w:pPr>
        <w:numPr>
          <w:ilvl w:val="0"/>
          <w:numId w:val="1"/>
        </w:numPr>
        <w:spacing w:line="360" w:lineRule="auto"/>
        <w:jc w:val="both"/>
        <w:rPr>
          <w:rFonts w:cs="Arial"/>
          <w:sz w:val="24"/>
          <w:szCs w:val="24"/>
        </w:rPr>
      </w:pPr>
      <w:r w:rsidRPr="00C67296">
        <w:rPr>
          <w:rFonts w:cs="Arial"/>
          <w:sz w:val="24"/>
          <w:szCs w:val="24"/>
        </w:rPr>
        <w:t>Organizar eventos propios de la especialidad con la participación de especialistas cubanos y extranjeros.</w:t>
      </w:r>
    </w:p>
    <w:p w14:paraId="33FC774A" w14:textId="77777777" w:rsidR="0095166B" w:rsidRPr="00C67296" w:rsidRDefault="0095166B" w:rsidP="00C67296">
      <w:pPr>
        <w:numPr>
          <w:ilvl w:val="0"/>
          <w:numId w:val="1"/>
        </w:numPr>
        <w:spacing w:line="360" w:lineRule="auto"/>
        <w:jc w:val="both"/>
        <w:rPr>
          <w:rFonts w:cs="Arial"/>
          <w:sz w:val="24"/>
          <w:szCs w:val="24"/>
        </w:rPr>
      </w:pPr>
      <w:r w:rsidRPr="00C67296">
        <w:rPr>
          <w:rFonts w:cs="Arial"/>
          <w:sz w:val="24"/>
          <w:szCs w:val="24"/>
        </w:rPr>
        <w:t>Brindar servicios médicos a extranjeros subordinados a SMC.</w:t>
      </w:r>
    </w:p>
    <w:p w14:paraId="777913AB" w14:textId="77777777" w:rsidR="0095166B" w:rsidRPr="00C67296" w:rsidRDefault="0095166B" w:rsidP="00C67296">
      <w:pPr>
        <w:numPr>
          <w:ilvl w:val="0"/>
          <w:numId w:val="1"/>
        </w:numPr>
        <w:spacing w:line="360" w:lineRule="auto"/>
        <w:jc w:val="both"/>
        <w:rPr>
          <w:rFonts w:cs="Arial"/>
          <w:sz w:val="24"/>
          <w:szCs w:val="24"/>
        </w:rPr>
      </w:pPr>
      <w:r w:rsidRPr="00C67296">
        <w:rPr>
          <w:rFonts w:cs="Arial"/>
          <w:sz w:val="24"/>
          <w:szCs w:val="24"/>
        </w:rPr>
        <w:t>Brindar servicios de certificación de salud para trámites legales.</w:t>
      </w:r>
    </w:p>
    <w:p w14:paraId="7AF47364" w14:textId="77777777" w:rsidR="0095166B" w:rsidRPr="00C67296" w:rsidRDefault="0095166B" w:rsidP="00C67296">
      <w:pPr>
        <w:numPr>
          <w:ilvl w:val="0"/>
          <w:numId w:val="1"/>
        </w:numPr>
        <w:jc w:val="both"/>
        <w:rPr>
          <w:rFonts w:cs="Arial"/>
          <w:sz w:val="24"/>
          <w:szCs w:val="24"/>
        </w:rPr>
      </w:pPr>
      <w:r w:rsidRPr="00C67296">
        <w:rPr>
          <w:rFonts w:cs="Arial"/>
          <w:sz w:val="24"/>
          <w:szCs w:val="24"/>
        </w:rPr>
        <w:t>Brindar servicios de comedor a estudiantes y trabajadores en moneda nacional.</w:t>
      </w:r>
    </w:p>
    <w:p w14:paraId="0EFBAF4E" w14:textId="77777777" w:rsidR="0095166B" w:rsidRPr="00C67296" w:rsidRDefault="0095166B" w:rsidP="00C67296">
      <w:pPr>
        <w:jc w:val="both"/>
        <w:rPr>
          <w:rFonts w:cs="Arial"/>
          <w:sz w:val="24"/>
          <w:szCs w:val="24"/>
        </w:rPr>
      </w:pPr>
    </w:p>
    <w:p w14:paraId="6880ED12" w14:textId="77777777" w:rsidR="0095166B" w:rsidRPr="00C67296" w:rsidRDefault="0095166B" w:rsidP="00C67296">
      <w:pPr>
        <w:jc w:val="both"/>
        <w:rPr>
          <w:rFonts w:cs="Arial"/>
          <w:sz w:val="24"/>
          <w:szCs w:val="24"/>
        </w:rPr>
      </w:pPr>
    </w:p>
    <w:p w14:paraId="3513AC0C" w14:textId="77777777" w:rsidR="0095166B" w:rsidRPr="00C67296" w:rsidRDefault="0095166B" w:rsidP="00C67296">
      <w:pPr>
        <w:jc w:val="both"/>
        <w:rPr>
          <w:rFonts w:cs="Arial"/>
          <w:sz w:val="24"/>
          <w:szCs w:val="24"/>
        </w:rPr>
      </w:pPr>
      <w:r w:rsidRPr="00C67296">
        <w:rPr>
          <w:rFonts w:cs="Arial"/>
          <w:sz w:val="24"/>
          <w:szCs w:val="24"/>
        </w:rPr>
        <w:t>MISIÓN.</w:t>
      </w:r>
    </w:p>
    <w:p w14:paraId="4EBC2066" w14:textId="77777777" w:rsidR="0095166B" w:rsidRPr="00C67296" w:rsidRDefault="0095166B" w:rsidP="00C67296">
      <w:pPr>
        <w:jc w:val="both"/>
        <w:rPr>
          <w:rFonts w:cs="Arial"/>
          <w:sz w:val="24"/>
          <w:szCs w:val="24"/>
        </w:rPr>
      </w:pPr>
    </w:p>
    <w:p w14:paraId="2233D34E" w14:textId="77777777" w:rsidR="0095166B" w:rsidRPr="00C67296" w:rsidRDefault="0095166B" w:rsidP="00C67296">
      <w:pPr>
        <w:spacing w:line="360" w:lineRule="auto"/>
        <w:ind w:left="720"/>
        <w:jc w:val="both"/>
        <w:rPr>
          <w:rFonts w:cs="Arial"/>
          <w:color w:val="4F6228"/>
          <w:sz w:val="24"/>
          <w:szCs w:val="24"/>
        </w:rPr>
      </w:pPr>
      <w:r w:rsidRPr="00C67296">
        <w:rPr>
          <w:rFonts w:cs="Arial"/>
          <w:color w:val="4F6228"/>
          <w:sz w:val="24"/>
          <w:szCs w:val="24"/>
        </w:rPr>
        <w:t>Brindar atención médica especializada de alta calidad y excelencia que logre satisfacer las necesidades siempre crecientes del paciente en su entorno bio-social, fomentando el racional uso de la alta tecnología, desarrollando la investigación y la preparación a todo el personal a los que implica y estimula en el logro de la eficiencia.</w:t>
      </w:r>
    </w:p>
    <w:p w14:paraId="393E208B" w14:textId="77777777" w:rsidR="0095166B" w:rsidRPr="00C67296" w:rsidRDefault="0095166B" w:rsidP="00C67296">
      <w:pPr>
        <w:jc w:val="both"/>
        <w:rPr>
          <w:rFonts w:cs="Arial"/>
          <w:sz w:val="24"/>
          <w:szCs w:val="24"/>
        </w:rPr>
      </w:pPr>
    </w:p>
    <w:p w14:paraId="1F7339BB" w14:textId="77777777" w:rsidR="0095166B" w:rsidRPr="00C67296" w:rsidRDefault="0095166B" w:rsidP="00C67296">
      <w:pPr>
        <w:jc w:val="both"/>
        <w:rPr>
          <w:rFonts w:cs="Arial"/>
          <w:sz w:val="24"/>
          <w:szCs w:val="24"/>
        </w:rPr>
      </w:pPr>
    </w:p>
    <w:p w14:paraId="227A8E7B" w14:textId="77777777" w:rsidR="0095166B" w:rsidRPr="00C67296" w:rsidRDefault="0095166B" w:rsidP="00C67296">
      <w:pPr>
        <w:jc w:val="both"/>
        <w:rPr>
          <w:rFonts w:cs="Arial"/>
          <w:sz w:val="24"/>
          <w:szCs w:val="24"/>
        </w:rPr>
      </w:pPr>
      <w:r w:rsidRPr="00C67296">
        <w:rPr>
          <w:rFonts w:cs="Arial"/>
          <w:sz w:val="24"/>
          <w:szCs w:val="24"/>
        </w:rPr>
        <w:t>VISIÓN.</w:t>
      </w:r>
    </w:p>
    <w:p w14:paraId="52B8CC77" w14:textId="77777777" w:rsidR="0095166B" w:rsidRPr="00C67296" w:rsidRDefault="0095166B" w:rsidP="00C67296">
      <w:pPr>
        <w:jc w:val="both"/>
        <w:rPr>
          <w:rFonts w:cs="Arial"/>
          <w:sz w:val="24"/>
          <w:szCs w:val="24"/>
        </w:rPr>
      </w:pPr>
    </w:p>
    <w:p w14:paraId="1688CB86" w14:textId="61BCC64A" w:rsidR="0095166B" w:rsidRPr="00C67296" w:rsidRDefault="0095166B" w:rsidP="00C67296">
      <w:pPr>
        <w:spacing w:line="360" w:lineRule="auto"/>
        <w:ind w:left="720"/>
        <w:jc w:val="both"/>
        <w:rPr>
          <w:rFonts w:cs="Arial"/>
          <w:color w:val="4F6228"/>
          <w:sz w:val="24"/>
          <w:szCs w:val="24"/>
        </w:rPr>
      </w:pPr>
      <w:r w:rsidRPr="00C67296">
        <w:rPr>
          <w:rFonts w:cs="Arial"/>
          <w:color w:val="4F6228"/>
          <w:sz w:val="24"/>
          <w:szCs w:val="24"/>
        </w:rPr>
        <w:t>Somos un hospital clínico-quirúrgico docente que ha logrado convertirse en un hospital moderno, de excelencia, acreditado, como un verdadero líder en el sistema provincial de salud, con participación comunitaria, brindando calidad total en los servicios, formando cuadros de alto nivel científico, ético y general, consiguiendo satisfacer plenamente a la población atendida.</w:t>
      </w:r>
    </w:p>
    <w:p w14:paraId="1FB50CBD" w14:textId="77777777" w:rsidR="009C2B97" w:rsidRPr="00C67296" w:rsidRDefault="009C2B97" w:rsidP="00C67296">
      <w:pPr>
        <w:jc w:val="both"/>
        <w:rPr>
          <w:rFonts w:cs="Arial"/>
          <w:sz w:val="24"/>
          <w:szCs w:val="24"/>
        </w:rPr>
      </w:pPr>
    </w:p>
    <w:sectPr w:rsidR="009C2B97" w:rsidRPr="00C672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292FF0"/>
    <w:multiLevelType w:val="hybridMultilevel"/>
    <w:tmpl w:val="95EC1A80"/>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D0"/>
    <w:rsid w:val="008425EB"/>
    <w:rsid w:val="008900E7"/>
    <w:rsid w:val="0095166B"/>
    <w:rsid w:val="009C2B97"/>
    <w:rsid w:val="00B517D0"/>
    <w:rsid w:val="00C672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6C16"/>
  <w15:chartTrackingRefBased/>
  <w15:docId w15:val="{81F75719-3D95-4643-A03A-6B8BD8E7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66B"/>
    <w:pPr>
      <w:spacing w:after="0" w:line="240" w:lineRule="auto"/>
    </w:pPr>
    <w:rPr>
      <w:rFonts w:ascii="Arial" w:eastAsia="Times New Roman" w:hAnsi="Arial"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06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875</Words>
  <Characters>4818</Characters>
  <Application>Microsoft Office Word</Application>
  <DocSecurity>0</DocSecurity>
  <Lines>40</Lines>
  <Paragraphs>11</Paragraphs>
  <ScaleCrop>false</ScaleCrop>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AleXRD</cp:lastModifiedBy>
  <cp:revision>5</cp:revision>
  <dcterms:created xsi:type="dcterms:W3CDTF">2024-03-08T16:46:00Z</dcterms:created>
  <dcterms:modified xsi:type="dcterms:W3CDTF">2024-03-27T00:18:00Z</dcterms:modified>
</cp:coreProperties>
</file>