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39B84" w14:textId="6AC7763E" w:rsidR="00344906" w:rsidRDefault="00344906"/>
    <w:tbl>
      <w:tblPr>
        <w:tblStyle w:val="TableGridLight"/>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75"/>
        <w:gridCol w:w="980"/>
        <w:gridCol w:w="2430"/>
      </w:tblGrid>
      <w:tr w:rsidR="008D129B" w14:paraId="4D9623FF" w14:textId="77777777" w:rsidTr="000D7947">
        <w:trPr>
          <w:trHeight w:val="300"/>
        </w:trPr>
        <w:tc>
          <w:tcPr>
            <w:tcW w:w="2875" w:type="dxa"/>
            <w:tcBorders>
              <w:top w:val="single" w:sz="12" w:space="0" w:color="auto"/>
              <w:bottom w:val="single" w:sz="12" w:space="0" w:color="auto"/>
            </w:tcBorders>
            <w:vAlign w:val="bottom"/>
          </w:tcPr>
          <w:p w14:paraId="6A256268" w14:textId="349304AF" w:rsidR="008D129B" w:rsidRPr="008D129B" w:rsidRDefault="008D129B" w:rsidP="00344906">
            <w:pPr>
              <w:jc w:val="center"/>
              <w:rPr>
                <w:rFonts w:ascii="Calibri" w:eastAsia="Times New Roman" w:hAnsi="Calibri" w:cs="Calibri"/>
                <w:b/>
                <w:color w:val="000000"/>
              </w:rPr>
            </w:pPr>
            <w:r w:rsidRPr="008D129B">
              <w:rPr>
                <w:rFonts w:ascii="Calibri" w:eastAsia="Times New Roman" w:hAnsi="Calibri" w:cs="Calibri"/>
                <w:b/>
                <w:color w:val="000000"/>
              </w:rPr>
              <w:t>Species</w:t>
            </w:r>
          </w:p>
        </w:tc>
        <w:tc>
          <w:tcPr>
            <w:tcW w:w="980" w:type="dxa"/>
            <w:tcBorders>
              <w:top w:val="single" w:sz="12" w:space="0" w:color="auto"/>
              <w:bottom w:val="single" w:sz="12" w:space="0" w:color="auto"/>
            </w:tcBorders>
          </w:tcPr>
          <w:p w14:paraId="373D2D10" w14:textId="2A784C70" w:rsidR="008D129B" w:rsidRPr="008D129B" w:rsidRDefault="008D129B" w:rsidP="00344906">
            <w:pPr>
              <w:jc w:val="center"/>
              <w:rPr>
                <w:b/>
              </w:rPr>
            </w:pPr>
            <w:r w:rsidRPr="008D129B">
              <w:rPr>
                <w:b/>
              </w:rPr>
              <w:t>Stability</w:t>
            </w:r>
          </w:p>
        </w:tc>
        <w:tc>
          <w:tcPr>
            <w:tcW w:w="2430" w:type="dxa"/>
            <w:tcBorders>
              <w:top w:val="single" w:sz="12" w:space="0" w:color="auto"/>
              <w:bottom w:val="single" w:sz="12" w:space="0" w:color="auto"/>
            </w:tcBorders>
          </w:tcPr>
          <w:p w14:paraId="40F68D43" w14:textId="0EA82F39" w:rsidR="008D129B" w:rsidRPr="008D129B" w:rsidRDefault="008D129B" w:rsidP="00344906">
            <w:pPr>
              <w:jc w:val="center"/>
              <w:rPr>
                <w:b/>
              </w:rPr>
            </w:pPr>
            <w:r w:rsidRPr="008D129B">
              <w:rPr>
                <w:b/>
              </w:rPr>
              <w:t>Reference</w:t>
            </w:r>
          </w:p>
        </w:tc>
      </w:tr>
      <w:tr w:rsidR="008D129B" w14:paraId="64ED6BCF" w14:textId="77777777" w:rsidTr="000D7947">
        <w:trPr>
          <w:trHeight w:val="300"/>
        </w:trPr>
        <w:tc>
          <w:tcPr>
            <w:tcW w:w="2875" w:type="dxa"/>
            <w:tcBorders>
              <w:top w:val="single" w:sz="12" w:space="0" w:color="auto"/>
            </w:tcBorders>
            <w:vAlign w:val="bottom"/>
          </w:tcPr>
          <w:p w14:paraId="1918BBB6" w14:textId="187B6E55" w:rsidR="008D129B" w:rsidRDefault="008D129B" w:rsidP="00344906">
            <w:proofErr w:type="spellStart"/>
            <w:r w:rsidRPr="00D23BB0">
              <w:rPr>
                <w:rFonts w:ascii="Calibri" w:eastAsia="Times New Roman" w:hAnsi="Calibri" w:cs="Calibri"/>
                <w:i/>
                <w:color w:val="000000"/>
              </w:rPr>
              <w:t>Acrocephalus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arundinaceus</w:t>
            </w:r>
            <w:proofErr w:type="spellEnd"/>
          </w:p>
        </w:tc>
        <w:tc>
          <w:tcPr>
            <w:tcW w:w="980" w:type="dxa"/>
            <w:tcBorders>
              <w:top w:val="single" w:sz="12" w:space="0" w:color="auto"/>
            </w:tcBorders>
            <w:vAlign w:val="center"/>
          </w:tcPr>
          <w:p w14:paraId="25E03CA4" w14:textId="174B2941" w:rsidR="008D129B" w:rsidRDefault="00303364" w:rsidP="00344906">
            <w:pPr>
              <w:jc w:val="center"/>
            </w:pPr>
            <w:r>
              <w:t>Plastic</w:t>
            </w:r>
          </w:p>
        </w:tc>
        <w:tc>
          <w:tcPr>
            <w:tcW w:w="2430" w:type="dxa"/>
            <w:tcBorders>
              <w:top w:val="single" w:sz="12" w:space="0" w:color="auto"/>
            </w:tcBorders>
          </w:tcPr>
          <w:p w14:paraId="64E5F4CE" w14:textId="64F4FECF" w:rsidR="008D129B" w:rsidRPr="006D2B23" w:rsidRDefault="008D129B" w:rsidP="00344906">
            <w:r>
              <w:fldChar w:fldCharType="begin" w:fldLock="1"/>
            </w:r>
            <w:r>
              <w:instrText>ADDIN CSL_CITATION {"citationItems":[{"id":"ITEM-1","itemData":{"DOI":"10.2307/176829","ISBN":"0012-9658","ISSN":"00129658","abstract":"To study the relative importance of factors with direct and indirect effects on male fitness in the polygynous Great Reed Warbler, Acrocephalus arundinaceus, I investigated characteristics of both males and territories in relation to annual and lifetime breeding success. Male harem size and number of offspring recruits (i.e., young surviving to breeding age) were repeatable between years. I analyzed lifetime breeding success using stepwise multiple regressions and annual breeding success by testing for significant trends (over five years) in pairwise correlations with each male and territory characteristic. Male arrival order was the most important factor predicting pairing success, hedging success, and number of offspring recruits, and arrival order was also closely correlated with territory attractiveness rank. Thus females seemed to prefer early arriving males that occupied more attractive territories, and these females also gained direct benefits through increased production of fledglings and offspring recruits. Older males arrived earlier and were therefore able to occupy attractive territories. Male song repertoire size was positively correlated with annual harem size and annual and lifetime production of offspring recruits. Song repertoire size alone predicted male lifetime number of offspring recruits statistically adjusted for number of fledglings produced, i.e., the postfledging survival of offspring. These data suggest that males with large song repertoires sire offspring that have improved viability, and that females mating with these males can gain indirect (genetic) benefits for their young.","author":[{"dropping-particle":"","family":"Hasselquist","given":"D","non-dropping-particle":"","parse-names":false,"suffix":""}],"container-title":"Ecology","id":"ITEM-1","issue":"7","issued":{"date-parts":[["1998"]]},"page":"2376-2390","title":"Polygyny in Great Reed Warblers: a Long-Term Study of Factors Contributing To Male Fitness","type":"article-journal","volume":"79"},"uris":["http://www.mendeley.com/documents/?uuid=caa1b1dd-de43-4585-908f-5dbffd73d9ee"]},{"id":"ITEM-2","itemData":{"DOI":"10.1098/rspb.2000.1300","ISBN":"0962-8452","ISSN":"0962-8452","PMID":"11133032","abstract":"Females of many songbird species show a preference for mating with males that have larger song repertoires, but the advantages associated with this preference are uncertain. We tested the hypothesis that song complexity can serve as an indicator of male quality because the development of the brain regions underlying song learning and production occurs when young birds typically face nutritional and other stresses, so that song reflects how well a male fared during post-hatch development. A key prediction of this hypothesis is that variation in nestling condition should correspond to variation in the adult song repertoires of individuals. We used data from a long-term study of the great reed warbler (Acrocephalus arundinaceus) to test this prediction, correlating two measures of nestling development with subsequent repertoire size of males. We found that the length of the innermost primary feather, a standard measure of development, significantly predicted first-year repertoire size. The relationship between repertoire size and body mass was nearly significant, in spite of the large variance inherent in this measure. These data support the idea that song may provide females with information about a male's response to developmental stress, which in turn is expected to correlate with indirect or direct benefits she might receive.","author":[{"dropping-particle":"","family":"Nowicki","given":"S","non-dropping-particle":"","parse-names":false,"suffix":""},{"dropping-particle":"","family":"Hasselquist","given":"D","non-dropping-particle":"","parse-names":false,"suffix":""},{"dropping-particle":"","family":"Bensch","given":"S","non-dropping-particle":"","parse-names":false,"suffix":""},{"dropping-particle":"","family":"Peters","given":"S","non-dropping-particle":"","parse-names":false,"suffix":""}],"container-title":"Proceedings. Biological sciences / The Royal Society","id":"ITEM-2","issue":"1460","issued":{"date-parts":[["2000"]]},"page":"2419-24","title":"Nestling growth and song repertoire size in great reed warblers: evidence for song learning as an indicator mechanism in mate choice.","type":"article-journal","volume":"267"},"uris":["http://www.mendeley.com/documents/?uuid=e68c400c-add7-49ad-bef0-ec83f10f6c47"]}],"mendeley":{"formattedCitation":"[1], [2]","plainTextFormattedCitation":"[1], [2]","previouslyFormattedCitation":"[1], [2]"},"properties":{"noteIndex":0},"schema":"https://github.com/citation-style-language/schema/raw/master/csl-citation.json"}</w:instrText>
            </w:r>
            <w:r>
              <w:fldChar w:fldCharType="separate"/>
            </w:r>
            <w:r w:rsidRPr="006D2B23">
              <w:rPr>
                <w:noProof/>
              </w:rPr>
              <w:t>[1], [2]</w:t>
            </w:r>
            <w:r>
              <w:fldChar w:fldCharType="end"/>
            </w:r>
          </w:p>
        </w:tc>
      </w:tr>
      <w:tr w:rsidR="008D129B" w14:paraId="4B8DB3DE" w14:textId="77777777" w:rsidTr="000D7947">
        <w:trPr>
          <w:trHeight w:val="300"/>
        </w:trPr>
        <w:tc>
          <w:tcPr>
            <w:tcW w:w="2875" w:type="dxa"/>
            <w:vAlign w:val="bottom"/>
          </w:tcPr>
          <w:p w14:paraId="4436F109" w14:textId="524461EF"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Acrocephalus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palustris</w:t>
            </w:r>
            <w:proofErr w:type="spellEnd"/>
          </w:p>
        </w:tc>
        <w:tc>
          <w:tcPr>
            <w:tcW w:w="980" w:type="dxa"/>
            <w:vAlign w:val="center"/>
          </w:tcPr>
          <w:p w14:paraId="13444F4A" w14:textId="4F3F9B98" w:rsidR="008D129B" w:rsidRDefault="00303364" w:rsidP="00344906">
            <w:pPr>
              <w:jc w:val="center"/>
            </w:pPr>
            <w:r>
              <w:t>Stable</w:t>
            </w:r>
          </w:p>
        </w:tc>
        <w:tc>
          <w:tcPr>
            <w:tcW w:w="2430" w:type="dxa"/>
          </w:tcPr>
          <w:p w14:paraId="2D0C4A5E" w14:textId="26833992" w:rsidR="008D129B" w:rsidRDefault="008D129B" w:rsidP="00344906">
            <w:r>
              <w:fldChar w:fldCharType="begin" w:fldLock="1"/>
            </w:r>
            <w:r>
              <w:instrText>ADDIN CSL_CITATION {"citationItems":[{"id":"ITEM-1","itemData":{"DOI":"10.1111/j.1474-919X.1979.tb06685.x","ISBN":"1474-919X","ISSN":"1474919X","abstract":"This paper presents the first extensive evidence of vocal imitations of African birds by a Palaearctic migrant, the Marsh Warbler Acrocephalus palustris. Nearly 30 individual tape recorded repertoires have been analysed, most of them from Belgium; imitations of each identified species were compared to models by spectrographic analysis. A list of 113 African species (33 non-passerines, 80 passerines) was thus established (Appendix), which, added to the list of 99 European species, gives a total imitative range of 212 species. The low-pitched voices of many non-passerines exclude them from imitation. Vocal imitations of some rather local species in East Africa provide information on the localization of the autumn and winter quarters of A. palustris. In particular, the frequency of imitations of such species as Vinaceous Dove Streptopelia vinacea, Boran Cisticola Cisticola bodessa and Red-pate Cisticola C. ruficeps lends support to the idea of the existence of autumn quarters in northeastern Africa. Individual repertoires contain an average of 76.2 different imitated species (extremes 63201384), the number of African species (average 45.0) exceeding that of European species (average 31.2). About a fifth of the complete song remains unidentified and probably corresponds to imitations of African birds whose voices have not yet been recorded. The most recurrent imitations are those of noticeably noisy species, widespread in Africa. A. palustris appears not to be selective in its repertoire. Imitations of different species can, to some extent, be combined and alternated into original motifs. Circumstantial evidence indicates that the young A. palustris are still learning song motifs when on their way to their winter quarters and probably stop learning soon after their arrival there, most of them in January, at the age of 620137 months. There is a temporal separation between the sensitive phase and the motor phase of song learning. No conclusion as to the possible functions of the imitative element of the song can be drawn at present.","author":[{"dropping-particle":"","family":"Dowsett-Lemaire","given":"F.","non-dropping-particle":"","parse-names":false,"suffix":""}],"container-title":"Ibis","id":"ITEM-1","issue":"4","issued":{"date-parts":[["1979"]]},"page":"453-468","title":"The imitative range of the song of the marsh warbler &lt;i&gt;Acrocephalus palustris&lt;/i&gt;, with special reference to imitations of african birds","type":"article-journal","volume":"121"},"uris":["http://www.mendeley.com/documents/?uuid=d60d2db7-38c1-4e73-999d-c67f92cd5c90"]}],"mendeley":{"formattedCitation":"[3]","plainTextFormattedCitation":"[3]","previouslyFormattedCitation":"[3]"},"properties":{"noteIndex":0},"schema":"https://github.com/citation-style-language/schema/raw/master/csl-citation.json"}</w:instrText>
            </w:r>
            <w:r>
              <w:fldChar w:fldCharType="separate"/>
            </w:r>
            <w:r w:rsidRPr="006D2B23">
              <w:rPr>
                <w:noProof/>
              </w:rPr>
              <w:t>[3]</w:t>
            </w:r>
            <w:r>
              <w:fldChar w:fldCharType="end"/>
            </w:r>
          </w:p>
        </w:tc>
      </w:tr>
      <w:tr w:rsidR="008D129B" w14:paraId="5DB10C07" w14:textId="77777777" w:rsidTr="000D7947">
        <w:trPr>
          <w:trHeight w:val="300"/>
        </w:trPr>
        <w:tc>
          <w:tcPr>
            <w:tcW w:w="2875" w:type="dxa"/>
            <w:vAlign w:val="bottom"/>
          </w:tcPr>
          <w:p w14:paraId="41F2AFF1" w14:textId="246DEA5D"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Acrocephalus</w:t>
            </w:r>
            <w:proofErr w:type="spellEnd"/>
            <w:r>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schoenobaenus</w:t>
            </w:r>
            <w:proofErr w:type="spellEnd"/>
          </w:p>
        </w:tc>
        <w:tc>
          <w:tcPr>
            <w:tcW w:w="980" w:type="dxa"/>
            <w:vAlign w:val="center"/>
          </w:tcPr>
          <w:p w14:paraId="79629318" w14:textId="11D62A5D" w:rsidR="008D129B" w:rsidRDefault="00303364" w:rsidP="00344906">
            <w:pPr>
              <w:jc w:val="center"/>
            </w:pPr>
            <w:r>
              <w:t>Plastic</w:t>
            </w:r>
          </w:p>
        </w:tc>
        <w:tc>
          <w:tcPr>
            <w:tcW w:w="2430" w:type="dxa"/>
          </w:tcPr>
          <w:p w14:paraId="4E66ED79" w14:textId="3EA274AB" w:rsidR="008D129B" w:rsidRDefault="008D129B" w:rsidP="00344906">
            <w:r>
              <w:fldChar w:fldCharType="begin" w:fldLock="1"/>
            </w:r>
            <w:r>
              <w:instrText>ADDIN CSL_CITATION {"citationItems":[{"id":"ITEM-1","itemData":{"DOI":"10.1016/j.anbehav.2007.04.006","ISBN":"0003-3472","ISSN":"00033472","abstract":"The complex song of the male sedge warbler functions mainly in sexual attraction and the evolution of repertoire size is driven primarily by female choice. As male song ceases upon pairing, male-male singing interactions are relatively brief and have not been studied to our knowledge. This study shows that young males in their first breeding season shared significantly more syllables with their nearest neighbour than with their fathers or more distant males. Moreover, daily recordings revealed that rapid learning and modification of syllable repertoires occurred, resulting in a progressive increase in sharing within just a few days. This does not lead to a gradual increase in repertoire size as some syllables are dropped and new ones are acquired. This turnover process allows males to share syllables with their neighbours, whilst repertoire size, known to be important in female choice, remains relatively constant in any one year. Individual males were followed for several years and also showed considerable syllable turnover between years. However, in this case, repertoire size was found to increase between years, the largest increase occurring between the first and second years. We obtained a significant positive correlation between repertoire size and age, suggesting that females choosing males with larger repertoires may gain indirect (genetic) benefits for their offspring, such as good genes for viability. Whilst these results reveal a more flexible picture of repertoire turnover than previously suspected, the relative stability of repertoire size within a season and the increase with age suggests that repertoire size remains a likely target for sexual selection by female choice. © 2007 The Association for the Study of Animal Behaviour.","author":[{"dropping-particle":"","family":"Nicholson","given":"Joanne S.","non-dropping-particle":"","parse-names":false,"suffix":""},{"dropping-particle":"","family":"Buchanan","given":"Katherine L.","non-dropping-particle":"","parse-names":false,"suffix":""},{"dropping-particle":"","family":"Marshall","given":"Rupert C.","non-dropping-particle":"","parse-names":false,"suffix":""},{"dropping-particle":"","family":"Catchpole","given":"Clive K.","non-dropping-particle":"","parse-names":false,"suffix":""}],"container-title":"Animal Behaviour","id":"ITEM-1","issued":{"date-parts":[["2007"]]},"title":"Song sharing and repertoire size in the sedge warbler, &lt;i&gt;Acrocephalus schoenobaenus&lt;/i&gt;: Changes within and between years","type":"article-journal"},"uris":["http://www.mendeley.com/documents/?uuid=619ee067-3710-37a5-9fd4-21b47a5f57d7"]}],"mendeley":{"formattedCitation":"[4]","plainTextFormattedCitation":"[4]","previouslyFormattedCitation":"[4]"},"properties":{"noteIndex":0},"schema":"https://github.com/citation-style-language/schema/raw/master/csl-citation.json"}</w:instrText>
            </w:r>
            <w:r>
              <w:fldChar w:fldCharType="separate"/>
            </w:r>
            <w:r w:rsidRPr="006D2B23">
              <w:rPr>
                <w:noProof/>
              </w:rPr>
              <w:t>[4]</w:t>
            </w:r>
            <w:r>
              <w:fldChar w:fldCharType="end"/>
            </w:r>
          </w:p>
        </w:tc>
      </w:tr>
      <w:tr w:rsidR="008D129B" w14:paraId="35255BDD" w14:textId="77777777" w:rsidTr="000D7947">
        <w:trPr>
          <w:trHeight w:val="300"/>
        </w:trPr>
        <w:tc>
          <w:tcPr>
            <w:tcW w:w="2875" w:type="dxa"/>
            <w:vAlign w:val="bottom"/>
          </w:tcPr>
          <w:p w14:paraId="6EE8FB88" w14:textId="27C4B1C7"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Acrocephalus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stentoreus</w:t>
            </w:r>
            <w:proofErr w:type="spellEnd"/>
          </w:p>
        </w:tc>
        <w:tc>
          <w:tcPr>
            <w:tcW w:w="980" w:type="dxa"/>
            <w:vAlign w:val="center"/>
          </w:tcPr>
          <w:p w14:paraId="258936F4" w14:textId="5EAE6F86" w:rsidR="008D129B" w:rsidRDefault="00303364" w:rsidP="00344906">
            <w:pPr>
              <w:jc w:val="center"/>
            </w:pPr>
            <w:r>
              <w:t>Plastic</w:t>
            </w:r>
          </w:p>
        </w:tc>
        <w:tc>
          <w:tcPr>
            <w:tcW w:w="2430" w:type="dxa"/>
          </w:tcPr>
          <w:p w14:paraId="3C3E17D7" w14:textId="55B1EACA" w:rsidR="008D129B" w:rsidRDefault="008D129B" w:rsidP="00344906">
            <w:r>
              <w:fldChar w:fldCharType="begin" w:fldLock="1"/>
            </w:r>
            <w:r>
              <w:instrText>ADDIN CSL_CITATION {"citationItems":[{"id":"ITEM-1","itemData":{"DOI":"10.1134/S1062359010080029","ISSN":"1062-3590","author":[{"dropping-particle":"","family":"Opaev","given":"A. S.","non-dropping-particle":"","parse-names":false,"suffix":""},{"dropping-particle":"V.","family":"Ivanitskii","given":"V.","non-dropping-particle":"","parse-names":false,"suffix":""}],"container-title":"Biology Bulletin","id":"ITEM-1","issue":"8","issued":{"date-parts":[["2010"]]},"page":"768-779","title":"Advertising vocalization of the clamorous reed warbler (Acrocephalus stentoreus, Sylviidae)","type":"article-journal","volume":"37"},"uris":["http://www.mendeley.com/documents/?uuid=bfbcd882-a2b9-4a71-bb98-ba82cb5c4d13"]}],"mendeley":{"formattedCitation":"[5]","plainTextFormattedCitation":"[5]","previouslyFormattedCitation":"[5]"},"properties":{"noteIndex":0},"schema":"https://github.com/citation-style-language/schema/raw/master/csl-citation.json"}</w:instrText>
            </w:r>
            <w:r>
              <w:fldChar w:fldCharType="separate"/>
            </w:r>
            <w:r w:rsidRPr="00FD04E8">
              <w:rPr>
                <w:noProof/>
              </w:rPr>
              <w:t>[5]</w:t>
            </w:r>
            <w:r>
              <w:fldChar w:fldCharType="end"/>
            </w:r>
          </w:p>
        </w:tc>
      </w:tr>
      <w:tr w:rsidR="008D129B" w14:paraId="5083FE2C" w14:textId="77777777" w:rsidTr="000D7947">
        <w:trPr>
          <w:trHeight w:val="300"/>
        </w:trPr>
        <w:tc>
          <w:tcPr>
            <w:tcW w:w="2875" w:type="dxa"/>
            <w:vAlign w:val="bottom"/>
          </w:tcPr>
          <w:p w14:paraId="577322F7" w14:textId="3FE4D76A"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Agelaius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phoeniceus</w:t>
            </w:r>
            <w:proofErr w:type="spellEnd"/>
          </w:p>
        </w:tc>
        <w:tc>
          <w:tcPr>
            <w:tcW w:w="980" w:type="dxa"/>
            <w:vAlign w:val="center"/>
          </w:tcPr>
          <w:p w14:paraId="5E51ABEB" w14:textId="1DEA3D4B" w:rsidR="008D129B" w:rsidRDefault="00303364" w:rsidP="00344906">
            <w:pPr>
              <w:jc w:val="center"/>
            </w:pPr>
            <w:r>
              <w:t>Plastic</w:t>
            </w:r>
          </w:p>
        </w:tc>
        <w:tc>
          <w:tcPr>
            <w:tcW w:w="2430" w:type="dxa"/>
          </w:tcPr>
          <w:p w14:paraId="7D7D71CF" w14:textId="1C0DF3E0" w:rsidR="008D129B" w:rsidRDefault="008D129B" w:rsidP="00344906">
            <w:r>
              <w:fldChar w:fldCharType="begin" w:fldLock="1"/>
            </w:r>
            <w:r>
              <w:instrText>ADDIN CSL_CITATION {"citationItems":[{"id":"ITEM-1","itemData":{"DOI":"10.1007/BF00299369","ISBN":"0340-5443","ISSN":"03405443","abstract":"The femaie choice and male-mate competition hypotheses for the evolution of song repertoires were tested by studying repertoire size, pairing success, reproductive experience, and territory size in the Red-winged Blackbird. Analysis of these variables produced the following results: 1) Male Red-winged Blackbirds with large song repertoires were more experienced and acquired more females than those with small repertoires. 2) The apparent preference of female redwings for males with large repertoires was an indirect consequence of the correlation between repertoire size and amount of reproductive experience. 3) Examination of males lacking reproductive experience indicated that large repertoires confer an advantage in competition for territories, and that females prefer males defending superior territories. These results are consistent with the hypothesis that song repertoires in the Red-winged Blackbird evolved in response to male-male competition.","author":[{"dropping-particle":"","family":"Yasukawa","given":"K.","non-dropping-particle":"","parse-names":false,"suffix":""},{"dropping-particle":"","family":"Blank","given":"J. L.","non-dropping-particle":"","parse-names":false,"suffix":""},{"dropping-particle":"","family":"Patterson","given":"C. B.","non-dropping-particle":"","parse-names":false,"suffix":""}],"container-title":"Behavioral Ecology and Sociobiology","id":"ITEM-1","issue":"3","issued":{"date-parts":[["1980"]]},"page":"233-238","title":"Song repertoires and sexual selection in the red-winged blackbird","type":"article-journal","volume":"7"},"uris":["http://www.mendeley.com/documents/?uuid=c1db2abd-fe46-4720-bd32-4b5a34541436"]},{"id":"ITEM-2","itemData":{"author":[{"dropping-particle":"","family":"Marler","given":"B Y Peter","non-dropping-particle":"","parse-names":false,"suffix":""},{"dropping-particle":"","family":"Mundinger","given":"Paul","non-dropping-particle":"","parse-names":false,"suffix":""},{"dropping-particle":"","family":"Waser","given":"Mary S U E","non-dropping-particle":"","parse-names":false,"suffix":""},{"dropping-particle":"","family":"Lutjen","given":"A N N","non-dropping-particle":"","parse-names":false,"suffix":""}],"container-title":"Animal Behaviour","id":"ITEM-2","issued":{"date-parts":[["1972"]]},"page":"586-606","title":"Song development in red-winged blackbirds (&lt;i&gt;Agelaius phoeniceus&lt;/i&gt;)","type":"article-journal"},"uris":["http://www.mendeley.com/documents/?uuid=ce9682d6-2588-4e34-8826-3e00d198365e"]}],"mendeley":{"formattedCitation":"[6], [7]","plainTextFormattedCitation":"[6], [7]","previouslyFormattedCitation":"[6], [7]"},"properties":{"noteIndex":0},"schema":"https://github.com/citation-style-language/schema/raw/master/csl-citation.json"}</w:instrText>
            </w:r>
            <w:r>
              <w:fldChar w:fldCharType="separate"/>
            </w:r>
            <w:r w:rsidRPr="00FD04E8">
              <w:rPr>
                <w:noProof/>
              </w:rPr>
              <w:t>[6], [7]</w:t>
            </w:r>
            <w:r>
              <w:fldChar w:fldCharType="end"/>
            </w:r>
          </w:p>
        </w:tc>
      </w:tr>
      <w:tr w:rsidR="008D129B" w14:paraId="09D0E2C2" w14:textId="77777777" w:rsidTr="000D7947">
        <w:trPr>
          <w:trHeight w:val="300"/>
        </w:trPr>
        <w:tc>
          <w:tcPr>
            <w:tcW w:w="2875" w:type="dxa"/>
            <w:vAlign w:val="bottom"/>
          </w:tcPr>
          <w:p w14:paraId="50D132A9" w14:textId="4928D938"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Anthus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trivialis</w:t>
            </w:r>
            <w:proofErr w:type="spellEnd"/>
          </w:p>
        </w:tc>
        <w:tc>
          <w:tcPr>
            <w:tcW w:w="980" w:type="dxa"/>
            <w:vAlign w:val="center"/>
          </w:tcPr>
          <w:p w14:paraId="0F7A563F" w14:textId="150118B8" w:rsidR="008D129B" w:rsidRDefault="00303364" w:rsidP="00344906">
            <w:pPr>
              <w:jc w:val="center"/>
            </w:pPr>
            <w:r>
              <w:t>Stable</w:t>
            </w:r>
          </w:p>
        </w:tc>
        <w:tc>
          <w:tcPr>
            <w:tcW w:w="2430" w:type="dxa"/>
          </w:tcPr>
          <w:p w14:paraId="7EB53C22" w14:textId="7E3D4483" w:rsidR="008D129B" w:rsidRDefault="008D129B" w:rsidP="00344906">
            <w:r>
              <w:fldChar w:fldCharType="begin" w:fldLock="1"/>
            </w:r>
            <w:r>
              <w:instrText>ADDIN CSL_CITATION {"citationItems":[{"id":"ITEM-1","itemData":{"author":[{"dropping-particle":"","family":"Petrusková","given":"Tereza","non-dropping-particle":"","parse-names":false,"suffix":""},{"dropping-particle":"","family":"Osiejuk","given":"Tomasz S.","non-dropping-particle":"","parse-names":false,"suffix":""},{"dropping-particle":"","family":"Petrusek","given":"Adam","non-dropping-particle":"","parse-names":false,"suffix":""}],"container-title":"Auk","id":"ITEM-1","issue":"2","issued":{"date-parts":[["2010"]]},"page":"274-282","title":"Geographic variation in songs of the tree pipit at two spatial scales","type":"article-journal","volume":"127"},"uris":["http://www.mendeley.com/documents/?uuid=4014b0a8-643b-4bc2-9dc7-f7fdc61ff666"]}],"mendeley":{"formattedCitation":"[8]","plainTextFormattedCitation":"[8]","previouslyFormattedCitation":"[8]"},"properties":{"noteIndex":0},"schema":"https://github.com/citation-style-language/schema/raw/master/csl-citation.json"}</w:instrText>
            </w:r>
            <w:r>
              <w:fldChar w:fldCharType="separate"/>
            </w:r>
            <w:r w:rsidRPr="00FD04E8">
              <w:rPr>
                <w:noProof/>
              </w:rPr>
              <w:t>[8]</w:t>
            </w:r>
            <w:r>
              <w:fldChar w:fldCharType="end"/>
            </w:r>
          </w:p>
        </w:tc>
      </w:tr>
      <w:tr w:rsidR="008D129B" w14:paraId="61F98765" w14:textId="77777777" w:rsidTr="000D7947">
        <w:trPr>
          <w:trHeight w:val="300"/>
        </w:trPr>
        <w:tc>
          <w:tcPr>
            <w:tcW w:w="2875" w:type="dxa"/>
            <w:vAlign w:val="bottom"/>
          </w:tcPr>
          <w:p w14:paraId="08A69D5C" w14:textId="3F221FC5"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Cacicus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cela</w:t>
            </w:r>
            <w:proofErr w:type="spellEnd"/>
          </w:p>
        </w:tc>
        <w:tc>
          <w:tcPr>
            <w:tcW w:w="980" w:type="dxa"/>
            <w:vAlign w:val="center"/>
          </w:tcPr>
          <w:p w14:paraId="5D572379" w14:textId="27BB0113" w:rsidR="008D129B" w:rsidRDefault="00303364" w:rsidP="00344906">
            <w:pPr>
              <w:jc w:val="center"/>
            </w:pPr>
            <w:r>
              <w:t>Stable</w:t>
            </w:r>
          </w:p>
        </w:tc>
        <w:tc>
          <w:tcPr>
            <w:tcW w:w="2430" w:type="dxa"/>
          </w:tcPr>
          <w:p w14:paraId="38EFC8DD" w14:textId="634B5DB7" w:rsidR="008D129B" w:rsidRDefault="008D129B" w:rsidP="00344906">
            <w:r>
              <w:fldChar w:fldCharType="begin" w:fldLock="1"/>
            </w:r>
            <w:r>
              <w:instrText>ADDIN CSL_CITATION {"citationItems":[{"id":"ITEM-1","itemData":{"DOI":"10.1676/0043-5643(2002)114[0249:DVMIPY]2.0.CO;2","ISSN":"0043-5643","abstract":"Almost all songbird males develop fully crystallized songs before or during their first potential breeding season, when they use these important signals during interactions that determine their social success. We describe a rare phenomenon, in which vocal maturation is delayed until the second potential breeding season, or third year of life, in Yellow-rumped Caciques (Cacicus cela vitellinus) from lowland Panama. We heard predefinitive males in their second year sing only uncrystallized song, while three definitive males known to be in their third year sang fully developed songs matching the local dialect. The unusual system of polygynous breeding colonies in caciques may account for why vocal development is delayed. We would expect to find other examples of delayed vocal maturation in polygynous, nonterritorial species, in which second-year males have little opportunity for social success.","author":[{"dropping-particle":"","family":"Trainer","given":"Jill M.","non-dropping-particle":"","parse-names":false,"suffix":""},{"dropping-particle":"","family":"Parsons","given":"Ryan J.","non-dropping-particle":"","parse-names":false,"suffix":""}],"container-title":"The Wilson Bulletin","id":"ITEM-1","issue":"2","issued":{"date-parts":[["2002"]]},"page":"249-254","title":"Delayed Vocal Maturation in Polygynous Yellow-Rumped Caciques","type":"article-journal","volume":"114"},"uris":["http://www.mendeley.com/documents/?uuid=630d8054-1005-4521-8a95-4e2aabc9f538"]}],"mendeley":{"formattedCitation":"[9]","plainTextFormattedCitation":"[9]","previouslyFormattedCitation":"[9]"},"properties":{"noteIndex":0},"schema":"https://github.com/citation-style-language/schema/raw/master/csl-citation.json"}</w:instrText>
            </w:r>
            <w:r>
              <w:fldChar w:fldCharType="separate"/>
            </w:r>
            <w:r w:rsidRPr="00FD04E8">
              <w:rPr>
                <w:noProof/>
              </w:rPr>
              <w:t>[9]</w:t>
            </w:r>
            <w:r>
              <w:fldChar w:fldCharType="end"/>
            </w:r>
          </w:p>
        </w:tc>
      </w:tr>
      <w:tr w:rsidR="008D129B" w14:paraId="7F26F94F" w14:textId="77777777" w:rsidTr="000D7947">
        <w:trPr>
          <w:trHeight w:val="300"/>
        </w:trPr>
        <w:tc>
          <w:tcPr>
            <w:tcW w:w="2875" w:type="dxa"/>
            <w:vAlign w:val="bottom"/>
          </w:tcPr>
          <w:p w14:paraId="335C928A" w14:textId="1B29AE06" w:rsidR="008D129B" w:rsidRPr="00D23BB0" w:rsidRDefault="008D129B" w:rsidP="00344906">
            <w:pPr>
              <w:rPr>
                <w:rFonts w:ascii="Calibri" w:eastAsia="Times New Roman" w:hAnsi="Calibri" w:cs="Calibri"/>
                <w:i/>
                <w:color w:val="000000"/>
              </w:rPr>
            </w:pPr>
            <w:r w:rsidRPr="00D23BB0">
              <w:rPr>
                <w:rFonts w:ascii="Calibri" w:eastAsia="Times New Roman" w:hAnsi="Calibri" w:cs="Calibri"/>
                <w:i/>
                <w:color w:val="000000"/>
              </w:rPr>
              <w:t xml:space="preserve">Cardinalis </w:t>
            </w:r>
            <w:proofErr w:type="spellStart"/>
            <w:r w:rsidRPr="00D23BB0">
              <w:rPr>
                <w:rFonts w:ascii="Calibri" w:eastAsia="Times New Roman" w:hAnsi="Calibri" w:cs="Calibri"/>
                <w:i/>
                <w:color w:val="000000"/>
              </w:rPr>
              <w:t>cardinalis</w:t>
            </w:r>
            <w:proofErr w:type="spellEnd"/>
          </w:p>
        </w:tc>
        <w:tc>
          <w:tcPr>
            <w:tcW w:w="980" w:type="dxa"/>
            <w:vAlign w:val="center"/>
          </w:tcPr>
          <w:p w14:paraId="4DAA62D8" w14:textId="42EE33CF" w:rsidR="008D129B" w:rsidRDefault="00303364" w:rsidP="00344906">
            <w:pPr>
              <w:jc w:val="center"/>
            </w:pPr>
            <w:r>
              <w:t>Stable</w:t>
            </w:r>
          </w:p>
        </w:tc>
        <w:tc>
          <w:tcPr>
            <w:tcW w:w="2430" w:type="dxa"/>
          </w:tcPr>
          <w:p w14:paraId="7F266614" w14:textId="72F8CBAB" w:rsidR="008D129B" w:rsidRDefault="008D129B" w:rsidP="00344906">
            <w:r>
              <w:fldChar w:fldCharType="begin" w:fldLock="1"/>
            </w:r>
            <w:r>
              <w:instrText>ADDIN CSL_CITATION {"citationItems":[{"id":"ITEM-1","itemData":{"DOI":"10.1139/z66-044","ISSN":"0008-4301","abstract":"Songs from 95 cardinals, Richmondena cardinalis, in 15 localities in Ontario were recorded on tape and analyzed by a sonagraph. These showed maxima of 9 to 13 syllables, per bird per locality, organized into 8 to 11 song types. The syllables and song types of any bird in a locality were similar to others in the locality. These, in turn, often differed from those of other localities in \"pronunciation\" of syllables, in the presence of more than one variant of a particular syllable type, in the presence or absence of certain syllables, and by different combinations of the syllables in song types. In spite of differences in dialect between localities, many syllables and song types were widespread throughout Ontario. Recordings from approximately 130 birds in Ohio, Florida, Texas, and Mexico showed that certain syllables occurred in more than one region, although the further from Ontario, the fewer were the syllables in common with it.It is concluded that dialects have arisen from the combined influences of fi...","author":[{"dropping-particle":"","family":"Lemon","given":"Robert E.","non-dropping-particle":"","parse-names":false,"suffix":""}],"container-title":"Canadian Journal of Zoology","id":"ITEM-1","issued":{"date-parts":[["1966"]]},"title":"Geographic variation in the song of cardinals","type":"article-journal"},"uris":["http://www.mendeley.com/documents/?uuid=3200dce1-1700-376e-8b78-e00d60036343"]}],"mendeley":{"formattedCitation":"[10]","plainTextFormattedCitation":"[10]","previouslyFormattedCitation":"[10]"},"properties":{"noteIndex":0},"schema":"https://github.com/citation-style-language/schema/raw/master/csl-citation.json"}</w:instrText>
            </w:r>
            <w:r>
              <w:fldChar w:fldCharType="separate"/>
            </w:r>
            <w:r w:rsidRPr="00FD04E8">
              <w:rPr>
                <w:noProof/>
              </w:rPr>
              <w:t>[10]</w:t>
            </w:r>
            <w:r>
              <w:fldChar w:fldCharType="end"/>
            </w:r>
          </w:p>
        </w:tc>
      </w:tr>
      <w:tr w:rsidR="008D129B" w14:paraId="73BDAC0D" w14:textId="77777777" w:rsidTr="000D7947">
        <w:trPr>
          <w:trHeight w:val="300"/>
        </w:trPr>
        <w:tc>
          <w:tcPr>
            <w:tcW w:w="2875" w:type="dxa"/>
            <w:vAlign w:val="bottom"/>
          </w:tcPr>
          <w:p w14:paraId="1D474323" w14:textId="2905CD69"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Carduelis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chloris</w:t>
            </w:r>
            <w:proofErr w:type="spellEnd"/>
          </w:p>
        </w:tc>
        <w:tc>
          <w:tcPr>
            <w:tcW w:w="980" w:type="dxa"/>
            <w:vAlign w:val="center"/>
          </w:tcPr>
          <w:p w14:paraId="15D9DCA6" w14:textId="7061F4E2" w:rsidR="008D129B" w:rsidRDefault="00303364" w:rsidP="00344906">
            <w:pPr>
              <w:jc w:val="center"/>
            </w:pPr>
            <w:r>
              <w:t>Plastic</w:t>
            </w:r>
          </w:p>
        </w:tc>
        <w:tc>
          <w:tcPr>
            <w:tcW w:w="2430" w:type="dxa"/>
          </w:tcPr>
          <w:p w14:paraId="05003353" w14:textId="1C9EDEE6" w:rsidR="008D129B" w:rsidRDefault="008D129B" w:rsidP="00344906">
            <w:r>
              <w:fldChar w:fldCharType="begin" w:fldLock="1"/>
            </w:r>
            <w:r>
              <w:instrText>ADDIN CSL_CITATION {"citationItems":[{"id":"ITEM-1","itemData":{"DOI":"10.1111/j.1439-0310.1979.tb00293.x","ISBN":"1439-0310","ISSN":"14390310","abstract":"The role of individual learning in the general song organization is studied in the songs of greenfinches, canaries and their hybrids. The songs of a greenfinch, raised by a canary, reveal that the temporal organization is species-specifically determined by the song program: the vocal patterns, which he had learnt from the canary, his foster parent, are arranged according to the rules of the greenfinch program. These species-specific rules disappear, even in adults, in the songs of autumn and early spring.","author":[{"dropping-particle":"","family":"Güttinger","given":"Hans Rudolf","non-dropping-particle":"","parse-names":false,"suffix":""}],"container-title":"Zeitschrift für Tierpsychologie","id":"ITEM-1","issue":"3","issued":{"date-parts":[["1979"]]},"page":"285-303","title":"The Integration of Learnt and Genetically Programmed Behaviour: A Study of Hierarchical Organization in Songs of Canaries, Greenfinches and their Hybrids","type":"article-journal","volume":"49"},"uris":["http://www.mendeley.com/documents/?uuid=e54faf55-cbec-4719-9ded-07604c13d369"]}],"mendeley":{"formattedCitation":"[11]","plainTextFormattedCitation":"[11]","previouslyFormattedCitation":"[11]"},"properties":{"noteIndex":0},"schema":"https://github.com/citation-style-language/schema/raw/master/csl-citation.json"}</w:instrText>
            </w:r>
            <w:r>
              <w:fldChar w:fldCharType="separate"/>
            </w:r>
            <w:r w:rsidRPr="00FD04E8">
              <w:rPr>
                <w:noProof/>
              </w:rPr>
              <w:t>[11]</w:t>
            </w:r>
            <w:r>
              <w:fldChar w:fldCharType="end"/>
            </w:r>
          </w:p>
        </w:tc>
      </w:tr>
      <w:tr w:rsidR="008D129B" w14:paraId="338F2C78" w14:textId="77777777" w:rsidTr="000D7947">
        <w:trPr>
          <w:trHeight w:val="300"/>
        </w:trPr>
        <w:tc>
          <w:tcPr>
            <w:tcW w:w="2875" w:type="dxa"/>
            <w:vAlign w:val="bottom"/>
          </w:tcPr>
          <w:p w14:paraId="72A98126" w14:textId="5EA5F595"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Carpodacus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cassinii</w:t>
            </w:r>
            <w:proofErr w:type="spellEnd"/>
          </w:p>
        </w:tc>
        <w:tc>
          <w:tcPr>
            <w:tcW w:w="980" w:type="dxa"/>
            <w:vAlign w:val="center"/>
          </w:tcPr>
          <w:p w14:paraId="2EC6B136" w14:textId="74D367A3" w:rsidR="008D129B" w:rsidRDefault="00303364" w:rsidP="00344906">
            <w:pPr>
              <w:jc w:val="center"/>
            </w:pPr>
            <w:r>
              <w:t>Stable</w:t>
            </w:r>
          </w:p>
        </w:tc>
        <w:tc>
          <w:tcPr>
            <w:tcW w:w="2430" w:type="dxa"/>
          </w:tcPr>
          <w:p w14:paraId="5F113E48" w14:textId="61F27D88" w:rsidR="008D129B" w:rsidRDefault="008D129B" w:rsidP="00344906">
            <w:r>
              <w:fldChar w:fldCharType="begin" w:fldLock="1"/>
            </w:r>
            <w:r>
              <w:instrText>ADDIN CSL_CITATION {"citationItems":[{"id":"ITEM-1","itemData":{"DOI":"10.2307/1367919","ISSN":"00105422","author":[{"dropping-particle":"","family":"Samson","given":"Fred B.","non-dropping-particle":"","parse-names":false,"suffix":""}],"container-title":"The Condor","id":"ITEM-1","issue":"2","issued":{"date-parts":[["1978"]]},"page":"203","title":"Vocalizations of Cassin's Finch in Northern Utah","type":"article-journal","volume":"80"},"uris":["http://www.mendeley.com/documents/?uuid=52c92761-e16e-4689-aff1-d65b2f650ff7"]}],"mendeley":{"formattedCitation":"[12]","plainTextFormattedCitation":"[12]","previouslyFormattedCitation":"[12]"},"properties":{"noteIndex":0},"schema":"https://github.com/citation-style-language/schema/raw/master/csl-citation.json"}</w:instrText>
            </w:r>
            <w:r>
              <w:fldChar w:fldCharType="separate"/>
            </w:r>
            <w:r w:rsidRPr="00FD04E8">
              <w:rPr>
                <w:noProof/>
              </w:rPr>
              <w:t>[12]</w:t>
            </w:r>
            <w:r>
              <w:fldChar w:fldCharType="end"/>
            </w:r>
          </w:p>
        </w:tc>
      </w:tr>
      <w:tr w:rsidR="008D129B" w14:paraId="2ECB9C46" w14:textId="77777777" w:rsidTr="000D7947">
        <w:trPr>
          <w:trHeight w:val="300"/>
        </w:trPr>
        <w:tc>
          <w:tcPr>
            <w:tcW w:w="2875" w:type="dxa"/>
            <w:vAlign w:val="bottom"/>
          </w:tcPr>
          <w:p w14:paraId="21015ECB" w14:textId="1FCB3710"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Carpodacus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erythrinus</w:t>
            </w:r>
            <w:proofErr w:type="spellEnd"/>
          </w:p>
        </w:tc>
        <w:tc>
          <w:tcPr>
            <w:tcW w:w="980" w:type="dxa"/>
            <w:vAlign w:val="center"/>
          </w:tcPr>
          <w:p w14:paraId="02A4946D" w14:textId="28105EE7" w:rsidR="008D129B" w:rsidRDefault="00303364" w:rsidP="00344906">
            <w:pPr>
              <w:jc w:val="center"/>
            </w:pPr>
            <w:r>
              <w:t>Stable</w:t>
            </w:r>
          </w:p>
        </w:tc>
        <w:tc>
          <w:tcPr>
            <w:tcW w:w="2430" w:type="dxa"/>
          </w:tcPr>
          <w:p w14:paraId="0A926F7C" w14:textId="17892030" w:rsidR="008D129B" w:rsidRDefault="008D129B" w:rsidP="00344906">
            <w:r>
              <w:fldChar w:fldCharType="begin" w:fldLock="1"/>
            </w:r>
            <w:r>
              <w:instrText>ADDIN CSL_CITATION {"citationItems":[{"id":"ITEM-1","itemData":{"author":[{"dropping-particle":"","family":"Bjorklund","given":"Mats","non-dropping-particle":"","parse-names":false,"suffix":""}],"container-title":"The Auk","id":"ITEM-1","issue":"January","issued":{"date-parts":[["1990"]]},"page":"35-44","title":"Reproductive Success in the Common Rosefinch ( Carpodacus Erythrinus )","type":"article-journal"},"uris":["http://www.mendeley.com/documents/?uuid=773b3d63-6d0a-40e8-8c0f-c4f49373768c"]},{"id":"ITEM-2","itemData":{"DOI":"10.1034/j.1600-048X.2000.310316.x","ISSN":"1600-048X","abstract":"Throughout the range of the Scarlet Rosefinch, its territorial song consists of 3-9 (usually 4-5) elements, of which there are 5 different types. The differences lie in the way the pitch of the element changes in time (frequency \"slope\") and the width of the frequency band. Within a given type of song, the Various elements can be present in almost any combination. Therefore, so many song types can be formed that the songs in even small parts of the species' area are clearly distinct from one another. Despite this capacity for variation, however, by chance identical songs may be sung in widely separated parts of the area, in some cases by different subspecies. The species has not developed large-scale dialects or regiolects based on a song tradition acquired during an early imprinting phase. Scarlet Rosefinches tend to breed in small colonies, groups of up to about 15 pairs characterized by the same type of song (song neighbourhoods, formed by the development of a microlect). Microlects develop by a founder effect. When males, near one-year old or older, join one another to form isolated colonies after arrival in the breeding region, they adopt (\"learn\") the song type that will eventually characterize the colony from the first male to arrive at the site. After the colony has been founded, in most cases each male uses only one type of song during a breeding season, with practically no variation of the temporal and frequency parameters. Singing the same type of song, the members of a colony accept one another sufficiently to allow the breeding territories to be closely packed. It appears that a long-lasting capacity for acoustic learning, in combination with colony-like breeding and great ecological flexibility, has allowed the Scarlet Rosefinch to become the most successful species of the genus Carpodacus","author":[{"dropping-particle":"","family":"Martens","given":"J","non-dropping-particle":"","parse-names":false,"suffix":""},{"dropping-particle":"","family":"Kessler","given":"P","non-dropping-particle":"","parse-names":false,"suffix":""}],"container-title":"Journal of Avian Biology","id":"ITEM-2","issue":"3","issued":{"date-parts":[["2000"]]},"page":"399-411","title":"Territorial song and song neighbourhoods in the Scarlet Rosefinch Carpodacus erythrinus","type":"article-journal","volume":"31"},"uris":["http://www.mendeley.com/documents/?uuid=0e9bc795-fb09-493f-92b7-e75e2e6a35dd"]}],"mendeley":{"formattedCitation":"[13], [14]","plainTextFormattedCitation":"[13], [14]","previouslyFormattedCitation":"[13], [14]"},"properties":{"noteIndex":0},"schema":"https://github.com/citation-style-language/schema/raw/master/csl-citation.json"}</w:instrText>
            </w:r>
            <w:r>
              <w:fldChar w:fldCharType="separate"/>
            </w:r>
            <w:r w:rsidRPr="00506058">
              <w:rPr>
                <w:noProof/>
              </w:rPr>
              <w:t>[13], [14]</w:t>
            </w:r>
            <w:r>
              <w:fldChar w:fldCharType="end"/>
            </w:r>
            <w:r>
              <w:t xml:space="preserve">  However </w:t>
            </w:r>
            <w:r>
              <w:fldChar w:fldCharType="begin" w:fldLock="1"/>
            </w:r>
            <w:r>
              <w:instrText>ADDIN CSL_CITATION {"citationItems":[{"id":"ITEM-1","itemData":{"DOI":"10.2307/3676489","ISSN":"00305693","abstract":"The song of the Scarlet Rosefinch was studied during a 3-year period. The song was short (about 1 s) consisting of 4-7 syllables and could easily be categorized into song types. Each song type was distinct and a male with a particular song type did not generally change song type during a season, but occasionally between seasons. Each song type was sung by one or several males. Males singing the same song type differed only in small details (e.g. length of strophe or mean frequency), but not in number or order of syllables. Males sharing song types clustered microgeograph- ically, thus producing song-neighbourhoods. Males not present in previous years were found singing song types sung in earlier years by other males, which suggests that at least some males exhibit between-year copying. The fact that males can shift song types at adult age both between seasons and within a season suggests that song learning is open-ended and is involved in a social strategy. I suggest that song neighbourhoods and dialects are best interpreted in terms of ecology and social environment, rather than in terms of timing of song learning. The similar ecology and recent geographical expansion of the Scarlet Rosefinch and the congeneric Housefinch Carpodacus mexicanus have apparently not resulted in similar singing behaviour in the two species","author":[{"dropping-particle":"","family":"Björklund","given":"Mats","non-dropping-particle":"","parse-names":false,"suffix":""}],"container-title":"Ornis Scandinavica","id":"ITEM-1","issued":{"date-parts":[["1989"]]},"title":"Microgeographic Variation in the Song of the Scarlet Rosefinch Carpodacus erythrinus","type":"article-journal"},"uris":["http://www.mendeley.com/documents/?uuid=62c856b6-a514-3d9e-a1b9-cb181a56a2f6"]}],"mendeley":{"formattedCitation":"[15]","plainTextFormattedCitation":"[15]","previouslyFormattedCitation":"[15]"},"properties":{"noteIndex":0},"schema":"https://github.com/citation-style-language/schema/raw/master/csl-citation.json"}</w:instrText>
            </w:r>
            <w:r>
              <w:fldChar w:fldCharType="separate"/>
            </w:r>
            <w:r w:rsidRPr="00506058">
              <w:rPr>
                <w:noProof/>
              </w:rPr>
              <w:t>[15]</w:t>
            </w:r>
            <w:r>
              <w:fldChar w:fldCharType="end"/>
            </w:r>
          </w:p>
        </w:tc>
      </w:tr>
      <w:tr w:rsidR="008D129B" w14:paraId="6A15173E" w14:textId="77777777" w:rsidTr="000D7947">
        <w:trPr>
          <w:trHeight w:val="300"/>
        </w:trPr>
        <w:tc>
          <w:tcPr>
            <w:tcW w:w="2875" w:type="dxa"/>
            <w:vAlign w:val="bottom"/>
          </w:tcPr>
          <w:p w14:paraId="6ABC9225" w14:textId="520C23CC"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Certhia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familiaris</w:t>
            </w:r>
            <w:proofErr w:type="spellEnd"/>
          </w:p>
        </w:tc>
        <w:tc>
          <w:tcPr>
            <w:tcW w:w="980" w:type="dxa"/>
            <w:vAlign w:val="center"/>
          </w:tcPr>
          <w:p w14:paraId="46A749F8" w14:textId="32607803" w:rsidR="008D129B" w:rsidRDefault="00303364" w:rsidP="00344906">
            <w:pPr>
              <w:jc w:val="center"/>
            </w:pPr>
            <w:r>
              <w:t>Stable</w:t>
            </w:r>
          </w:p>
        </w:tc>
        <w:tc>
          <w:tcPr>
            <w:tcW w:w="2430" w:type="dxa"/>
          </w:tcPr>
          <w:p w14:paraId="5B3DB9FD" w14:textId="7EDEDBE8" w:rsidR="008D129B" w:rsidRDefault="008D129B" w:rsidP="00344906">
            <w:r>
              <w:fldChar w:fldCharType="begin" w:fldLock="1"/>
            </w:r>
            <w:r>
              <w:instrText>ADDIN CSL_CITATION {"citationItems":[{"id":"ITEM-1","itemData":{"DOI":"10.1111/j.1439-0469.1970.tb00882.x","ISSN":"14390469","author":[{"dropping-particle":"","family":"Thielcke","given":"Gerhard","non-dropping-particle":"","parse-names":false,"suffix":""}],"container-title":"Journal of Zoological Systematics and Evolutionary Research","id":"ITEM-1","issued":{"date-parts":[["1970"]]},"title":"Lernen von Gesang als möglicher Schrittmacher der Evolution","type":"article-journal"},"uris":["http://www.mendeley.com/documents/?uuid=c0016cbb-405b-3322-b531-75c7b7d8c3e5"]}],"mendeley":{"formattedCitation":"[16]","plainTextFormattedCitation":"[16]","previouslyFormattedCitation":"[16]"},"properties":{"noteIndex":0},"schema":"https://github.com/citation-style-language/schema/raw/master/csl-citation.json"}</w:instrText>
            </w:r>
            <w:r>
              <w:fldChar w:fldCharType="separate"/>
            </w:r>
            <w:r w:rsidRPr="00506058">
              <w:rPr>
                <w:noProof/>
              </w:rPr>
              <w:t>[16]</w:t>
            </w:r>
            <w:r>
              <w:fldChar w:fldCharType="end"/>
            </w:r>
          </w:p>
        </w:tc>
      </w:tr>
      <w:tr w:rsidR="008D129B" w14:paraId="0F7F99E1" w14:textId="77777777" w:rsidTr="000D7947">
        <w:trPr>
          <w:trHeight w:val="300"/>
        </w:trPr>
        <w:tc>
          <w:tcPr>
            <w:tcW w:w="2875" w:type="dxa"/>
            <w:vAlign w:val="bottom"/>
          </w:tcPr>
          <w:p w14:paraId="56402A8C" w14:textId="36C631C9"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Dendroica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pensylvanica</w:t>
            </w:r>
            <w:proofErr w:type="spellEnd"/>
          </w:p>
        </w:tc>
        <w:tc>
          <w:tcPr>
            <w:tcW w:w="980" w:type="dxa"/>
            <w:vAlign w:val="center"/>
          </w:tcPr>
          <w:p w14:paraId="5BE27549" w14:textId="094DE59A" w:rsidR="008D129B" w:rsidRDefault="00303364" w:rsidP="00344906">
            <w:pPr>
              <w:jc w:val="center"/>
            </w:pPr>
            <w:r>
              <w:t>Plastic</w:t>
            </w:r>
          </w:p>
        </w:tc>
        <w:tc>
          <w:tcPr>
            <w:tcW w:w="2430" w:type="dxa"/>
          </w:tcPr>
          <w:p w14:paraId="4523F520" w14:textId="1ACD9539" w:rsidR="008D129B" w:rsidRDefault="008D129B" w:rsidP="00344906">
            <w:r>
              <w:fldChar w:fldCharType="begin" w:fldLock="1"/>
            </w:r>
            <w:r>
              <w:instrText>ADDIN CSL_CITATION {"citationItems":[{"id":"ITEM-1","itemData":{"DOI":"10.2307/4088895","ISBN":"0004-8038","ISSN":"0004-8038","abstract":"-Chestnut-sided Warbler (Dendroica pensylvanica) song repertoires include both accented-ending (AE) and unaccented-ending (UE) songs, and the two song categories are used in different behavioral contexts. To determine if the song categories also differ in patterns of spatial distribution, I analyzed local geographic variation in song form within a Massa- chusetts population and also compared songs from this local population with songs from other geographic regions. I found that: (1) UE repertoires of individuals were more similar to those of nearby individuals in the local population than to those of more distant birds; (2) most UE song types and song elements tended to cluster on groups of adjacent territories; and (3) UE songs from geographically distant sites tended not to match types from the main study site. In contrast, my findings indicate that: (1) AE-repertoire similarities were not significantly related to local interindividual distances; (2) AE song types were dispersed at random over the local area; and (3) nearly all AE song types from distant sites were identical to the AE types found at the main study site. The contrast between variable, geographically clustered UE songs, and stereotyped, geographically dispersed AE songs suggests that the two song categories serve different communication functions. Received","author":[{"dropping-particle":"","family":"Byers","given":"Bruce E","non-dropping-particle":"","parse-names":false,"suffix":""}],"container-title":"The Auk","id":"ITEM-1","issue":"2","issued":{"date-parts":[["1996"]]},"page":"288-299","title":"Geographic variation of song form within and among chestnut-sided warbler populations","type":"article-journal","volume":"113"},"uris":["http://www.mendeley.com/documents/?uuid=5c629384-e701-4229-a2ed-9e0e085e6eeb"]}],"mendeley":{"formattedCitation":"[17]","plainTextFormattedCitation":"[17]","previouslyFormattedCitation":"[17]"},"properties":{"noteIndex":0},"schema":"https://github.com/citation-style-language/schema/raw/master/csl-citation.json"}</w:instrText>
            </w:r>
            <w:r>
              <w:fldChar w:fldCharType="separate"/>
            </w:r>
            <w:r w:rsidRPr="00506058">
              <w:rPr>
                <w:noProof/>
              </w:rPr>
              <w:t>[17]</w:t>
            </w:r>
            <w:r>
              <w:fldChar w:fldCharType="end"/>
            </w:r>
          </w:p>
        </w:tc>
      </w:tr>
      <w:tr w:rsidR="008D129B" w14:paraId="7BB8D1DB" w14:textId="77777777" w:rsidTr="000D7947">
        <w:trPr>
          <w:trHeight w:val="300"/>
        </w:trPr>
        <w:tc>
          <w:tcPr>
            <w:tcW w:w="2875" w:type="dxa"/>
            <w:vAlign w:val="bottom"/>
          </w:tcPr>
          <w:p w14:paraId="7D59EA8A" w14:textId="6C70BC57"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Dendroica</w:t>
            </w:r>
            <w:proofErr w:type="spellEnd"/>
            <w:r w:rsidRPr="00D23BB0">
              <w:rPr>
                <w:rFonts w:ascii="Calibri" w:eastAsia="Times New Roman" w:hAnsi="Calibri" w:cs="Calibri"/>
                <w:i/>
                <w:color w:val="000000"/>
              </w:rPr>
              <w:t xml:space="preserve"> petechia</w:t>
            </w:r>
          </w:p>
        </w:tc>
        <w:tc>
          <w:tcPr>
            <w:tcW w:w="980" w:type="dxa"/>
            <w:vAlign w:val="center"/>
          </w:tcPr>
          <w:p w14:paraId="1D0C0186" w14:textId="36B48F5C" w:rsidR="008D129B" w:rsidRDefault="00303364" w:rsidP="00344906">
            <w:pPr>
              <w:jc w:val="center"/>
            </w:pPr>
            <w:r>
              <w:t>Stable</w:t>
            </w:r>
          </w:p>
        </w:tc>
        <w:tc>
          <w:tcPr>
            <w:tcW w:w="2430" w:type="dxa"/>
          </w:tcPr>
          <w:p w14:paraId="66879DAD" w14:textId="19BA5999" w:rsidR="008D129B" w:rsidRDefault="008D129B" w:rsidP="00344906">
            <w:r>
              <w:fldChar w:fldCharType="begin" w:fldLock="1"/>
            </w:r>
            <w:r>
              <w:instrText>ADDIN CSL_CITATION {"citationItems":[{"id":"ITEM-1","itemData":{"DOI":"10.1139/z86-289","ISSN":"0008-4301","abstract":"Songs of male yellow warblers (Dendroica petechia), ranging from 1 to 6 years of age, were recorded in the spring and summer of 1984. Recorded repertoire size and number of songs shared with neighbours varied positively with age in the spring but not in summer. Neither clutch initiation date nor fledging success varied with age or number of songs shared but both measures of reproductive success varied with size of recorded song repertoire.","author":[{"dropping-particle":"","family":"Cosens","given":"Susan E.","non-dropping-particle":"","parse-names":false,"suffix":""},{"dropping-particle":"","family":"Sealy","given":"Spencer G.","non-dropping-particle":"","parse-names":false,"suffix":""}],"container-title":"Canadian Journal of Zoology","id":"ITEM-1","issue":"9","issued":{"date-parts":[["1986"]]},"page":"1926-1929","title":"Age-related variation in song repertoire size and repertoire sharing of yellow warblers ( Dendroica petechia )","type":"article-journal","volume":"64"},"uris":["http://www.mendeley.com/documents/?uuid=6d7a0822-6e6d-4b93-b886-ce03d92bf1e6"]}],"mendeley":{"formattedCitation":"[18]","plainTextFormattedCitation":"[18]","previouslyFormattedCitation":"[18]"},"properties":{"noteIndex":0},"schema":"https://github.com/citation-style-language/schema/raw/master/csl-citation.json"}</w:instrText>
            </w:r>
            <w:r>
              <w:fldChar w:fldCharType="separate"/>
            </w:r>
            <w:r w:rsidRPr="00506058">
              <w:rPr>
                <w:noProof/>
              </w:rPr>
              <w:t>[18]</w:t>
            </w:r>
            <w:r>
              <w:fldChar w:fldCharType="end"/>
            </w:r>
          </w:p>
        </w:tc>
      </w:tr>
      <w:tr w:rsidR="008D129B" w14:paraId="70C2BFDC" w14:textId="77777777" w:rsidTr="000D7947">
        <w:trPr>
          <w:trHeight w:val="300"/>
        </w:trPr>
        <w:tc>
          <w:tcPr>
            <w:tcW w:w="2875" w:type="dxa"/>
            <w:vAlign w:val="bottom"/>
          </w:tcPr>
          <w:p w14:paraId="78B3D213" w14:textId="3BF64B05"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Dumetella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carolinensis</w:t>
            </w:r>
            <w:proofErr w:type="spellEnd"/>
          </w:p>
        </w:tc>
        <w:tc>
          <w:tcPr>
            <w:tcW w:w="980" w:type="dxa"/>
            <w:vAlign w:val="center"/>
          </w:tcPr>
          <w:p w14:paraId="41281AEC" w14:textId="72FF8BF9" w:rsidR="008D129B" w:rsidRDefault="00303364" w:rsidP="00344906">
            <w:pPr>
              <w:jc w:val="center"/>
            </w:pPr>
            <w:r>
              <w:t>Plastic</w:t>
            </w:r>
          </w:p>
        </w:tc>
        <w:tc>
          <w:tcPr>
            <w:tcW w:w="2430" w:type="dxa"/>
          </w:tcPr>
          <w:p w14:paraId="4D8E8CF7" w14:textId="70A33B55" w:rsidR="008D129B" w:rsidRDefault="008D129B" w:rsidP="00344906">
            <w:r>
              <w:fldChar w:fldCharType="begin" w:fldLock="1"/>
            </w:r>
            <w:r>
              <w:instrText>ADDIN CSL_CITATION {"citationItems":[{"id":"ITEM-1","itemData":{"ISSN":"0004-8038","abstract":"Some parameters of Gray Catbird song important in species recognition were identified by playback of altered song to territorial individuals. Playback types included normal song, song played backwards, song in which the order of syllables was randomized and song in which the normal frequency excursion of sound energy versus time was altered. In addition, three parameters were measured from spectrographs of songs from five individuals. Statistical analysis of the responses from 67 individuals indicated that catbirds responded to song composed of sound energy traversing an approximately 4-kHz bandwidth at a characteristic rate. Received 20 July 1976, accepted 7 April 1977.","author":[{"dropping-particle":"","family":"Fletcher","given":"Lauriel E","non-dropping-particle":"","parse-names":false,"suffix":""},{"dropping-particle":"","family":"Smith","given":"Douglas G","non-dropping-particle":"","parse-names":false,"suffix":""}],"container-title":"Auk","id":"ITEM-1","issued":{"date-parts":[["1978"]]},"title":"Some parameters of song important in conspecific recognition  by Gray Catbirds","type":"article-journal"},"uris":["http://www.mendeley.com/documents/?uuid=2d9a54d0-d333-3dab-a62a-05af284a5f2e"]}],"mendeley":{"formattedCitation":"[19]","plainTextFormattedCitation":"[19]","previouslyFormattedCitation":"[19]"},"properties":{"noteIndex":0},"schema":"https://github.com/citation-style-language/schema/raw/master/csl-citation.json"}</w:instrText>
            </w:r>
            <w:r>
              <w:fldChar w:fldCharType="separate"/>
            </w:r>
            <w:r w:rsidRPr="00506058">
              <w:rPr>
                <w:noProof/>
              </w:rPr>
              <w:t>[19]</w:t>
            </w:r>
            <w:r>
              <w:fldChar w:fldCharType="end"/>
            </w:r>
          </w:p>
        </w:tc>
      </w:tr>
      <w:tr w:rsidR="008D129B" w14:paraId="0B5AFC4E" w14:textId="77777777" w:rsidTr="000D7947">
        <w:trPr>
          <w:trHeight w:val="300"/>
        </w:trPr>
        <w:tc>
          <w:tcPr>
            <w:tcW w:w="2875" w:type="dxa"/>
            <w:vAlign w:val="bottom"/>
          </w:tcPr>
          <w:p w14:paraId="54C65BA6" w14:textId="72A8CA91"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Emberiza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citrinella</w:t>
            </w:r>
            <w:proofErr w:type="spellEnd"/>
          </w:p>
        </w:tc>
        <w:tc>
          <w:tcPr>
            <w:tcW w:w="980" w:type="dxa"/>
            <w:vAlign w:val="center"/>
          </w:tcPr>
          <w:p w14:paraId="4E9EB124" w14:textId="56878577" w:rsidR="008D129B" w:rsidRDefault="00303364" w:rsidP="00344906">
            <w:pPr>
              <w:jc w:val="center"/>
            </w:pPr>
            <w:r>
              <w:t>Stable</w:t>
            </w:r>
          </w:p>
        </w:tc>
        <w:tc>
          <w:tcPr>
            <w:tcW w:w="2430" w:type="dxa"/>
          </w:tcPr>
          <w:p w14:paraId="1EC1C979" w14:textId="3A9DB111" w:rsidR="008D129B" w:rsidRDefault="008D129B" w:rsidP="00344906">
            <w:r>
              <w:fldChar w:fldCharType="begin" w:fldLock="1"/>
            </w:r>
            <w:r>
              <w:instrText>ADDIN CSL_CITATION {"citationItems":[{"id":"ITEM-1","itemData":{"author":[{"dropping-particle":"","family":"Hansen","given":"P","non-dropping-particle":"","parse-names":false,"suffix":""}],"container-title":"Natura Jutlandica","id":"ITEM-1","issued":{"date-parts":[["1985"]]},"title":"Geographic song variation in the Yellowhammer (Emberiza citrinella)","type":"article-journal"},"uris":["http://www.mendeley.com/documents/?uuid=23f6f7c5-9d94-4fbe-8427-ff3c06ada6d8"]}],"mendeley":{"formattedCitation":"[20]","plainTextFormattedCitation":"[20]","previouslyFormattedCitation":"[20]"},"properties":{"noteIndex":0},"schema":"https://github.com/citation-style-language/schema/raw/master/csl-citation.json"}</w:instrText>
            </w:r>
            <w:r>
              <w:fldChar w:fldCharType="separate"/>
            </w:r>
            <w:r w:rsidRPr="00506058">
              <w:rPr>
                <w:noProof/>
              </w:rPr>
              <w:t>[20]</w:t>
            </w:r>
            <w:r>
              <w:fldChar w:fldCharType="end"/>
            </w:r>
          </w:p>
        </w:tc>
      </w:tr>
      <w:tr w:rsidR="008D129B" w14:paraId="19D4D36C" w14:textId="77777777" w:rsidTr="000D7947">
        <w:trPr>
          <w:trHeight w:val="300"/>
        </w:trPr>
        <w:tc>
          <w:tcPr>
            <w:tcW w:w="2875" w:type="dxa"/>
            <w:vAlign w:val="bottom"/>
          </w:tcPr>
          <w:p w14:paraId="69846F71" w14:textId="50700F04" w:rsidR="008D129B" w:rsidRPr="00D23BB0" w:rsidRDefault="008D129B"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Emberiza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hortulana</w:t>
            </w:r>
            <w:proofErr w:type="spellEnd"/>
          </w:p>
        </w:tc>
        <w:tc>
          <w:tcPr>
            <w:tcW w:w="980" w:type="dxa"/>
            <w:vAlign w:val="center"/>
          </w:tcPr>
          <w:p w14:paraId="19B4B7C0" w14:textId="3C403EC8" w:rsidR="008D129B" w:rsidRDefault="00303364" w:rsidP="00344906">
            <w:pPr>
              <w:jc w:val="center"/>
            </w:pPr>
            <w:r>
              <w:t>Stable</w:t>
            </w:r>
          </w:p>
        </w:tc>
        <w:tc>
          <w:tcPr>
            <w:tcW w:w="2430" w:type="dxa"/>
          </w:tcPr>
          <w:p w14:paraId="2B91F79C" w14:textId="251FCBC3" w:rsidR="008D129B" w:rsidRDefault="008D129B" w:rsidP="00344906">
            <w:r>
              <w:fldChar w:fldCharType="begin" w:fldLock="1"/>
            </w:r>
            <w:r>
              <w:instrText>ADDIN CSL_CITATION {"citationItems":[{"id":"ITEM-1","itemData":{"DOI":"10.1016/j.beproc.2004.11.005","ISBN":"0376-6357","ISSN":"03766357","PMID":"15639387","abstract":"Results of this study indicate that in the Ortolan Bunting Emberiza hortulana, syllables of the same shape on sonograms (i.e. homologue syllables) often significantly differ between males in frequency parameters. Typically, homologue syllables of different males in the studied population had a similar bandwidth but shifted minimal and maximal frequencies. We found no strong evidence supporting that the frequency of homologue syllables is affected by the body size variation of males. Besides, frequency parameters of different song types within a male's repertoire did not correlate with each other. Moreover, we found that some males within the population sing two versions of apparently 'the same' song type, which differ in frequency parameters of syllables. Such different frequency versions were sung with eventual variety, which suggests that they are treated as different song types by birds. All these results support the idea that the fine acoustic structure of syllables (and song) is under a strong influence of the acoustic template (i.e. depend mainly on from whom the song was copied). We also found that the frequency of initial syllables within the song strophe is much more variable between males than in case of final syllables. Regardless of the great between-individual variation in initial syllable frequency, the syllables forming the final part of the song are kept within a very restricted bandwidth. These results support our earlier finding that strict syntactic rules of song formation exist in this species. These rules condition the acoustic variation of the initial and final part of the song. At least potentially, such a system enables species recognition and individual variation irrespective of repertoire level. Results of this study indicate that more attention should be paid to the problem of minimal units of song repertoire and to identity of such units within the bird population. © 2004 Elsevier B.V. All rights reserved.","author":[{"dropping-particle":"","family":"Osiejuk","given":"Tomasz S.","non-dropping-particle":"","parse-names":false,"suffix":""},{"dropping-particle":"","family":"Ratyńska","given":"Katarzyna","non-dropping-particle":"","parse-names":false,"suffix":""},{"dropping-particle":"","family":"Cygan","given":"Jakub P.","non-dropping-particle":"","parse-names":false,"suffix":""},{"dropping-particle":"","family":"Dale","given":"Svein","non-dropping-particle":"","parse-names":false,"suffix":""}],"container-title":"Behavioural Processes","id":"ITEM-1","issue":"1","issued":{"date-parts":[["2005"]]},"page":"69-83","title":"Frequency shift in homologue syllables of the Ortolan Bunting Emberiza hortulana","type":"article-journal","volume":"68"},"uris":["http://www.mendeley.com/documents/?uuid=d9be3d13-c956-4553-a12e-56e0c1bcbeb3"]},{"id":"ITEM-2","itemData":{"DOI":"10.1080/00437956.1986.11435775","ISSN":"0043-7956","author":[{"dropping-particle":"","family":"Wiener","given":"Linda","non-dropping-particle":"","parse-names":false,"suffix":""}],"container-title":"&lt;i&gt;WORD&lt;/i&gt;","id":"ITEM-2","issue":"3","issued":{"date-parts":[["1986"]]},"page":"159-175","title":"Song learning in birds: Possible models for human language acquisition","type":"article-journal","volume":"37"},"uris":["http://www.mendeley.com/documents/?uuid=954e0cc9-2708-4eb5-9f36-7de1a586f418"]}],"mendeley":{"formattedCitation":"[21], [22]","plainTextFormattedCitation":"[21], [22]","previouslyFormattedCitation":"[21], [22]"},"properties":{"noteIndex":0},"schema":"https://github.com/citation-style-language/schema/raw/master/csl-citation.json"}</w:instrText>
            </w:r>
            <w:r>
              <w:fldChar w:fldCharType="separate"/>
            </w:r>
            <w:r w:rsidRPr="000C7792">
              <w:rPr>
                <w:noProof/>
              </w:rPr>
              <w:t>[21], [22]</w:t>
            </w:r>
            <w:r>
              <w:fldChar w:fldCharType="end"/>
            </w:r>
            <w:r w:rsidR="00303364">
              <w:t xml:space="preserve"> </w:t>
            </w:r>
            <w:r>
              <w:t xml:space="preserve">However </w:t>
            </w:r>
            <w:r>
              <w:fldChar w:fldCharType="begin" w:fldLock="1"/>
            </w:r>
            <w:r>
              <w:instrText>ADDIN CSL_CITATION {"citationItems":[{"id":"ITEM-1","itemData":{"DOI":"10.1139/z86-289","ISSN":"0008-4301","PMID":"19684008","abstract":"Songs of male yellow warblers (Dendroica petechia), ranging from 1 to 6 years of age, were recorded in the spring and summer of 1984. Recorded repertoire size and number of songs shared with neighbours varied positively with age in the spring but not in summer. Neither clutch initiation date nor fledging success varied with age or number of songs shared but both measures of reproductive success varied with size of recorded song repertoire.","author":[{"dropping-particle":"","family":"Cosens","given":"Susan E.","non-dropping-particle":"","parse-names":false,"suffix":""},{"dropping-particle":"","family":"Sealy","given":"Spencer G.","non-dropping-particle":"","parse-names":false,"suffix":""}],"container-title":"Canadian Journal of Zoology","id":"ITEM-1","issued":{"date-parts":[["1986"]]},"title":"Age-related variation in song repertoire size and repertoire sharing of yellow warblers ( &lt;i&gt;Dendroica petechia&lt;/i&gt; )","type":"article-journal"},"uris":["http://www.mendeley.com/documents/?uuid=f9c46eb6-0f40-3987-a103-f7ebe963471e"]}],"mendeley":{"formattedCitation":"[23]","plainTextFormattedCitation":"[23]","previouslyFormattedCitation":"[23]"},"properties":{"noteIndex":0},"schema":"https://github.com/citation-style-language/schema/raw/master/csl-citation.json"}</w:instrText>
            </w:r>
            <w:r>
              <w:fldChar w:fldCharType="separate"/>
            </w:r>
            <w:r w:rsidRPr="000C7792">
              <w:rPr>
                <w:noProof/>
              </w:rPr>
              <w:t>[23]</w:t>
            </w:r>
            <w:r>
              <w:fldChar w:fldCharType="end"/>
            </w:r>
          </w:p>
        </w:tc>
      </w:tr>
      <w:tr w:rsidR="00B409C6" w14:paraId="597AD2E6" w14:textId="77777777" w:rsidTr="000D7947">
        <w:trPr>
          <w:trHeight w:val="300"/>
        </w:trPr>
        <w:tc>
          <w:tcPr>
            <w:tcW w:w="2875" w:type="dxa"/>
            <w:vAlign w:val="bottom"/>
          </w:tcPr>
          <w:p w14:paraId="30E2DE03" w14:textId="4B5EB83E"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Ficedula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albicollis</w:t>
            </w:r>
            <w:proofErr w:type="spellEnd"/>
          </w:p>
        </w:tc>
        <w:tc>
          <w:tcPr>
            <w:tcW w:w="980" w:type="dxa"/>
            <w:vAlign w:val="center"/>
          </w:tcPr>
          <w:p w14:paraId="46B608BD" w14:textId="20D674E3" w:rsidR="00B409C6" w:rsidRDefault="00B409C6" w:rsidP="00344906">
            <w:pPr>
              <w:jc w:val="center"/>
            </w:pPr>
            <w:r>
              <w:t>Plastic</w:t>
            </w:r>
          </w:p>
        </w:tc>
        <w:tc>
          <w:tcPr>
            <w:tcW w:w="2430" w:type="dxa"/>
          </w:tcPr>
          <w:p w14:paraId="13E1D37B" w14:textId="2B8B20B1" w:rsidR="00B409C6" w:rsidRDefault="00B409C6" w:rsidP="00344906">
            <w:r>
              <w:fldChar w:fldCharType="begin" w:fldLock="1"/>
            </w:r>
            <w:r>
              <w:instrText>ADDIN CSL_CITATION {"citationItems":[{"id":"ITEM-1","itemData":{"DOI":"10.1111/j.1439-0310.2007.01337.x","ISBN":"0179-1613","ISSN":"01791613","abstract":"Theory suggests that male ornaments should be reliable signals of age, with more elaborated ornaments reflecting superior quality in terms of experience and/or viability. Bird song is immensely involved in sexual selection, thus not-surprisingly, it usually shows age-dependent variation. Although the collared flycatcher Ficedula albicollis has been intensively studied for its sexual traits, and female preference for male age is expected to be strong, there is no quantitative information on age-dependent expression of song in this species. Here, we fill this gap and, based on phenotypic correlations, we report the relationship between age and several song features. Repertoire size was consistently smaller in yearlings than in older males, but it also tended to increase after the second year of breeding. In a meta-analysis of effect sizes using data from the literature, we found that the strength of the relationship between age and repertoire size in the collared flycatcher is similar to patterns observed in other passerines. Song rate was inversely related to age, as yearlings sang at higher rates than older males. Generally, effect sizes for the relationship between age and other song traits were of medium level on average, and had broad confidence intervals. Song traits covaried with survival in a direction suggesting that differences in song between age categories are unlikely to result from phenotype dependent survival. Our results generally support the hypothesis that song holds the potential to function as a reliable indicator of male age in the collared flycatcher. However, it seems that not all song traits are unambiguously more expressed in older males than in yearlings.","author":[{"dropping-particle":"","family":"Garamszegi","given":"László Z.","non-dropping-particle":"","parse-names":false,"suffix":""},{"dropping-particle":"","family":"Török","given":"János","non-dropping-particle":"","parse-names":false,"suffix":""},{"dropping-particle":"","family":"Hegyi","given":"Gergely","non-dropping-particle":"","parse-names":false,"suffix":""},{"dropping-particle":"","family":"Szöllõsi","given":"Eszter","non-dropping-particle":"","parse-names":false,"suffix":""},{"dropping-particle":"","family":"Rosivall","given":"Balázs","non-dropping-particle":"","parse-names":false,"suffix":""},{"dropping-particle":"","family":"Eens","given":"Marcel","non-dropping-particle":"","parse-names":false,"suffix":""}],"container-title":"Ethology","id":"ITEM-1","issue":"3","issued":{"date-parts":[["2007"]]},"page":"246-256","title":"Age-dependent expression of song in the collared flycatcher, &lt;i&gt;Ficedula albicollis&lt;/i&gt;","type":"article-journal","volume":"113"},"uris":["http://www.mendeley.com/documents/?uuid=38df6aa0-2a25-4469-8930-9ba02447c8b1"]}],"mendeley":{"formattedCitation":"[24]","plainTextFormattedCitation":"[24]","previouslyFormattedCitation":"[24]"},"properties":{"noteIndex":0},"schema":"https://github.com/citation-style-language/schema/raw/master/csl-citation.json"}</w:instrText>
            </w:r>
            <w:r>
              <w:fldChar w:fldCharType="separate"/>
            </w:r>
            <w:r w:rsidRPr="00B409C6">
              <w:rPr>
                <w:noProof/>
              </w:rPr>
              <w:t>[24]</w:t>
            </w:r>
            <w:r>
              <w:fldChar w:fldCharType="end"/>
            </w:r>
          </w:p>
        </w:tc>
      </w:tr>
      <w:tr w:rsidR="00B409C6" w14:paraId="6846EBC2" w14:textId="77777777" w:rsidTr="000D7947">
        <w:trPr>
          <w:trHeight w:val="300"/>
        </w:trPr>
        <w:tc>
          <w:tcPr>
            <w:tcW w:w="2875" w:type="dxa"/>
            <w:vAlign w:val="bottom"/>
          </w:tcPr>
          <w:p w14:paraId="17657AE1" w14:textId="2D6B8B54"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Ficedula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hypoleuca</w:t>
            </w:r>
            <w:proofErr w:type="spellEnd"/>
          </w:p>
        </w:tc>
        <w:tc>
          <w:tcPr>
            <w:tcW w:w="980" w:type="dxa"/>
            <w:vAlign w:val="center"/>
          </w:tcPr>
          <w:p w14:paraId="76D2FFC6" w14:textId="7AEDEB6C" w:rsidR="00B409C6" w:rsidRDefault="00B409C6" w:rsidP="00344906">
            <w:pPr>
              <w:jc w:val="center"/>
            </w:pPr>
            <w:r>
              <w:t>Plastic</w:t>
            </w:r>
          </w:p>
        </w:tc>
        <w:tc>
          <w:tcPr>
            <w:tcW w:w="2430" w:type="dxa"/>
          </w:tcPr>
          <w:p w14:paraId="201888DB" w14:textId="6CADA4ED" w:rsidR="00B409C6" w:rsidRDefault="00B409C6" w:rsidP="00344906">
            <w:r>
              <w:fldChar w:fldCharType="begin" w:fldLock="1"/>
            </w:r>
            <w:r>
              <w:instrText>ADDIN CSL_CITATION {"citationItems":[{"id":"ITEM-1","itemData":{"DOI":"10.1111/j.1439-0310.2010.01864.x","ISBN":"1439-0310","ISSN":"01791613","abstract":"In some songbird species, large song repertoires are advantageous in female attraction, whereas song sharing with neighbours may give an advantage in male–male competition. Open-ended learners, with the ability to memorize new song elements throughout their lives, may learn from territorial neighbours and thus benefit from increasing both repertoire size and song sharing. A distinction needs to be made between true adult song learning, i.e. memorization of novel song ele- ments, and vocal plasticity resulting in changes in the use of previously memorized elements, such as the use of hidden repertoires or increased production of previously rare syllable types. We assessed the ability of adult pied flycatcher Ficedula hypoleuca males to learn previously unheard song elements and to change their song production in response to playback of unfamiliar, conspecific song, emulating a singing neigh- bour. After a 1-week playback treatment, three out of 20 subjects had learned foreign song elements, providing evidence from the wild that pied flycatchers are true open-ended learners. However, the syllable sharing with the playback stimulus repertoires had not changed, and the males’ repertoires had decreased rather than increased. Hence, we did not find support for increased syllable sharing with neighbours or increased repertoire size as functions of adult song learning in pied fly- catchers. Because pied flycatcher song seems to serve mainly for mate attraction, copying of attractive syllable types is a possible alternative function of adult song learning in this species.","author":[{"dropping-particle":"","family":"Eriksen","given":"Ane","non-dropping-particle":"","parse-names":false,"suffix":""},{"dropping-particle":"","family":"Slagsvold","given":"Tore","non-dropping-particle":"","parse-names":false,"suffix":""},{"dropping-particle":"","family":"Lampe","given":"Helene M.","non-dropping-particle":"","parse-names":false,"suffix":""}],"container-title":"Ethology","id":"ITEM-1","issued":{"date-parts":[["2011"]]},"title":"Vocal plasticity - are pied flycatchers, &lt;i&gt;Ficedula Hypoleuca&lt;/i&gt;, open-ended learners?","type":"article-journal"},"uris":["http://www.mendeley.com/documents/?uuid=c3d6de94-00a1-3797-b364-62cd93dd386b"]}],"mendeley":{"formattedCitation":"[25]","plainTextFormattedCitation":"[25]","previouslyFormattedCitation":"[25]"},"properties":{"noteIndex":0},"schema":"https://github.com/citation-style-language/schema/raw/master/csl-citation.json"}</w:instrText>
            </w:r>
            <w:r>
              <w:fldChar w:fldCharType="separate"/>
            </w:r>
            <w:r w:rsidRPr="00B409C6">
              <w:rPr>
                <w:noProof/>
              </w:rPr>
              <w:t>[25]</w:t>
            </w:r>
            <w:r>
              <w:fldChar w:fldCharType="end"/>
            </w:r>
          </w:p>
        </w:tc>
      </w:tr>
      <w:tr w:rsidR="00B409C6" w14:paraId="5B189154" w14:textId="77777777" w:rsidTr="000D7947">
        <w:trPr>
          <w:trHeight w:val="300"/>
        </w:trPr>
        <w:tc>
          <w:tcPr>
            <w:tcW w:w="2875" w:type="dxa"/>
            <w:vAlign w:val="bottom"/>
          </w:tcPr>
          <w:p w14:paraId="294AF9BC" w14:textId="02BCA7F8"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Fringilla </w:t>
            </w:r>
            <w:proofErr w:type="spellStart"/>
            <w:r w:rsidRPr="00D23BB0">
              <w:rPr>
                <w:rFonts w:ascii="Calibri" w:eastAsia="Times New Roman" w:hAnsi="Calibri" w:cs="Calibri"/>
                <w:i/>
                <w:color w:val="000000"/>
              </w:rPr>
              <w:t>coelebs</w:t>
            </w:r>
            <w:proofErr w:type="spellEnd"/>
          </w:p>
        </w:tc>
        <w:tc>
          <w:tcPr>
            <w:tcW w:w="980" w:type="dxa"/>
            <w:vAlign w:val="center"/>
          </w:tcPr>
          <w:p w14:paraId="1E364912" w14:textId="67D74D77" w:rsidR="00B409C6" w:rsidRDefault="00B409C6" w:rsidP="00344906">
            <w:pPr>
              <w:jc w:val="center"/>
            </w:pPr>
            <w:r>
              <w:t>Stable</w:t>
            </w:r>
          </w:p>
        </w:tc>
        <w:tc>
          <w:tcPr>
            <w:tcW w:w="2430" w:type="dxa"/>
          </w:tcPr>
          <w:p w14:paraId="468E45CD" w14:textId="56BFD30F" w:rsidR="00B409C6" w:rsidRDefault="00B409C6" w:rsidP="00344906">
            <w:r>
              <w:fldChar w:fldCharType="begin" w:fldLock="1"/>
            </w:r>
            <w:r>
              <w:instrText>ADDIN CSL_CITATION {"citationItems":[{"id":"ITEM-1","itemData":{"DOI":"10.1111/j.1474-919X.1958.tb07960.x","ISBN":"1474-919X","ISSN":"1474919X","PMID":"9369455","abstract":"1. The songs and other vocalisations of birds are of theoretical interest to zoologists and psychologists (1) as social communication systems and as a “language”; (2) as specific and inter-specific recognition marks; (3) as a problem in the inheritance and genetical control of elaborate behaviour patterns; and (4) as a problem in the acquistion of complex behaviour patterns by individual learning. The last two constitute the main objects of this work. 2. The Chaffinch Fringilla coelebs was chosen as the main subject of investigation because its song displays both inherited and individually learned components, the relation between which is of particular interest. It is considered that neither a chain reflex type of theory nor one of reflex conditioning in the ordinary sense will provide satisfactory explanation of song production. 3. The characteristics and normal limits of variation of song of wild F. c. coelebs and F. c. gengleri are described and illustrated. There is no certain means of distinguishing the songs of these two subspecies but fairly consistent local differences occur. A wild male Chaffinch usually has more than one song type and may have as many as six. Full song is practically unknown in the female. 4. The song of insular species and sub-species and of artificially isolated populations tend to be simpler and less variable than examples from the Continent, possibly because, in a less dense population in an ecologically simpler environment, an individually distinctive territorial proclamation will not be so important for breeding success. 5. Experiments with F. c. gengleri were carried out in aviaries, bird rooms and cages. None of these techniques had any seriously adverse effect on the drive to sing. The onset of song could be controlled experimentally by crowding, by artificial control of daily illumination in a light-proof room and by injection of testosterone propionate. 6. Birds caught as juveniles in their first autumn and isolated until the summer following produced nearly normal songs that are almost as elaborate as are those of wild Chaffinches. If such birds, instead of being individually isolated, are kept together in groups in such a manner that they can hear only the songs of the members of their own group, these birds (as a result of counter-singing) copy one another and so come to produce a fairly uniform community pattern. Close matching of the final phrase of the song is particularly evident. 7. Birds which have been han…","author":[{"dropping-particle":"","family":"Thorpe","given":"W. H.","non-dropping-particle":"","parse-names":false,"suffix":""}],"container-title":"Ibis","id":"ITEM-1","issued":{"date-parts":[["1958"]]},"title":"THE LEARNING OF SONG PATTERNS BY BIRDS, WITH ESPECIAL REFERENCE TO THE SONG OF THE CHAFFINCH FRINGILLA COELEBS","type":"article-journal"},"uris":["http://www.mendeley.com/documents/?uuid=9feff7d3-b7bd-3bb0-8743-c4617cffcf67"]}],"mendeley":{"formattedCitation":"[26]","plainTextFormattedCitation":"[26]","previouslyFormattedCitation":"[26]"},"properties":{"noteIndex":0},"schema":"https://github.com/citation-style-language/schema/raw/master/csl-citation.json"}</w:instrText>
            </w:r>
            <w:r>
              <w:fldChar w:fldCharType="separate"/>
            </w:r>
            <w:r w:rsidRPr="00B409C6">
              <w:rPr>
                <w:noProof/>
              </w:rPr>
              <w:t>[26]</w:t>
            </w:r>
            <w:r>
              <w:fldChar w:fldCharType="end"/>
            </w:r>
          </w:p>
        </w:tc>
      </w:tr>
      <w:tr w:rsidR="00666E26" w14:paraId="3B833C31" w14:textId="77777777" w:rsidTr="000D7947">
        <w:trPr>
          <w:trHeight w:val="300"/>
        </w:trPr>
        <w:tc>
          <w:tcPr>
            <w:tcW w:w="2875" w:type="dxa"/>
            <w:vAlign w:val="bottom"/>
          </w:tcPr>
          <w:p w14:paraId="696ACF5B" w14:textId="2FD144CA" w:rsidR="00666E26" w:rsidRPr="00D23BB0" w:rsidRDefault="00666E26" w:rsidP="00344906">
            <w:pPr>
              <w:rPr>
                <w:rFonts w:ascii="Calibri" w:eastAsia="Times New Roman" w:hAnsi="Calibri" w:cs="Calibri"/>
                <w:i/>
                <w:color w:val="000000"/>
              </w:rPr>
            </w:pPr>
            <w:r>
              <w:rPr>
                <w:rFonts w:ascii="Calibri" w:eastAsia="Times New Roman" w:hAnsi="Calibri" w:cs="Calibri"/>
                <w:i/>
                <w:color w:val="000000"/>
              </w:rPr>
              <w:t xml:space="preserve">Geospiza </w:t>
            </w:r>
            <w:proofErr w:type="spellStart"/>
            <w:r>
              <w:rPr>
                <w:rFonts w:ascii="Calibri" w:eastAsia="Times New Roman" w:hAnsi="Calibri" w:cs="Calibri"/>
                <w:i/>
                <w:color w:val="000000"/>
              </w:rPr>
              <w:t>fortis</w:t>
            </w:r>
            <w:proofErr w:type="spellEnd"/>
          </w:p>
        </w:tc>
        <w:tc>
          <w:tcPr>
            <w:tcW w:w="980" w:type="dxa"/>
            <w:vAlign w:val="center"/>
          </w:tcPr>
          <w:p w14:paraId="41A1CA1F" w14:textId="3BEEEC1B" w:rsidR="00666E26" w:rsidRDefault="00666E26" w:rsidP="00344906">
            <w:pPr>
              <w:jc w:val="center"/>
            </w:pPr>
            <w:r>
              <w:t>Stable</w:t>
            </w:r>
          </w:p>
        </w:tc>
        <w:tc>
          <w:tcPr>
            <w:tcW w:w="2430" w:type="dxa"/>
          </w:tcPr>
          <w:p w14:paraId="76D3EEF6" w14:textId="04224642" w:rsidR="00666E26" w:rsidRDefault="00666E26" w:rsidP="00344906">
            <w:r>
              <w:fldChar w:fldCharType="begin" w:fldLock="1"/>
            </w:r>
            <w:r>
              <w:instrText>ADDIN CSL_CITATION {"citationItems":[{"id":"ITEM-1","itemData":{"DOI":"10.2307/2410714","ISSN":"00143820","abstract":"Songs of Darwin's finches were studied on the Galapagos Island of Daphne Major from 1976 to 1995. A single, structurally simple, and unvarying song is sung throughout life by each male of the two common species, Geospiza fortis (medium ground finch) and G. scandens (cactus finch). Songs of the two species differ strongly in quantitative features, and individual variation among males is much broader in G. fortis than in G. scandens. Although there are exceptions, songs of sons strongly resemble the songs of their fathers. They also resemble the songs of their paternal grandfathers, but not their maternal grandfathers, indicating that they are culturally inherited and not genetically inherited. Female G. fortis display a tendency to avoid mating with males that sing the same type of song as their father. They also avoid mating with males that sing heterospecific song, with very rare exceptions. Thus song, an evolving, culturally inherited trait, is an important factor in species recognition and mate choice. It constrains the mating of females to conspecifics, even when there is no genetic penalty to interbreeding, and thus may play a crucial role in species formation by promoting genetic isolation on secondary contact. The barrier is leaky in that occasional errors in song transmission result in misimprinting, which leads to a low incidence of hybridization and introgression. Introgression slows the rate of postzygotic isolation, but can produce individuals in novel genetic and morphological space that can provide the starting point of a new evolutionary trajectory.","author":[{"dropping-particle":"","family":"Grant","given":"B. Rosemary","non-dropping-particle":"","parse-names":false,"suffix":""},{"dropping-particle":"","family":"Grant","given":"Peter R.","non-dropping-particle":"","parse-names":false,"suffix":""}],"container-title":"Evolution","id":"ITEM-1","issue":"6","issued":{"date-parts":[["1996"]]},"page":"2471-2487","title":"Cultural Inheritance of Song and Its Role in the Evolution of Darwin's Finches","type":"article-journal","volume":"50"},"uris":["http://www.mendeley.com/documents/?uuid=0d3335ef-5eab-4d06-bf5a-63a2084356a8"]}],"mendeley":{"formattedCitation":"[27]","plainTextFormattedCitation":"[27]","previouslyFormattedCitation":"[27]"},"properties":{"noteIndex":0},"schema":"https://github.com/citation-style-language/schema/raw/master/csl-citation.json"}</w:instrText>
            </w:r>
            <w:r>
              <w:fldChar w:fldCharType="separate"/>
            </w:r>
            <w:r w:rsidRPr="00666E26">
              <w:rPr>
                <w:noProof/>
              </w:rPr>
              <w:t>[27]</w:t>
            </w:r>
            <w:r>
              <w:fldChar w:fldCharType="end"/>
            </w:r>
          </w:p>
        </w:tc>
      </w:tr>
      <w:tr w:rsidR="00666E26" w14:paraId="6D7A1687" w14:textId="77777777" w:rsidTr="000D7947">
        <w:trPr>
          <w:trHeight w:val="300"/>
        </w:trPr>
        <w:tc>
          <w:tcPr>
            <w:tcW w:w="2875" w:type="dxa"/>
            <w:vAlign w:val="bottom"/>
          </w:tcPr>
          <w:p w14:paraId="67B11BF8" w14:textId="4E85924C" w:rsidR="00666E26" w:rsidRPr="00D23BB0" w:rsidRDefault="00666E26" w:rsidP="00344906">
            <w:pPr>
              <w:rPr>
                <w:rFonts w:ascii="Calibri" w:eastAsia="Times New Roman" w:hAnsi="Calibri" w:cs="Calibri"/>
                <w:i/>
                <w:color w:val="000000"/>
              </w:rPr>
            </w:pPr>
            <w:r>
              <w:rPr>
                <w:rFonts w:ascii="Calibri" w:eastAsia="Times New Roman" w:hAnsi="Calibri" w:cs="Calibri"/>
                <w:i/>
                <w:color w:val="000000"/>
              </w:rPr>
              <w:t>Geospiza scandens</w:t>
            </w:r>
          </w:p>
        </w:tc>
        <w:tc>
          <w:tcPr>
            <w:tcW w:w="980" w:type="dxa"/>
            <w:vAlign w:val="center"/>
          </w:tcPr>
          <w:p w14:paraId="108AD7BB" w14:textId="57E4ADEF" w:rsidR="00666E26" w:rsidRDefault="00666E26" w:rsidP="00344906">
            <w:pPr>
              <w:jc w:val="center"/>
            </w:pPr>
            <w:r>
              <w:t>Stable</w:t>
            </w:r>
          </w:p>
        </w:tc>
        <w:tc>
          <w:tcPr>
            <w:tcW w:w="2430" w:type="dxa"/>
          </w:tcPr>
          <w:p w14:paraId="3982E438" w14:textId="2149F068" w:rsidR="00666E26" w:rsidRDefault="00666E26" w:rsidP="00344906">
            <w:r>
              <w:fldChar w:fldCharType="begin" w:fldLock="1"/>
            </w:r>
            <w:r>
              <w:instrText>ADDIN CSL_CITATION {"citationItems":[{"id":"ITEM-1","itemData":{"DOI":"10.2307/2410714","ISSN":"00143820","abstract":"Songs of Darwin's finches were studied on the Galapagos Island of Daphne Major from 1976 to 1995. A single, structurally simple, and unvarying song is sung throughout life by each male of the two common species, Geospiza fortis (medium ground finch) and G. scandens (cactus finch). Songs of the two species differ strongly in quantitative features, and individual variation among males is much broader in G. fortis than in G. scandens. Although there are exceptions, songs of sons strongly resemble the songs of their fathers. They also resemble the songs of their paternal grandfathers, but not their maternal grandfathers, indicating that they are culturally inherited and not genetically inherited. Female G. fortis display a tendency to avoid mating with males that sing the same type of song as their father. They also avoid mating with males that sing heterospecific song, with very rare exceptions. Thus song, an evolving, culturally inherited trait, is an important factor in species recognition and mate choice. It constrains the mating of females to conspecifics, even when there is no genetic penalty to interbreeding, and thus may play a crucial role in species formation by promoting genetic isolation on secondary contact. The barrier is leaky in that occasional errors in song transmission result in misimprinting, which leads to a low incidence of hybridization and introgression. Introgression slows the rate of postzygotic isolation, but can produce individuals in novel genetic and morphological space that can provide the starting point of a new evolutionary trajectory.","author":[{"dropping-particle":"","family":"Grant","given":"B. Rosemary","non-dropping-particle":"","parse-names":false,"suffix":""},{"dropping-particle":"","family":"Grant","given":"Peter R.","non-dropping-particle":"","parse-names":false,"suffix":""}],"container-title":"Evolution","id":"ITEM-1","issue":"6","issued":{"date-parts":[["1996"]]},"page":"2471-2487","title":"Cultural Inheritance of Song and Its Role in the Evolution of Darwin's Finches","type":"article-journal","volume":"50"},"uris":["http://www.mendeley.com/documents/?uuid=0d3335ef-5eab-4d06-bf5a-63a2084356a8"]}],"mendeley":{"formattedCitation":"[27]","plainTextFormattedCitation":"[27]","previouslyFormattedCitation":"[27]"},"properties":{"noteIndex":0},"schema":"https://github.com/citation-style-language/schema/raw/master/csl-citation.json"}</w:instrText>
            </w:r>
            <w:r>
              <w:fldChar w:fldCharType="separate"/>
            </w:r>
            <w:r w:rsidRPr="00666E26">
              <w:rPr>
                <w:noProof/>
              </w:rPr>
              <w:t>[27]</w:t>
            </w:r>
            <w:r>
              <w:fldChar w:fldCharType="end"/>
            </w:r>
          </w:p>
        </w:tc>
      </w:tr>
      <w:tr w:rsidR="00B409C6" w14:paraId="20A3BB80" w14:textId="77777777" w:rsidTr="000D7947">
        <w:trPr>
          <w:trHeight w:val="300"/>
        </w:trPr>
        <w:tc>
          <w:tcPr>
            <w:tcW w:w="2875" w:type="dxa"/>
            <w:vAlign w:val="bottom"/>
          </w:tcPr>
          <w:p w14:paraId="2310BA1E" w14:textId="162DE510"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Geothlypis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trichas</w:t>
            </w:r>
            <w:proofErr w:type="spellEnd"/>
          </w:p>
        </w:tc>
        <w:tc>
          <w:tcPr>
            <w:tcW w:w="980" w:type="dxa"/>
            <w:vAlign w:val="center"/>
          </w:tcPr>
          <w:p w14:paraId="004A3C38" w14:textId="54FC23B3" w:rsidR="00B409C6" w:rsidRDefault="00B409C6" w:rsidP="00344906">
            <w:pPr>
              <w:jc w:val="center"/>
            </w:pPr>
            <w:r>
              <w:t>Stable</w:t>
            </w:r>
          </w:p>
        </w:tc>
        <w:tc>
          <w:tcPr>
            <w:tcW w:w="2430" w:type="dxa"/>
          </w:tcPr>
          <w:p w14:paraId="136B90EE" w14:textId="6DCB388B" w:rsidR="00B409C6" w:rsidRDefault="00B409C6" w:rsidP="00344906">
            <w:r>
              <w:fldChar w:fldCharType="begin" w:fldLock="1"/>
            </w:r>
            <w:r w:rsidR="00666E26">
              <w:instrText>ADDIN CSL_CITATION {"citationItems":[{"id":"ITEM-1","itemData":{"author":[{"dropping-particle":"","family":"Borror","given":"D.J.","non-dropping-particle":"","parse-names":false,"suffix":""}],"container-title":"Living Bird","id":"ITEM-1","issued":{"date-parts":[["1967"]]},"page":"141–161","title":"Songs of the Yellowthroat","type":"article-journal","volume":"6"},"uris":["http://www.mendeley.com/documents/?uuid=abf83c6b-10ef-4e62-a2fa-0e131c015cf6"]}],"mendeley":{"formattedCitation":"[28]","plainTextFormattedCitation":"[28]","previouslyFormattedCitation":"[28]"},"properties":{"noteIndex":0},"schema":"https://github.com/citation-style-language/schema/raw/master/csl-citation.json"}</w:instrText>
            </w:r>
            <w:r>
              <w:fldChar w:fldCharType="separate"/>
            </w:r>
            <w:r w:rsidR="00666E26" w:rsidRPr="00666E26">
              <w:rPr>
                <w:noProof/>
              </w:rPr>
              <w:t>[28]</w:t>
            </w:r>
            <w:r>
              <w:fldChar w:fldCharType="end"/>
            </w:r>
          </w:p>
        </w:tc>
      </w:tr>
      <w:tr w:rsidR="00B409C6" w14:paraId="4B07D5FD" w14:textId="77777777" w:rsidTr="000D7947">
        <w:trPr>
          <w:trHeight w:val="300"/>
        </w:trPr>
        <w:tc>
          <w:tcPr>
            <w:tcW w:w="2875" w:type="dxa"/>
            <w:vAlign w:val="bottom"/>
          </w:tcPr>
          <w:p w14:paraId="3F644D9D" w14:textId="69383DC1"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Hirundo</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rustica</w:t>
            </w:r>
            <w:proofErr w:type="spellEnd"/>
          </w:p>
        </w:tc>
        <w:tc>
          <w:tcPr>
            <w:tcW w:w="980" w:type="dxa"/>
            <w:vAlign w:val="center"/>
          </w:tcPr>
          <w:p w14:paraId="5EFD2AA9" w14:textId="55B52B4E" w:rsidR="00B409C6" w:rsidRDefault="00B409C6" w:rsidP="00344906">
            <w:pPr>
              <w:jc w:val="center"/>
            </w:pPr>
            <w:r>
              <w:t>Plastic</w:t>
            </w:r>
          </w:p>
        </w:tc>
        <w:tc>
          <w:tcPr>
            <w:tcW w:w="2430" w:type="dxa"/>
          </w:tcPr>
          <w:p w14:paraId="3B9B2C86" w14:textId="41AA15BF" w:rsidR="00B409C6" w:rsidRDefault="00B409C6" w:rsidP="00344906">
            <w:r>
              <w:fldChar w:fldCharType="begin" w:fldLock="1"/>
            </w:r>
            <w:r w:rsidR="00666E26">
              <w:instrText>ADDIN CSL_CITATION {"citationItems":[{"id":"ITEM-1","itemData":{"DOI":"10.1093/beheco/ari029","ISBN":"1045-2249","ISSN":"10452249","abstract":"Bird song has been hypothesized to evolve, partly, to signal health status of males, and song features should therefore correlate with parasite load. Immune function, parasitism, and secondary sexual characters can, however, differ between age classes, and any apparent relationship between song and parasite loads can be the result of systematic age effects. We tested for an age-dependent relationship between sexually selected characters and measures of parasitism in a Spanish population of the barn swallow Hirundo rustica. A comparison across age classes revealed that chewing lice load, song duration, mean peak amplitude frequency of songs, and tail length differed significantly between yearlings and adults. In a longitudinal analysis, we found significant evidence for mean peak amplitude frequency of songs, tail length and chewing louse parasitism, and a nonsignificant tendency for song duration to change with age of an individual. We found a significant association between song duration and chewing louse load and between hematocrit and peak amplitude frequency of the rattle, the typical harsh terminal syllable. In tests for associations between song traits and health status, while controlling for age, age and chewing louse load were independently related to song duration. We found a significant relationship between pairing success and song duration, implying that females may use this song trait in their choice of parasite-free males. Although the song of the barn swallow may provide information about both male age and parasite resistance, signaling of health status appears to be independent of age effects, in accordance with the theory of parasite-mediated sexual selection, suggesting that male signals can be used as reliable indicators of parasitism.","author":[{"dropping-particle":"","family":"Garamszegi","given":"László Z.","non-dropping-particle":"","parse-names":false,"suffix":""},{"dropping-particle":"","family":"Heylen","given":"Dieter","non-dropping-particle":"","parse-names":false,"suffix":""},{"dropping-particle":"","family":"Møller","given":"Anders P.","non-dropping-particle":"","parse-names":false,"suffix":""},{"dropping-particle":"","family":"Eens","given":"Marcel","non-dropping-particle":"","parse-names":false,"suffix":""},{"dropping-particle":"","family":"Lope","given":"Florentino","non-dropping-particle":"De","parse-names":false,"suffix":""}],"container-title":"Behavioral Ecology","id":"ITEM-1","issued":{"date-parts":[["2005"]]},"title":"Age-dependent health status and song characteristics in the barn swallow","type":"article-journal"},"uris":["http://www.mendeley.com/documents/?uuid=3f8cefdd-c181-373a-9668-0329cd879ed7"]},{"id":"ITEM-2","itemData":{"DOI":"10.1080/11250000109356423","ISSN":"17485851","abstract":"The hypothesis that song rate and song features of male barn swallows (Hirundo rustica) reflect age, a quality useful in assessment contexts, was tested in the present correlational study. The differences were analyzed between song rate and seven variables describing song structure in male barn swallows of differing age. Yearling males produced shorter songs, used a lower number of syllable types in their songs, and never repeated the same syllable sequences. In contrast, older males used more syllable types in the songs, and emitted longer songs that appeared to be chore crystallized. Song also varied over the individual's lifetime since song duration increased between two consecutive breeding seasons. Thus, some song features appeared to function as age-markers enabling females to distinguish yearlings from older males","author":[{"dropping-particle":"","family":"Galeotti","given":"Paolo","non-dropping-particle":"","parse-names":false,"suffix":""},{"dropping-particle":"","family":"Saino","given":"Nicola","non-dropping-particle":"","parse-names":false,"suffix":""},{"dropping-particle":"","family":"Perani","given":"Elena","non-dropping-particle":"","parse-names":false,"suffix":""},{"dropping-particle":"","family":"Sacchi","given":"Roberto","non-dropping-particle":"","parse-names":false,"suffix":""},{"dropping-particle":"","family":"Møller","given":"Anders Rape","non-dropping-particle":"","parse-names":false,"suffix":""}],"container-title":"Italian Journal of Zoology","id":"ITEM-2","issue":"4","issued":{"date-parts":[["2001"]]},"page":"305-310","title":"Age-related song variation in male barn swallows","type":"article-journal","volume":"68"},"uris":["http://www.mendeley.com/documents/?uuid=ab62effe-fa17-47bd-955d-1b7f666aa1c3"]}],"mendeley":{"formattedCitation":"[29], [30]","plainTextFormattedCitation":"[29], [30]","previouslyFormattedCitation":"[29], [30]"},"properties":{"noteIndex":0},"schema":"https://github.com/citation-style-language/schema/raw/master/csl-citation.json"}</w:instrText>
            </w:r>
            <w:r>
              <w:fldChar w:fldCharType="separate"/>
            </w:r>
            <w:r w:rsidR="00666E26" w:rsidRPr="00666E26">
              <w:rPr>
                <w:noProof/>
              </w:rPr>
              <w:t>[29], [30]</w:t>
            </w:r>
            <w:r>
              <w:fldChar w:fldCharType="end"/>
            </w:r>
          </w:p>
        </w:tc>
      </w:tr>
      <w:tr w:rsidR="00B409C6" w14:paraId="7C7DE0A3" w14:textId="77777777" w:rsidTr="000D7947">
        <w:trPr>
          <w:trHeight w:val="300"/>
        </w:trPr>
        <w:tc>
          <w:tcPr>
            <w:tcW w:w="2875" w:type="dxa"/>
            <w:vAlign w:val="bottom"/>
          </w:tcPr>
          <w:p w14:paraId="26E02488" w14:textId="44505056"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Hylocichla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mustelina</w:t>
            </w:r>
            <w:proofErr w:type="spellEnd"/>
          </w:p>
        </w:tc>
        <w:tc>
          <w:tcPr>
            <w:tcW w:w="980" w:type="dxa"/>
            <w:vAlign w:val="center"/>
          </w:tcPr>
          <w:p w14:paraId="77D426A9" w14:textId="649924A9" w:rsidR="00B409C6" w:rsidRDefault="00B409C6" w:rsidP="00344906">
            <w:pPr>
              <w:jc w:val="center"/>
            </w:pPr>
            <w:r>
              <w:t>Stable</w:t>
            </w:r>
          </w:p>
        </w:tc>
        <w:tc>
          <w:tcPr>
            <w:tcW w:w="2430" w:type="dxa"/>
          </w:tcPr>
          <w:p w14:paraId="220D8A43" w14:textId="661DBD47" w:rsidR="00B409C6" w:rsidRDefault="00B409C6" w:rsidP="00344906">
            <w:r>
              <w:fldChar w:fldCharType="begin" w:fldLock="1"/>
            </w:r>
            <w:r w:rsidR="00666E26">
              <w:instrText>ADDIN CSL_CITATION {"citationItems":[{"id":"ITEM-1","itemData":{"ISBN":"0003-0082","ISSN":"0003-0082","abstract":"\"Two wood thrushes (Hylocichla mustelina), reared from the egg in\\nisolation from experienced conspecifics, developed song that is\\nremarkably species-specific, but lacking in certain characteristics\\nof the central phrases. Wild wood thrushes failed to respond to\\nthe playback of the isolates' songs, which suggests that features\\nof the central phrase, normally learned from experienced conspecifics\\nduring the first 10 months of age, may transmit information required\\nfor species-recognition in this species. Am unusually detailed account\\nupdates the author's technique for hand-rearing passerines from\\nthe egg, including simplification of equipment and diet\"--p. [1].","author":[{"dropping-particle":"","family":"Lanyon","given":"W. E.","non-dropping-particle":"","parse-names":false,"suffix":""}],"container-title":"American Museum Novitates","id":"ITEM-1","issued":{"date-parts":[["1979"]]},"page":"1-27","title":"Development of Song in the Wood Thrush ( Hylocichla mustelina ), With Notes on a Technique for Hand-rearing Passerines from the Egg","type":"article-journal","volume":"2666"},"uris":["http://www.mendeley.com/documents/?uuid=9d0d5e07-1504-40f2-a584-fc038f39afbf"]}],"mendeley":{"formattedCitation":"[31]","plainTextFormattedCitation":"[31]","previouslyFormattedCitation":"[31]"},"properties":{"noteIndex":0},"schema":"https://github.com/citation-style-language/schema/raw/master/csl-citation.json"}</w:instrText>
            </w:r>
            <w:r>
              <w:fldChar w:fldCharType="separate"/>
            </w:r>
            <w:r w:rsidR="00666E26" w:rsidRPr="00666E26">
              <w:rPr>
                <w:noProof/>
              </w:rPr>
              <w:t>[31]</w:t>
            </w:r>
            <w:r>
              <w:fldChar w:fldCharType="end"/>
            </w:r>
          </w:p>
        </w:tc>
      </w:tr>
      <w:tr w:rsidR="00B409C6" w14:paraId="050B34CA" w14:textId="77777777" w:rsidTr="000D7947">
        <w:trPr>
          <w:trHeight w:val="300"/>
        </w:trPr>
        <w:tc>
          <w:tcPr>
            <w:tcW w:w="2875" w:type="dxa"/>
            <w:vAlign w:val="bottom"/>
          </w:tcPr>
          <w:p w14:paraId="5DFF7E80" w14:textId="251CC307"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Junco </w:t>
            </w:r>
            <w:proofErr w:type="spellStart"/>
            <w:r w:rsidRPr="00D23BB0">
              <w:rPr>
                <w:rFonts w:ascii="Calibri" w:eastAsia="Times New Roman" w:hAnsi="Calibri" w:cs="Calibri"/>
                <w:i/>
                <w:color w:val="000000"/>
              </w:rPr>
              <w:t>hyemalis</w:t>
            </w:r>
            <w:proofErr w:type="spellEnd"/>
          </w:p>
        </w:tc>
        <w:tc>
          <w:tcPr>
            <w:tcW w:w="980" w:type="dxa"/>
            <w:vAlign w:val="center"/>
          </w:tcPr>
          <w:p w14:paraId="3763A35E" w14:textId="596B4635" w:rsidR="00B409C6" w:rsidRDefault="00B409C6" w:rsidP="00344906">
            <w:pPr>
              <w:jc w:val="center"/>
            </w:pPr>
            <w:r>
              <w:t>Stable</w:t>
            </w:r>
          </w:p>
        </w:tc>
        <w:tc>
          <w:tcPr>
            <w:tcW w:w="2430" w:type="dxa"/>
          </w:tcPr>
          <w:p w14:paraId="51DC21D8" w14:textId="5FB455E0" w:rsidR="00B409C6" w:rsidRDefault="00B409C6" w:rsidP="00344906">
            <w:r>
              <w:fldChar w:fldCharType="begin" w:fldLock="1"/>
            </w:r>
            <w:r w:rsidR="00666E26">
              <w:instrText>ADDIN CSL_CITATION {"citationItems":[{"id":"ITEM-1","itemData":{"DOI":"10.1006/hbeh.1997.1414","ISBN":"0018-506X","ISSN":"0018506X","PMID":"9367721","abstract":"In passerine birds, song is considered crucial in advertising reproductive and territorial status to conspecifics. Variation in the quality and frequency of song may be influenced by hormonal effects during the individual's development. This variation in turn may affect the function and potency of song. We studied the influence of testosterone on vocal production in first-year male dark-eyed juncos (Junco hyemalis), using subcutaneous silastic implants filled with testosterone. Subjects were visually but not acoustically isolated from one another and after capture had no exposure to female or adult male models. Implants were administered when subjects were in the plastic song phase (i.e., after they had begun to sing but before song was fully crystallized). Control males (C males) received empty implants. Experimental males were of two classes: TI males received one dose of testosterone (a single 10-mm implant), and TII males received two doses. Testosterone implants kept plasma levels high well into the breeding season, whereas in nature, levels normally drop after territorial acquisition and pair formation. Control males sang at higher rates than testosterone-treated males of both classes and had the greatest number of song types. This inhibitory effect of testosterone on vocal production suggests that disturbance of seasonal profiles of testosterone in birds may interfere with the production of species-typical song.","author":[{"dropping-particle":"","family":"Titus","given":"Russell C.","non-dropping-particle":"","parse-names":false,"suffix":""},{"dropping-particle":"","family":"Ketterson","given":"Ellen D.","non-dropping-particle":"","parse-names":false,"suffix":""},{"dropping-particle":"","family":"Nolan","given":"Val","non-dropping-particle":"","parse-names":false,"suffix":""}],"container-title":"Hormones and Behavior","id":"ITEM-1","issued":{"date-parts":[["1997"]]},"title":"High testosterone prior to song crystallization inhibits singing behavior in captive yearling dark-eyed juncos (Junco hyemalis)","type":"article-journal"},"uris":["http://www.mendeley.com/documents/?uuid=c9e726df-1b0c-30b3-adbe-a301ed0d5fdd"]}],"mendeley":{"formattedCitation":"[32]","plainTextFormattedCitation":"[32]","previouslyFormattedCitation":"[32]"},"properties":{"noteIndex":0},"schema":"https://github.com/citation-style-language/schema/raw/master/csl-citation.json"}</w:instrText>
            </w:r>
            <w:r>
              <w:fldChar w:fldCharType="separate"/>
            </w:r>
            <w:r w:rsidR="00666E26" w:rsidRPr="00666E26">
              <w:rPr>
                <w:noProof/>
              </w:rPr>
              <w:t>[32]</w:t>
            </w:r>
            <w:r>
              <w:fldChar w:fldCharType="end"/>
            </w:r>
          </w:p>
        </w:tc>
      </w:tr>
      <w:tr w:rsidR="00B409C6" w14:paraId="3E11CCB9" w14:textId="77777777" w:rsidTr="000D7947">
        <w:trPr>
          <w:trHeight w:val="300"/>
        </w:trPr>
        <w:tc>
          <w:tcPr>
            <w:tcW w:w="2875" w:type="dxa"/>
            <w:vAlign w:val="bottom"/>
          </w:tcPr>
          <w:p w14:paraId="64D9619B" w14:textId="4DFCCCF1"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Lamprotornis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superbus</w:t>
            </w:r>
            <w:proofErr w:type="spellEnd"/>
          </w:p>
        </w:tc>
        <w:tc>
          <w:tcPr>
            <w:tcW w:w="980" w:type="dxa"/>
            <w:vAlign w:val="center"/>
          </w:tcPr>
          <w:p w14:paraId="1C6F3070" w14:textId="50910D0E" w:rsidR="00B409C6" w:rsidRDefault="00B409C6" w:rsidP="00344906">
            <w:pPr>
              <w:jc w:val="center"/>
            </w:pPr>
            <w:r>
              <w:t>Plastic</w:t>
            </w:r>
          </w:p>
        </w:tc>
        <w:tc>
          <w:tcPr>
            <w:tcW w:w="2430" w:type="dxa"/>
          </w:tcPr>
          <w:p w14:paraId="5F00D5AA" w14:textId="227DBD57" w:rsidR="00B409C6" w:rsidRDefault="00B409C6" w:rsidP="00344906">
            <w:r>
              <w:fldChar w:fldCharType="begin" w:fldLock="1"/>
            </w:r>
            <w:r w:rsidR="00666E26">
              <w:instrText>ADDIN CSL_CITATION {"citationItems":[{"id":"ITEM-1","itemData":{"DOI":"10.3389/fevo.2016.00046","ISSN":"2296-701X","abstract":"In most songbirds, both sexes produce calls, or short vocalizations used to coordinate behaviors and maintain social cohesion. In contrast, songs are longer, more elaborate vocalizations typically only produced by males in behavioral contexts shaped by sexual selection operating through female choice. However, both males and females sing in many cooperatively breeding species, including the superb starling (Lamprotornis superbus). In this species, both sexes produce songs and calls composed of sequences of temporally discrete elements called motifs. Calls signal social group and individual identity, but the function of songs is currently unknown. Because superb starlings often sing in groups, song could be used not only in a sexual context, but also to signal identity and rank within the separate dominance hierarchies observed in males and females. To determine whether songs are used in mate attraction (sexually selected) and/or to influence social rank (socially selected), we compared song diversity with three potential indicators of fitness and dominance: social status, the number of seasons spent breeding, and age. We found that age is correlated with song diversity in both males and females, suggesting that (1) these signals serve similar purposes in both sexes, and (2) song diversity is likely the result of selection by both mutual mate choice and social competition. To test whether songs carry a signal of individuality, we applied spectrogram dynamic time warping to measure pairwise similarity among song motifs, and then calculated motif similarity within and between individuals. We found that motif similarity is higher within individuals than between individuals, suggesting that songs signal individual identity, which may help to establish social rank. These results are consistent with the hypothesis that superb starling vocal behavior in each sex is shaped by both social and sexual selection. Additionally, because call motifs are also used in songs, our data suggest that at least some vocal building blocks have evolved to convey multiple signaler traits and to facilitate complex social and sexual interactions in different contexts.","author":[{"dropping-particle":"","family":"Keen","given":"Sara","non-dropping-particle":"","parse-names":false,"suffix":""},{"dropping-particle":"","family":"Meliza","given":"C. Daniel","non-dropping-particle":"","parse-names":false,"suffix":""},{"dropping-particle":"","family":"Pilowsky","given":"Julia","non-dropping-particle":"","parse-names":false,"suffix":""},{"dropping-particle":"","family":"Rubenstein","given":"Dustin R.","non-dropping-particle":"","parse-names":false,"suffix":""}],"container-title":"Frontiers in Ecology and Evolution","id":"ITEM-1","issue":"May","issued":{"date-parts":[["2016"]]},"page":"1-9","title":"Song in a Social and Sexual Context: Vocalizations Signal Identity and Rank in Both Sexes of a Cooperative Breeder","type":"article-journal","volume":"4"},"uris":["http://www.mendeley.com/documents/?uuid=25dcb9f7-2214-4ebd-a4fa-a7e48324c798"]}],"mendeley":{"formattedCitation":"[33]","plainTextFormattedCitation":"[33]","previouslyFormattedCitation":"[33]"},"properties":{"noteIndex":0},"schema":"https://github.com/citation-style-language/schema/raw/master/csl-citation.json"}</w:instrText>
            </w:r>
            <w:r>
              <w:fldChar w:fldCharType="separate"/>
            </w:r>
            <w:r w:rsidR="00666E26" w:rsidRPr="00666E26">
              <w:rPr>
                <w:noProof/>
              </w:rPr>
              <w:t>[33]</w:t>
            </w:r>
            <w:r>
              <w:fldChar w:fldCharType="end"/>
            </w:r>
          </w:p>
        </w:tc>
      </w:tr>
      <w:tr w:rsidR="00B409C6" w14:paraId="0DB52BE2" w14:textId="77777777" w:rsidTr="000D7947">
        <w:trPr>
          <w:trHeight w:val="300"/>
        </w:trPr>
        <w:tc>
          <w:tcPr>
            <w:tcW w:w="2875" w:type="dxa"/>
            <w:vAlign w:val="bottom"/>
          </w:tcPr>
          <w:p w14:paraId="07B7662D" w14:textId="6E79BBFB"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Locustella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naevia</w:t>
            </w:r>
            <w:proofErr w:type="spellEnd"/>
          </w:p>
        </w:tc>
        <w:tc>
          <w:tcPr>
            <w:tcW w:w="980" w:type="dxa"/>
            <w:vAlign w:val="center"/>
          </w:tcPr>
          <w:p w14:paraId="12D90BCC" w14:textId="2204FCFD" w:rsidR="00B409C6" w:rsidRDefault="00B409C6" w:rsidP="00344906">
            <w:pPr>
              <w:jc w:val="center"/>
            </w:pPr>
            <w:r>
              <w:t>Stable</w:t>
            </w:r>
          </w:p>
        </w:tc>
        <w:tc>
          <w:tcPr>
            <w:tcW w:w="2430" w:type="dxa"/>
          </w:tcPr>
          <w:p w14:paraId="13C87ECD" w14:textId="2F1D1112" w:rsidR="00B409C6" w:rsidRDefault="00B409C6" w:rsidP="00344906">
            <w:r>
              <w:fldChar w:fldCharType="begin" w:fldLock="1"/>
            </w:r>
            <w:r w:rsidR="00666E26">
              <w:instrText>ADDIN CSL_CITATION {"citationItems":[{"id":"ITEM-1","itemData":{"author":[{"dropping-particle":"","family":"Becker","given":"P.","non-dropping-particle":"","parse-names":false,"suffix":""}],"container-title":"Vogelwarte","id":"ITEM-1","issued":{"date-parts":[["1990"]]},"page":"257–267","title":"Song of the grasshopper warbler Locustella naevia in acoustic isolation","type":"article-journal","volume":"35"},"uris":["http://www.mendeley.com/documents/?uuid=4fa894d5-f7e5-4746-b8e8-c2b9db2d944e"]}],"mendeley":{"formattedCitation":"[34]","plainTextFormattedCitation":"[34]","previouslyFormattedCitation":"[34]"},"properties":{"noteIndex":0},"schema":"https://github.com/citation-style-language/schema/raw/master/csl-citation.json"}</w:instrText>
            </w:r>
            <w:r>
              <w:fldChar w:fldCharType="separate"/>
            </w:r>
            <w:r w:rsidR="00666E26" w:rsidRPr="00666E26">
              <w:rPr>
                <w:noProof/>
              </w:rPr>
              <w:t>[34]</w:t>
            </w:r>
            <w:r>
              <w:fldChar w:fldCharType="end"/>
            </w:r>
          </w:p>
        </w:tc>
      </w:tr>
      <w:tr w:rsidR="00B409C6" w14:paraId="2DE0ACEC" w14:textId="77777777" w:rsidTr="000D7947">
        <w:trPr>
          <w:trHeight w:val="300"/>
        </w:trPr>
        <w:tc>
          <w:tcPr>
            <w:tcW w:w="2875" w:type="dxa"/>
            <w:vAlign w:val="bottom"/>
          </w:tcPr>
          <w:p w14:paraId="77113662" w14:textId="67500F29"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Lonchura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striata</w:t>
            </w:r>
            <w:proofErr w:type="spellEnd"/>
          </w:p>
        </w:tc>
        <w:tc>
          <w:tcPr>
            <w:tcW w:w="980" w:type="dxa"/>
            <w:vAlign w:val="center"/>
          </w:tcPr>
          <w:p w14:paraId="2781DF0F" w14:textId="2DC5FE8E" w:rsidR="00B409C6" w:rsidRDefault="00B409C6" w:rsidP="00344906">
            <w:pPr>
              <w:jc w:val="center"/>
            </w:pPr>
            <w:r>
              <w:t>Stable</w:t>
            </w:r>
          </w:p>
        </w:tc>
        <w:tc>
          <w:tcPr>
            <w:tcW w:w="2430" w:type="dxa"/>
          </w:tcPr>
          <w:p w14:paraId="7DFEAA85" w14:textId="6F89DAC1" w:rsidR="00B409C6" w:rsidRDefault="00B409C6" w:rsidP="00344906">
            <w:r>
              <w:fldChar w:fldCharType="begin" w:fldLock="1"/>
            </w:r>
            <w:r w:rsidR="00666E26">
              <w:instrText>ADDIN CSL_CITATION {"citationItems":[{"id":"ITEM-1","itemData":{"author":[{"dropping-particle":"","family":"Clayton","given":"Nicky S","non-dropping-particle":"","parse-names":false,"suffix":""}],"container-title":"Ethology","id":"ITEM-1","issue":"3","issued":{"date-parts":[["1987"]]},"page":"247-255","publisher":"Wiley Online Library","title":"Song learning in Bengalese finches: a comparison with zebra finches","type":"article-journal","volume":"76"},"uris":["http://www.mendeley.com/documents/?uuid=14bf08ad-3e66-412d-b0cd-3bdeed7c46d6"]}],"mendeley":{"formattedCitation":"[35]","plainTextFormattedCitation":"[35]","previouslyFormattedCitation":"[35]"},"properties":{"noteIndex":0},"schema":"https://github.com/citation-style-language/schema/raw/master/csl-citation.json"}</w:instrText>
            </w:r>
            <w:r>
              <w:fldChar w:fldCharType="separate"/>
            </w:r>
            <w:r w:rsidR="00666E26" w:rsidRPr="00666E26">
              <w:rPr>
                <w:noProof/>
              </w:rPr>
              <w:t>[35]</w:t>
            </w:r>
            <w:r>
              <w:fldChar w:fldCharType="end"/>
            </w:r>
          </w:p>
        </w:tc>
      </w:tr>
      <w:tr w:rsidR="00B409C6" w14:paraId="4F0EF65B" w14:textId="77777777" w:rsidTr="000D7947">
        <w:trPr>
          <w:trHeight w:val="300"/>
        </w:trPr>
        <w:tc>
          <w:tcPr>
            <w:tcW w:w="2875" w:type="dxa"/>
            <w:vAlign w:val="bottom"/>
          </w:tcPr>
          <w:p w14:paraId="00DC5981" w14:textId="55266712"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Luscinia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megarhynchos</w:t>
            </w:r>
            <w:proofErr w:type="spellEnd"/>
          </w:p>
        </w:tc>
        <w:tc>
          <w:tcPr>
            <w:tcW w:w="980" w:type="dxa"/>
            <w:vAlign w:val="center"/>
          </w:tcPr>
          <w:p w14:paraId="71F3F66F" w14:textId="4BFD5E72" w:rsidR="00B409C6" w:rsidRDefault="00B409C6" w:rsidP="00344906">
            <w:pPr>
              <w:jc w:val="center"/>
            </w:pPr>
            <w:r>
              <w:t>Plastic</w:t>
            </w:r>
          </w:p>
        </w:tc>
        <w:tc>
          <w:tcPr>
            <w:tcW w:w="2430" w:type="dxa"/>
          </w:tcPr>
          <w:p w14:paraId="5C9B5B6B" w14:textId="254C8B3C" w:rsidR="00B409C6" w:rsidRDefault="00B409C6" w:rsidP="00344906">
            <w:r>
              <w:fldChar w:fldCharType="begin" w:fldLock="1"/>
            </w:r>
            <w:r w:rsidR="00666E26">
              <w:instrText>ADDIN CSL_CITATION {"citationItems":[{"id":"ITEM-1","itemData":{"DOI":"10.1111/j.1439-0310.2006.01283.x","ISBN":"1439-0310","ISSN":"01791613","PMID":"12770212","abstract":"Based on the assumptions that birdsong indicates male quality and that quality is related to age, one might expect older birds to signal their age. That is, in addition to actual body condition, at least some song features should vary with age, presumably towards more complexity. We investigated this issue by comparing repertoire sizes of free-ranging common nightingale males in their first breeding season with those of older males. Nightingales are a good model species as they are open-ended learners, where song acquisition is not confined to an early sensitive period of learning. Moreover, nightingales develop an extraordinarily large song-type repertoire (approx. 180 different song types per male), and differences in repertoire size among males are pronounced. We analysed repertoire characteristics of the nocturnal song of nine nightingales in their first breeding season and compared them with the songs of nine older males. The repertoire size of older males was on average 53% larger than that of yearlings. When analysing two song categories of nightingales, whistle and non-whistle songs separately, we found similar results. Our findings show marked differences in repertoire size between age categories, suggesting that this song feature may reflect a male's age. We discuss those mechanisms that may constrain the development of larger repertoires in first-year males. Whether repertoire sizes are crucial for female mate choice or in vocal interactions among conspecific males remains open to further investigations.","author":[{"dropping-particle":"","family":"Kiefer","given":"Sarah","non-dropping-particle":"","parse-names":false,"suffix":""},{"dropping-particle":"","family":"Spiess","given":"Anne","non-dropping-particle":"","parse-names":false,"suffix":""},{"dropping-particle":"","family":"Kipper","given":"Silke","non-dropping-particle":"","parse-names":false,"suffix":""},{"dropping-particle":"","family":"Mundry","given":"Roger","non-dropping-particle":"","parse-names":false,"suffix":""},{"dropping-particle":"","family":"Sommer","given":"Christina","non-dropping-particle":"","parse-names":false,"suffix":""},{"dropping-particle":"","family":"Hultsch","given":"Henrike","non-dropping-particle":"","parse-names":false,"suffix":""},{"dropping-particle":"","family":"Todt","given":"Dietmar","non-dropping-particle":"","parse-names":false,"suffix":""}],"container-title":"Ethology","id":"ITEM-1","issue":"12","issued":{"date-parts":[["2006"]]},"page":"1217-1224","title":"First-year common nightingales (Luscinia megarhynchos) have smaller song-type repertoire sizes than older males","type":"article-journal","volume":"112"},"uris":["http://www.mendeley.com/documents/?uuid=5f7028cf-aaf7-430e-b69f-1d992bd9b028"]}],"mendeley":{"formattedCitation":"[36]","plainTextFormattedCitation":"[36]","previouslyFormattedCitation":"[36]"},"properties":{"noteIndex":0},"schema":"https://github.com/citation-style-language/schema/raw/master/csl-citation.json"}</w:instrText>
            </w:r>
            <w:r>
              <w:fldChar w:fldCharType="separate"/>
            </w:r>
            <w:r w:rsidR="00666E26" w:rsidRPr="00666E26">
              <w:rPr>
                <w:noProof/>
              </w:rPr>
              <w:t>[36]</w:t>
            </w:r>
            <w:r>
              <w:fldChar w:fldCharType="end"/>
            </w:r>
          </w:p>
        </w:tc>
      </w:tr>
      <w:tr w:rsidR="00B409C6" w14:paraId="1BCB90BB" w14:textId="77777777" w:rsidTr="000D7947">
        <w:trPr>
          <w:trHeight w:val="300"/>
        </w:trPr>
        <w:tc>
          <w:tcPr>
            <w:tcW w:w="2875" w:type="dxa"/>
            <w:vAlign w:val="bottom"/>
          </w:tcPr>
          <w:p w14:paraId="1D68818E" w14:textId="3DD8F5FB"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Melospiza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georgiana</w:t>
            </w:r>
            <w:proofErr w:type="spellEnd"/>
          </w:p>
        </w:tc>
        <w:tc>
          <w:tcPr>
            <w:tcW w:w="980" w:type="dxa"/>
            <w:vAlign w:val="center"/>
          </w:tcPr>
          <w:p w14:paraId="7ADE83FE" w14:textId="010CD271" w:rsidR="00B409C6" w:rsidRDefault="00B409C6" w:rsidP="00344906">
            <w:pPr>
              <w:jc w:val="center"/>
            </w:pPr>
            <w:r>
              <w:t>Stable</w:t>
            </w:r>
          </w:p>
        </w:tc>
        <w:tc>
          <w:tcPr>
            <w:tcW w:w="2430" w:type="dxa"/>
          </w:tcPr>
          <w:p w14:paraId="0ADB57FF" w14:textId="683EFA93" w:rsidR="00B409C6" w:rsidRDefault="00B409C6" w:rsidP="00344906">
            <w:r>
              <w:fldChar w:fldCharType="begin" w:fldLock="1"/>
            </w:r>
            <w:r w:rsidR="00666E26">
              <w:instrText>ADDIN CSL_CITATION {"citationItems":[{"id":"ITEM-1","itemData":{"DOI":"10.3233/978-1-60750-044-5-106","ISBN":"0004-8038","abstract":"16 male swamp sparrows trained with recorded songs in infancy were recorded on a weekly basis throughout the process of song development. Analyses of the 15,000 recorded songs provided the basis for a 7-stage classification of the steps in song ontogeny, with the 4 major divisions of subsong, subplastic song, plastic song, and full song. The individually isolated males all followed a basically similar developmental progression through the 7 stages of song development. Accounts of other species suggest that the pattern seen in the swamp sparrow is a rather general one. The abrupt reduction of song duration and its variability was a marker for the crystallization of plastic song into full song. At this time, there was also a reduction in the number of syllable types used and the number of parts/song. Swamp sparrows produced considerably more syllable types in plastic song than necessary to generate the normal, species-specific song. (31 ref)","author":[{"dropping-particle":"","family":"Marler","given":"Peter","non-dropping-particle":"","parse-names":false,"suffix":""},{"dropping-particle":"","family":"Peters","given":"Susan","non-dropping-particle":"","parse-names":false,"suffix":""}],"container-title":"The Auk","id":"ITEM-1","issued":{"date-parts":[["1982"]]},"title":"Structural changes in song ontogeny in the swamp sparrow Melospiza georgiana","type":"article-journal"},"uris":["http://www.mendeley.com/documents/?uuid=bad7ac8b-2272-3a0c-aa5d-cd122c000bf4"]}],"mendeley":{"formattedCitation":"[37]","plainTextFormattedCitation":"[37]","previouslyFormattedCitation":"[37]"},"properties":{"noteIndex":0},"schema":"https://github.com/citation-style-language/schema/raw/master/csl-citation.json"}</w:instrText>
            </w:r>
            <w:r>
              <w:fldChar w:fldCharType="separate"/>
            </w:r>
            <w:r w:rsidR="00666E26" w:rsidRPr="00666E26">
              <w:rPr>
                <w:noProof/>
              </w:rPr>
              <w:t>[37]</w:t>
            </w:r>
            <w:r>
              <w:fldChar w:fldCharType="end"/>
            </w:r>
          </w:p>
        </w:tc>
      </w:tr>
      <w:tr w:rsidR="00B409C6" w14:paraId="73410C98" w14:textId="77777777" w:rsidTr="000D7947">
        <w:trPr>
          <w:trHeight w:val="300"/>
        </w:trPr>
        <w:tc>
          <w:tcPr>
            <w:tcW w:w="2875" w:type="dxa"/>
            <w:vAlign w:val="bottom"/>
          </w:tcPr>
          <w:p w14:paraId="0572B8E1" w14:textId="7A8B0CA4"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Melospiza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lincolnii</w:t>
            </w:r>
            <w:proofErr w:type="spellEnd"/>
          </w:p>
        </w:tc>
        <w:tc>
          <w:tcPr>
            <w:tcW w:w="980" w:type="dxa"/>
            <w:vAlign w:val="center"/>
          </w:tcPr>
          <w:p w14:paraId="0CB16E12" w14:textId="5D5B4C9C" w:rsidR="00B409C6" w:rsidRDefault="00B409C6" w:rsidP="00344906">
            <w:pPr>
              <w:jc w:val="center"/>
            </w:pPr>
            <w:r>
              <w:t>Plastic</w:t>
            </w:r>
          </w:p>
        </w:tc>
        <w:tc>
          <w:tcPr>
            <w:tcW w:w="2430" w:type="dxa"/>
          </w:tcPr>
          <w:p w14:paraId="102B96B3" w14:textId="24E9E0F7" w:rsidR="00B409C6" w:rsidRDefault="00B409C6" w:rsidP="00344906">
            <w:r>
              <w:fldChar w:fldCharType="begin" w:fldLock="1"/>
            </w:r>
            <w:r w:rsidR="00666E26">
              <w:instrText>ADDIN CSL_CITATION {"citationItems":[{"id":"ITEM-1","itemData":{"DOI":"10.1642/0004-8038(2000)117[0052:STAVII]2.0.CO;2","ISBN":"0004-8038","ISSN":"0004-8038","abstract":"x","author":[{"dropping-particle":"","family":"Cicero","given":"C.","non-dropping-particle":"","parse-names":false,"suffix":""},{"dropping-particle":"","family":"Benowitz-Fredericks","given":"Z.M.","non-dropping-particle":"","parse-names":false,"suffix":""}],"container-title":"The Auk","id":"ITEM-1","issue":"1","issued":{"date-parts":[["2000"]]},"page":"52","title":"Song Types and Variation in Insular Populations of Lincoln's Sparrow (Melospiza Lincolnii), and Comparisons with Other Melospiza","type":"article-journal","volume":"117"},"uris":["http://www.mendeley.com/documents/?uuid=d2bc94c9-0c34-4154-86ac-7419ca0bbc5b"]}],"mendeley":{"formattedCitation":"[38]","plainTextFormattedCitation":"[38]","previouslyFormattedCitation":"[38]"},"properties":{"noteIndex":0},"schema":"https://github.com/citation-style-language/schema/raw/master/csl-citation.json"}</w:instrText>
            </w:r>
            <w:r>
              <w:fldChar w:fldCharType="separate"/>
            </w:r>
            <w:r w:rsidR="00666E26" w:rsidRPr="00666E26">
              <w:rPr>
                <w:noProof/>
              </w:rPr>
              <w:t>[38]</w:t>
            </w:r>
            <w:r>
              <w:fldChar w:fldCharType="end"/>
            </w:r>
          </w:p>
        </w:tc>
      </w:tr>
      <w:tr w:rsidR="00B409C6" w14:paraId="0881AFC3" w14:textId="77777777" w:rsidTr="000D7947">
        <w:trPr>
          <w:trHeight w:val="300"/>
        </w:trPr>
        <w:tc>
          <w:tcPr>
            <w:tcW w:w="2875" w:type="dxa"/>
            <w:vAlign w:val="bottom"/>
          </w:tcPr>
          <w:p w14:paraId="2552F510" w14:textId="7575EBD8"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Melospiza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melodia</w:t>
            </w:r>
            <w:proofErr w:type="spellEnd"/>
          </w:p>
        </w:tc>
        <w:tc>
          <w:tcPr>
            <w:tcW w:w="980" w:type="dxa"/>
            <w:vAlign w:val="center"/>
          </w:tcPr>
          <w:p w14:paraId="3EF306C6" w14:textId="50320944" w:rsidR="00B409C6" w:rsidRDefault="00B409C6" w:rsidP="00344906">
            <w:pPr>
              <w:jc w:val="center"/>
            </w:pPr>
            <w:r>
              <w:t>Stable</w:t>
            </w:r>
          </w:p>
        </w:tc>
        <w:tc>
          <w:tcPr>
            <w:tcW w:w="2430" w:type="dxa"/>
          </w:tcPr>
          <w:p w14:paraId="3B27FF80" w14:textId="5C7EE229" w:rsidR="00B409C6" w:rsidRDefault="00B409C6" w:rsidP="00344906">
            <w:r>
              <w:fldChar w:fldCharType="begin" w:fldLock="1"/>
            </w:r>
            <w:r w:rsidR="00666E26">
              <w:instrText>ADDIN CSL_CITATION {"citationItems":[{"id":"ITEM-1","itemData":{"DOI":"10.1046/j.1439-0310.2002.00752.x","ISBN":"0179-1613","ISSN":"01791613","PMID":"1061","abstract":"To understand fully the function of vocal learning, it is important to know when, during an individual's lifetime, learning occurs. Songbirds are generally categorized into two groups with respect to their adult song learning ability. 'Open-ended' song learners are able to learn to produce new songs in adulthood, whereas 'age-limited' song learners can only acquire songs during their first year of life. Researchers have long assumed that certain oscine species are open-ended or age-limited song learners, but the evidence to date has been inadequate to test these assumptions for most species. We tested the hypothesis that song sparrows (Melospiza melodia) are age-limited song learners who do not alter their song repertoires in adulthood by examining the song repertoires of 24 color-banded males who were fully recorded in two, three or four different years. We compared sonagrams of the song types produced by males in different years and looked for any changes in repertoire composition (i.e. added or dropped song types). With few exceptions, males produced song repertoires that were identical in every year they were recorded. The exceptions (four males who did not produce one of their song types during one recording session) were all cases in which we believe that we missed recording a song type that a male did indeed have, not that the males dropped a song type. The finding that adult males do not alter the composition of their song repertoires provides strong evidence that song sparrows are age-limited song learners. Although it is possible that song sparrows make subtle within-song type changes across years, such changes would not necessarily constitute new song learning.","author":[{"dropping-particle":"","family":"Nordby","given":"J. Cully","non-dropping-particle":"","parse-names":false,"suffix":""},{"dropping-particle":"","family":"Campbell","given":"S. Elizabeth","non-dropping-particle":"","parse-names":false,"suffix":""},{"dropping-particle":"","family":"Beecher","given":"Michael D.","non-dropping-particle":"","parse-names":false,"suffix":""}],"container-title":"Ethology","id":"ITEM-1","issued":{"date-parts":[["2002"]]},"title":"Adult song sparrows do not alter their song repertoires","type":"article-journal"},"uris":["http://www.mendeley.com/documents/?uuid=5d08a2a6-d865-3ada-aadf-f3c2e8f4c2bf"]}],"mendeley":{"formattedCitation":"[39]","plainTextFormattedCitation":"[39]","previouslyFormattedCitation":"[39]"},"properties":{"noteIndex":0},"schema":"https://github.com/citation-style-language/schema/raw/master/csl-citation.json"}</w:instrText>
            </w:r>
            <w:r>
              <w:fldChar w:fldCharType="separate"/>
            </w:r>
            <w:r w:rsidR="00666E26" w:rsidRPr="00666E26">
              <w:rPr>
                <w:noProof/>
              </w:rPr>
              <w:t>[39]</w:t>
            </w:r>
            <w:r>
              <w:fldChar w:fldCharType="end"/>
            </w:r>
          </w:p>
        </w:tc>
      </w:tr>
      <w:tr w:rsidR="00B409C6" w14:paraId="5DDD0843" w14:textId="77777777" w:rsidTr="000D7947">
        <w:trPr>
          <w:trHeight w:val="300"/>
        </w:trPr>
        <w:tc>
          <w:tcPr>
            <w:tcW w:w="2875" w:type="dxa"/>
            <w:vAlign w:val="bottom"/>
          </w:tcPr>
          <w:p w14:paraId="39E567CF" w14:textId="6511C9E3"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Miliaria </w:t>
            </w:r>
            <w:proofErr w:type="spellStart"/>
            <w:r w:rsidRPr="00D23BB0">
              <w:rPr>
                <w:rFonts w:ascii="Calibri" w:eastAsia="Times New Roman" w:hAnsi="Calibri" w:cs="Calibri"/>
                <w:i/>
                <w:color w:val="000000"/>
              </w:rPr>
              <w:t>calandra</w:t>
            </w:r>
            <w:proofErr w:type="spellEnd"/>
          </w:p>
        </w:tc>
        <w:tc>
          <w:tcPr>
            <w:tcW w:w="980" w:type="dxa"/>
            <w:vAlign w:val="center"/>
          </w:tcPr>
          <w:p w14:paraId="1B843F25" w14:textId="659C9FEB" w:rsidR="00B409C6" w:rsidRDefault="00B409C6" w:rsidP="00344906">
            <w:pPr>
              <w:jc w:val="center"/>
            </w:pPr>
            <w:r>
              <w:t>Stable</w:t>
            </w:r>
          </w:p>
        </w:tc>
        <w:tc>
          <w:tcPr>
            <w:tcW w:w="2430" w:type="dxa"/>
          </w:tcPr>
          <w:p w14:paraId="3246B6BC" w14:textId="42C8767A" w:rsidR="00B409C6" w:rsidRDefault="00B409C6" w:rsidP="00344906">
            <w:r>
              <w:fldChar w:fldCharType="begin" w:fldLock="1"/>
            </w:r>
            <w:r w:rsidR="00666E26">
              <w:instrText>ADDIN CSL_CITATION {"citationItems":[{"id":"ITEM-1","itemData":{"DOI":"10.1016/0376-6357(93)90017-L","ISBN":"1475762038","ISSN":"03766357","PMID":"15003161","abstract":"Mycotoxins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discussed.","author":[{"dropping-particle":"","family":"McGregor","given":"Peter K.","non-dropping-particle":"","parse-names":false,"suffix":""}],"container-title":"Behavioural Processes","id":"ITEM-1","issued":{"date-parts":[["1992"]]},"title":"Playback and studies of animal communication","type":"book"},"uris":["http://www.mendeley.com/documents/?uuid=2dffd041-e748-3134-b324-c7ece479833e"]}],"mendeley":{"formattedCitation":"[40]","plainTextFormattedCitation":"[40]","previouslyFormattedCitation":"[40]"},"properties":{"noteIndex":0},"schema":"https://github.com/citation-style-language/schema/raw/master/csl-citation.json"}</w:instrText>
            </w:r>
            <w:r>
              <w:fldChar w:fldCharType="separate"/>
            </w:r>
            <w:r w:rsidR="00666E26" w:rsidRPr="00666E26">
              <w:rPr>
                <w:noProof/>
              </w:rPr>
              <w:t>[40]</w:t>
            </w:r>
            <w:r>
              <w:fldChar w:fldCharType="end"/>
            </w:r>
          </w:p>
        </w:tc>
      </w:tr>
      <w:tr w:rsidR="00B409C6" w14:paraId="11AEBCDC" w14:textId="77777777" w:rsidTr="000D7947">
        <w:trPr>
          <w:trHeight w:val="300"/>
        </w:trPr>
        <w:tc>
          <w:tcPr>
            <w:tcW w:w="2875" w:type="dxa"/>
            <w:vAlign w:val="bottom"/>
          </w:tcPr>
          <w:p w14:paraId="02769738" w14:textId="76906010"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Mimus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gilvus</w:t>
            </w:r>
            <w:proofErr w:type="spellEnd"/>
          </w:p>
        </w:tc>
        <w:tc>
          <w:tcPr>
            <w:tcW w:w="980" w:type="dxa"/>
            <w:vAlign w:val="center"/>
          </w:tcPr>
          <w:p w14:paraId="689E7507" w14:textId="050AEFF7" w:rsidR="00B409C6" w:rsidRDefault="00B409C6" w:rsidP="00344906">
            <w:pPr>
              <w:jc w:val="center"/>
            </w:pPr>
            <w:r>
              <w:t>Plastic</w:t>
            </w:r>
          </w:p>
        </w:tc>
        <w:tc>
          <w:tcPr>
            <w:tcW w:w="2430" w:type="dxa"/>
          </w:tcPr>
          <w:p w14:paraId="32EEE407" w14:textId="25CBFB20" w:rsidR="00B409C6" w:rsidRDefault="00B409C6" w:rsidP="00344906">
            <w:r>
              <w:fldChar w:fldCharType="begin" w:fldLock="1"/>
            </w:r>
            <w:r w:rsidR="00666E26">
              <w:instrText>ADDIN CSL_CITATION {"citationItems":[{"id":"ITEM-1","itemData":{"DOI":"10.1163/000579511X573908","ISBN":"1568-539X","ISSN":"0005-7959","abstract":"Song-type matching, a behaviour of some songbirds in which one individual replies to another’s song with a matching song type, has been studied primarily in birds that have small to moderately sized song repertoires (&lt;15 song types) and that share only a few song types with neighbours. Few previous studies have examined song-type matching in species with very large song repertoires, in which birds can share larger numbers of songs with neighbours and matching particular song types might be more challenging. Here we describe frequent and rapid song-type matching in a population of tropical mockingbirds, Mimus gilvus. Males had repertoire sizes of about 133 distinct song types on average which were delivered with high versatility. Territorial neighbours shared significantly more song types than did nonneighbours, and neighbouring males matched each other’s songs frequently and often with surprising speed. Overlapping of songs occurred at approximately chance levels. Song-type matching in these birds could indicate more than just aggressive intentions, which is the presumed function of this behaviour in species with smaller repertoires. In tropical mockingbirds, rapidly matching the songs of neighbours could provide information to listeners about a singer’s experience or abilities.","author":[{"dropping-particle":"","family":"Price","given":"J. Jordan","non-dropping-particle":"","parse-names":false,"suffix":""},{"dropping-particle":"","family":"Yuan","given":"David","non-dropping-particle":"","parse-names":false,"suffix":""}],"container-title":"Behaviour","id":"ITEM-1","issued":{"date-parts":[["2011"]]},"page":"673-689","title":"Song-type sharing and matching in a bird with very large song repertoires, the tropical mockingbird","type":"article-journal","volume":"148"},"uris":["http://www.mendeley.com/documents/?uuid=c119b9d6-45f2-4dd4-a949-f287d2c779c1"]}],"mendeley":{"formattedCitation":"[41]","plainTextFormattedCitation":"[41]","previouslyFormattedCitation":"[41]"},"properties":{"noteIndex":0},"schema":"https://github.com/citation-style-language/schema/raw/master/csl-citation.json"}</w:instrText>
            </w:r>
            <w:r>
              <w:fldChar w:fldCharType="separate"/>
            </w:r>
            <w:r w:rsidR="00666E26" w:rsidRPr="00666E26">
              <w:rPr>
                <w:noProof/>
              </w:rPr>
              <w:t>[41]</w:t>
            </w:r>
            <w:r>
              <w:fldChar w:fldCharType="end"/>
            </w:r>
          </w:p>
        </w:tc>
      </w:tr>
      <w:tr w:rsidR="00B409C6" w14:paraId="53CFC65B" w14:textId="77777777" w:rsidTr="000D7947">
        <w:trPr>
          <w:trHeight w:val="300"/>
        </w:trPr>
        <w:tc>
          <w:tcPr>
            <w:tcW w:w="2875" w:type="dxa"/>
            <w:vAlign w:val="bottom"/>
          </w:tcPr>
          <w:p w14:paraId="60C9AF1F" w14:textId="16AC8E8C"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Mimus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polyglottos</w:t>
            </w:r>
            <w:proofErr w:type="spellEnd"/>
          </w:p>
        </w:tc>
        <w:tc>
          <w:tcPr>
            <w:tcW w:w="980" w:type="dxa"/>
            <w:vAlign w:val="center"/>
          </w:tcPr>
          <w:p w14:paraId="6CAC3A09" w14:textId="1AC9056D" w:rsidR="00B409C6" w:rsidRDefault="00B409C6" w:rsidP="00344906">
            <w:pPr>
              <w:jc w:val="center"/>
            </w:pPr>
            <w:r>
              <w:t>Plastic</w:t>
            </w:r>
          </w:p>
        </w:tc>
        <w:tc>
          <w:tcPr>
            <w:tcW w:w="2430" w:type="dxa"/>
          </w:tcPr>
          <w:p w14:paraId="67D0E435" w14:textId="19CD40C6" w:rsidR="00B409C6" w:rsidRDefault="00B409C6" w:rsidP="00344906">
            <w:r>
              <w:fldChar w:fldCharType="begin" w:fldLock="1"/>
            </w:r>
            <w:r w:rsidR="00666E26">
              <w:instrText>ADDIN CSL_CITATION {"citationItems":[{"id":"ITEM-1","itemData":{"DOI":"10.2307/2407164","ISBN":"0014-3820","ISSN":"00143820","PMID":"1137","abstract":"Male mating date related negatively to size of repertoire (bigger repertoire, earlier mating), and total territory rank (terr. size x standing crop of insect biomass) was related positively to size of repertoire","author":[{"dropping-particle":"","family":"Howard","given":"R. D.","non-dropping-particle":"","parse-names":false,"suffix":""}],"container-title":"Evolution","id":"ITEM-1","issue":"3","issued":{"date-parts":[["1974"]]},"page":"428-438","title":"The influence of sexual selection and interspecific competition on mockingbird song (&lt;i&gt;Mimus polyglottus&lt;/i&gt;)","type":"article-journal","volume":"28"},"uris":["http://www.mendeley.com/documents/?uuid=49297c01-4d8b-4d0e-9f2a-e772a4bcb0b0"]}],"mendeley":{"formattedCitation":"[42]","plainTextFormattedCitation":"[42]","previouslyFormattedCitation":"[42]"},"properties":{"noteIndex":0},"schema":"https://github.com/citation-style-language/schema/raw/master/csl-citation.json"}</w:instrText>
            </w:r>
            <w:r>
              <w:fldChar w:fldCharType="separate"/>
            </w:r>
            <w:r w:rsidR="00666E26" w:rsidRPr="00666E26">
              <w:rPr>
                <w:noProof/>
              </w:rPr>
              <w:t>[42]</w:t>
            </w:r>
            <w:r>
              <w:fldChar w:fldCharType="end"/>
            </w:r>
          </w:p>
        </w:tc>
      </w:tr>
      <w:tr w:rsidR="00B409C6" w14:paraId="2E824152" w14:textId="77777777" w:rsidTr="000D7947">
        <w:trPr>
          <w:trHeight w:val="300"/>
        </w:trPr>
        <w:tc>
          <w:tcPr>
            <w:tcW w:w="2875" w:type="dxa"/>
            <w:vAlign w:val="bottom"/>
          </w:tcPr>
          <w:p w14:paraId="3F1AF402" w14:textId="6254BF5F"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Molothrus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ater</w:t>
            </w:r>
            <w:proofErr w:type="spellEnd"/>
          </w:p>
        </w:tc>
        <w:tc>
          <w:tcPr>
            <w:tcW w:w="980" w:type="dxa"/>
            <w:vAlign w:val="center"/>
          </w:tcPr>
          <w:p w14:paraId="4FADFD41" w14:textId="43293C2E" w:rsidR="00B409C6" w:rsidRDefault="00B409C6" w:rsidP="00344906">
            <w:pPr>
              <w:jc w:val="center"/>
            </w:pPr>
            <w:r>
              <w:t>Stable</w:t>
            </w:r>
          </w:p>
        </w:tc>
        <w:tc>
          <w:tcPr>
            <w:tcW w:w="2430" w:type="dxa"/>
          </w:tcPr>
          <w:p w14:paraId="4F55ED6D" w14:textId="7C50BC70" w:rsidR="00B409C6" w:rsidRDefault="00B409C6" w:rsidP="00344906">
            <w:r>
              <w:fldChar w:fldCharType="begin" w:fldLock="1"/>
            </w:r>
            <w:r w:rsidR="00666E26">
              <w:instrText>ADDIN CSL_CITATION {"citationItems":[{"id":"ITEM-1","itemData":{"DOI":"10.1006/anbe.2001.1951","ISBN":"0003-3472","ISSN":"00033472","abstract":"The timing and extent of early exposure to conspecific song can have critical influence on subsequent male vocal development in songbirds. Opportunities to memorize local song models may vary among populations depending on local ecological conditions that determine the length of the breeding season. In populations with comparatively short breeding seasons, such as northern or high-elevation populations, restricted access to local songs may delay development in a large proportion of juveniles. Previous studies have described extreme examples of delayed development in high-elevation populations of brown-headed cowbirds, Molothrus ater, in the Sierra Nevada of California, U.S.A. In the current study, we determined that delayed development also occurs in a low-elevation population located at a more northerly latitude than those in the Sierra. We recorded two kinds of songs from yearling and adult males who had been given testosterone (testosterone increased song output but did not change the nature of songs in males' repertoires) soon after being trapped at two adjacent sites in New York state, U.S.A. The average size of 'perched' song repertoires of 17 yearlings was significantly smaller than that of 20 local adults (2.8 versus 4.6 types, respectively) and yearlings generally lacked the shared songs typically found in adult repertoires. Only 40% of yearlings trapped at one site produced the correct local dialect 'flight whistle' compared with 91.7% of adults. These results strongly suggest that juvenile access to local songs is also restricted in this population and that delayed vocal development is widespread in cowbirds. In addition, these findings indicate that reliance on field recordings may underestimate adult-yearling differences in vocal competency in cowbirds because yearlings that sing readily in nature may not be representative of yearlings in general, a result that may also apply to other songbird species. © 2002 The Association for the Study of Animal Behaviour.","author":[{"dropping-particle":"","family":"O'Loghlen","given":"Adrian L.","non-dropping-particle":"","parse-names":false,"suffix":""},{"dropping-particle":"","family":"Rothstein","given":"Stephen I.","non-dropping-particle":"","parse-names":false,"suffix":""}],"container-title":"Animal Behaviour","id":"ITEM-1","issued":{"date-parts":[["2002"]]},"title":"Ecological effects on song learning: Delayed development is widespread in wild populations of brown-headed cowbirds","type":"article-journal"},"uris":["http://www.mendeley.com/documents/?uuid=94573ddb-4fbf-34f9-b533-356886f4bbf0"]}],"mendeley":{"formattedCitation":"[43]","plainTextFormattedCitation":"[43]","previouslyFormattedCitation":"[43]"},"properties":{"noteIndex":0},"schema":"https://github.com/citation-style-language/schema/raw/master/csl-citation.json"}</w:instrText>
            </w:r>
            <w:r>
              <w:fldChar w:fldCharType="separate"/>
            </w:r>
            <w:r w:rsidR="00666E26" w:rsidRPr="00666E26">
              <w:rPr>
                <w:noProof/>
              </w:rPr>
              <w:t>[43]</w:t>
            </w:r>
            <w:r>
              <w:fldChar w:fldCharType="end"/>
            </w:r>
          </w:p>
        </w:tc>
      </w:tr>
      <w:tr w:rsidR="00B409C6" w14:paraId="424E6286" w14:textId="77777777" w:rsidTr="000D7947">
        <w:trPr>
          <w:trHeight w:val="300"/>
        </w:trPr>
        <w:tc>
          <w:tcPr>
            <w:tcW w:w="2875" w:type="dxa"/>
            <w:vAlign w:val="bottom"/>
          </w:tcPr>
          <w:p w14:paraId="42BF6CE3" w14:textId="468595FA"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Padda </w:t>
            </w:r>
            <w:proofErr w:type="spellStart"/>
            <w:r w:rsidRPr="00D23BB0">
              <w:rPr>
                <w:rFonts w:ascii="Calibri" w:eastAsia="Times New Roman" w:hAnsi="Calibri" w:cs="Calibri"/>
                <w:i/>
                <w:color w:val="000000"/>
              </w:rPr>
              <w:t>oryzivora</w:t>
            </w:r>
            <w:proofErr w:type="spellEnd"/>
          </w:p>
        </w:tc>
        <w:tc>
          <w:tcPr>
            <w:tcW w:w="980" w:type="dxa"/>
            <w:vAlign w:val="center"/>
          </w:tcPr>
          <w:p w14:paraId="136F5053" w14:textId="1D13735D" w:rsidR="00B409C6" w:rsidRDefault="00B409C6" w:rsidP="00344906">
            <w:pPr>
              <w:jc w:val="center"/>
            </w:pPr>
            <w:r>
              <w:t>Stable</w:t>
            </w:r>
          </w:p>
        </w:tc>
        <w:tc>
          <w:tcPr>
            <w:tcW w:w="2430" w:type="dxa"/>
          </w:tcPr>
          <w:p w14:paraId="5908D132" w14:textId="10DDCB23" w:rsidR="00B409C6" w:rsidRDefault="00B409C6" w:rsidP="00344906">
            <w:r>
              <w:fldChar w:fldCharType="begin" w:fldLock="1"/>
            </w:r>
            <w:r w:rsidR="00666E26">
              <w:instrText>ADDIN CSL_CITATION {"citationItems":[{"id":"ITEM-1","itemData":{"DOI":"10.1111/jav.00383","ISSN":"1600048X","abstract":"Birdsong is a sexual signal that serves as an indicator of male quality. There is already abundant evidence that song elaboration reflects early life-history because early developmental stress affects neural development of song control systems, and leaves irreversible adverse effects on song phenotypes. Especially in closed-ended vocal learners, song features crystallized early in life are less subject to changes in adulthood. This is why less attention has been paid to lifelong song changes in closed-ended learners. However, in the eyes of female birds that gain benefits from choosing mates based on male songs, not only past but also current conditions encoded in songs would be meaningful, given that even crystallized songs in closed-ended learners would not be identical in the long term. In this study, we examine within-individual song changes in the Java sparrow Lonchura oryzivora, with the aim of shedding light on the relationship between song and long-term life history. Specifically, we compared song length, tempo, and song complexity measures between the point just after song crystallization and around 1 yr later, and also compared those traits between fathers and sons to clarify the effect of vocal learning. While it is not surprising that song complexity did not differ depending on age or between fathers and sons, we found that song length and tempo increased with age. Follow-up analyses have revealed that frequency bandwidth and peak frequency of song notes also elevated with age. Our results show that song performance related to motor skills can be improved even after song crystallization. We also suggest that song performance in closed- ended vocal learners gives a reliable clue for mate choice by reflecting male quality with aging.","author":[{"dropping-particle":"","family":"Ota","given":"Nao","non-dropping-particle":"","parse-names":false,"suffix":""},{"dropping-particle":"","family":"Soma","given":"Masayo","non-dropping-particle":"","parse-names":false,"suffix":""}],"container-title":"Journal of Avian Biology","id":"ITEM-1","issue":"6","issued":{"date-parts":[["2014"]]},"page":"566-573","title":"Age-dependent song changes in a closed-ended vocal learner: Elevation of song performance after song crystallization","type":"article-journal","volume":"45"},"uris":["http://www.mendeley.com/documents/?uuid=65dbdba5-f633-4652-98d6-1d4100d7c7db"]}],"mendeley":{"formattedCitation":"[44]","plainTextFormattedCitation":"[44]","previouslyFormattedCitation":"[44]"},"properties":{"noteIndex":0},"schema":"https://github.com/citation-style-language/schema/raw/master/csl-citation.json"}</w:instrText>
            </w:r>
            <w:r>
              <w:fldChar w:fldCharType="separate"/>
            </w:r>
            <w:r w:rsidR="00666E26" w:rsidRPr="00666E26">
              <w:rPr>
                <w:noProof/>
              </w:rPr>
              <w:t>[44]</w:t>
            </w:r>
            <w:r>
              <w:fldChar w:fldCharType="end"/>
            </w:r>
          </w:p>
        </w:tc>
      </w:tr>
      <w:tr w:rsidR="00B409C6" w14:paraId="46E3CC82" w14:textId="77777777" w:rsidTr="000D7947">
        <w:trPr>
          <w:trHeight w:val="300"/>
        </w:trPr>
        <w:tc>
          <w:tcPr>
            <w:tcW w:w="2875" w:type="dxa"/>
            <w:vAlign w:val="bottom"/>
          </w:tcPr>
          <w:p w14:paraId="035519C2" w14:textId="3B27AD66"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Parus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atricapillus</w:t>
            </w:r>
            <w:proofErr w:type="spellEnd"/>
          </w:p>
        </w:tc>
        <w:tc>
          <w:tcPr>
            <w:tcW w:w="980" w:type="dxa"/>
            <w:vAlign w:val="center"/>
          </w:tcPr>
          <w:p w14:paraId="4F6FD357" w14:textId="6F92E609" w:rsidR="00B409C6" w:rsidRDefault="00B409C6" w:rsidP="00344906">
            <w:pPr>
              <w:jc w:val="center"/>
            </w:pPr>
            <w:r>
              <w:t>Stable</w:t>
            </w:r>
          </w:p>
        </w:tc>
        <w:tc>
          <w:tcPr>
            <w:tcW w:w="2430" w:type="dxa"/>
          </w:tcPr>
          <w:p w14:paraId="67587094" w14:textId="7C57120F" w:rsidR="00B409C6" w:rsidRDefault="00B409C6" w:rsidP="00344906">
            <w:r>
              <w:fldChar w:fldCharType="begin" w:fldLock="1"/>
            </w:r>
            <w:r w:rsidR="00666E26">
              <w:instrText>ADDIN CSL_CITATION {"citationItems":[{"id":"ITEM-1","itemData":{"DOI":"Article","ISSN":"0043-5643","abstract":"Black-capped Chickadees (Parus atricapillus) sing a two-note tonal song that has stereotyped frequency parameters (glissando and frequency interval). We hand-reared and tutored pairs of nestlings in acoustic isolation to determine the extent that learning is involved in the production of these parameters. Each pair of birds was tutored with a high frequency fee-bee song, a low frequency fee-bee song, or a low frequency fee only. Song gradually developed from a warbling subsong to sustained, whistled notes. individuals did not match the absolute frequency of their tutor songs and sang over as wide a range of frequencies as adult males do in the wild. Five of the 10 males incorporated some normal frequency parameters of the tutor songs into their own songs. None of the birds tutored with only fee sang with a normal frequency interval, even though they did sing songs with more than one note. Males tutored with each of the other two songs did learn to sing with the correct interval. Our results suggest that the structure of Black-capped Chickadee song is open to environmental influences and that chickadees may learn the relative frequency parameters of their song.","author":[{"dropping-particle":"","family":"Shackleton","given":"S. a.","non-dropping-particle":"","parse-names":false,"suffix":""},{"dropping-particle":"","family":"Ratcliffe","given":"L.","non-dropping-particle":"","parse-names":false,"suffix":""}],"container-title":"Wilson Bulletin","id":"ITEM-1","issue":"4","issued":{"date-parts":[["1993"]]},"page":"637-644","title":"Development of Song in Hand-Reared Black-Capped Chickadees","type":"article-journal","volume":"105"},"uris":["http://www.mendeley.com/documents/?uuid=520171b2-6826-4134-92b0-084fae967f1f"]}],"mendeley":{"formattedCitation":"[45]","plainTextFormattedCitation":"[45]","previouslyFormattedCitation":"[45]"},"properties":{"noteIndex":0},"schema":"https://github.com/citation-style-language/schema/raw/master/csl-citation.json"}</w:instrText>
            </w:r>
            <w:r>
              <w:fldChar w:fldCharType="separate"/>
            </w:r>
            <w:r w:rsidR="00666E26" w:rsidRPr="00666E26">
              <w:rPr>
                <w:noProof/>
              </w:rPr>
              <w:t>[45]</w:t>
            </w:r>
            <w:r>
              <w:fldChar w:fldCharType="end"/>
            </w:r>
          </w:p>
        </w:tc>
      </w:tr>
      <w:tr w:rsidR="00B409C6" w14:paraId="50FD5233" w14:textId="77777777" w:rsidTr="000D7947">
        <w:trPr>
          <w:trHeight w:val="300"/>
        </w:trPr>
        <w:tc>
          <w:tcPr>
            <w:tcW w:w="2875" w:type="dxa"/>
            <w:vAlign w:val="bottom"/>
          </w:tcPr>
          <w:p w14:paraId="4B7C1DB8" w14:textId="36F7BC22"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lastRenderedPageBreak/>
              <w:t>Parus</w:t>
            </w:r>
            <w:proofErr w:type="spellEnd"/>
            <w:r w:rsidRPr="00D23BB0">
              <w:rPr>
                <w:rFonts w:ascii="Calibri" w:eastAsia="Times New Roman" w:hAnsi="Calibri" w:cs="Calibri"/>
                <w:i/>
                <w:color w:val="000000"/>
              </w:rPr>
              <w:t xml:space="preserve"> major</w:t>
            </w:r>
          </w:p>
        </w:tc>
        <w:tc>
          <w:tcPr>
            <w:tcW w:w="980" w:type="dxa"/>
            <w:vAlign w:val="center"/>
          </w:tcPr>
          <w:p w14:paraId="26AE1EDF" w14:textId="69EE10D6" w:rsidR="00B409C6" w:rsidRDefault="00B409C6" w:rsidP="00344906">
            <w:pPr>
              <w:jc w:val="center"/>
            </w:pPr>
            <w:r>
              <w:t>Stable</w:t>
            </w:r>
          </w:p>
        </w:tc>
        <w:tc>
          <w:tcPr>
            <w:tcW w:w="2430" w:type="dxa"/>
          </w:tcPr>
          <w:p w14:paraId="4F8F8C11" w14:textId="62993C5D" w:rsidR="00B409C6" w:rsidRDefault="00B409C6" w:rsidP="00344906">
            <w:r>
              <w:fldChar w:fldCharType="begin" w:fldLock="1"/>
            </w:r>
            <w:r w:rsidR="00666E26">
              <w:instrText>ADDIN CSL_CITATION {"citationItems":[{"id":"ITEM-1","itemData":{"DOI":"10.1371/journal.pone.0016003","ISBN":"1932-6203","ISSN":"19326203","PMID":"21264212","abstract":"There is a remarkable diversity of song-learning strategies in songbirds. Establishing whether a species is closed- or open-ended is important to be able to interpret functional and evolutionary consequences of variation in repertoire size. Most of our knowledge regarding the timing of vocal learning is based on laboratory studies, despite the fact that these may not always replicate the complex ecological and social interactions experienced by birds in the wild. Given that field studies cannot provide the experimental control of laboratory studies, it may not be surprising that species such as the great tit that were initially assumed to be closed-ended learners have later been suggested to be open-ended learners. By using an established colour-ringed population, by following a standardized recording protocol, and by taking into account the species' song ecology (using only recordings obtained during peak of singing at dawn), we replicated two previous studies to assess song repertoire learning and flexibility in adult wild great tits elicited by social interactions. First, we performed a playback experiment to test repertoire plasticity elicited by novel versus own songs. Additionally, in a longitudinal study, we followed 30 males in two consecutive years and analysed whether new neighbours influenced any change in the repertoire. Contrary to the previous studies, song repertoire size and composition were found to be highly repeatable both between years and after confrontation with a novel song. Our results suggest that great tits are closed-ended learners and that their song repertoire probably does not change during adulthood. Methodological differences that may have led to an underestimation of the repertoires or population differences may explain the discrepancy in results with previous studies. We argue that a rigorous and standardized assessment of the repertoire is essential when studying age- or playback-induced changes in repertoire size and composition under field conditions.","author":[{"dropping-particle":"","family":"Rivera-Gutierrez","given":"Hector F.","non-dropping-particle":"","parse-names":false,"suffix":""},{"dropping-particle":"","family":"Pinxten","given":"Rianne","non-dropping-particle":"","parse-names":false,"suffix":""},{"dropping-particle":"","family":"Eens","given":"Marcel","non-dropping-particle":"","parse-names":false,"suffix":""}],"container-title":"PLoS ONE","id":"ITEM-1","issued":{"date-parts":[["2011"]]},"title":"Difficulties when assessing birdsong learning programmes under field conditions: A re-evaluation of song repertoire flexibility in the great tit","type":"article-journal"},"uris":["http://www.mendeley.com/documents/?uuid=4fefe5e4-f9b5-368d-8e34-855da89c3a4e"]}],"mendeley":{"formattedCitation":"[46]","plainTextFormattedCitation":"[46]","previouslyFormattedCitation":"[46]"},"properties":{"noteIndex":0},"schema":"https://github.com/citation-style-language/schema/raw/master/csl-citation.json"}</w:instrText>
            </w:r>
            <w:r>
              <w:fldChar w:fldCharType="separate"/>
            </w:r>
            <w:r w:rsidR="00666E26" w:rsidRPr="00666E26">
              <w:rPr>
                <w:noProof/>
              </w:rPr>
              <w:t>[46]</w:t>
            </w:r>
            <w:r>
              <w:fldChar w:fldCharType="end"/>
            </w:r>
          </w:p>
        </w:tc>
      </w:tr>
      <w:tr w:rsidR="00B409C6" w14:paraId="643A240F" w14:textId="77777777" w:rsidTr="000D7947">
        <w:trPr>
          <w:trHeight w:val="300"/>
        </w:trPr>
        <w:tc>
          <w:tcPr>
            <w:tcW w:w="2875" w:type="dxa"/>
            <w:vAlign w:val="bottom"/>
          </w:tcPr>
          <w:p w14:paraId="5949C638" w14:textId="7BCDDC7B" w:rsidR="00B409C6" w:rsidRPr="00D23BB0" w:rsidRDefault="00B409C6" w:rsidP="00344906">
            <w:pPr>
              <w:rPr>
                <w:rFonts w:ascii="Calibri" w:eastAsia="Times New Roman" w:hAnsi="Calibri" w:cs="Calibri"/>
                <w:i/>
                <w:color w:val="000000"/>
              </w:rPr>
            </w:pPr>
            <w:proofErr w:type="spellStart"/>
            <w:r>
              <w:rPr>
                <w:rFonts w:ascii="Calibri" w:eastAsia="Times New Roman" w:hAnsi="Calibri" w:cs="Calibri"/>
                <w:i/>
                <w:color w:val="000000"/>
              </w:rPr>
              <w:t>Parus</w:t>
            </w:r>
            <w:proofErr w:type="spellEnd"/>
            <w:r>
              <w:rPr>
                <w:rFonts w:ascii="Calibri" w:eastAsia="Times New Roman" w:hAnsi="Calibri" w:cs="Calibri"/>
                <w:i/>
                <w:color w:val="000000"/>
              </w:rPr>
              <w:t xml:space="preserve"> </w:t>
            </w:r>
            <w:proofErr w:type="spellStart"/>
            <w:r>
              <w:rPr>
                <w:rFonts w:ascii="Calibri" w:eastAsia="Times New Roman" w:hAnsi="Calibri" w:cs="Calibri"/>
                <w:i/>
                <w:color w:val="000000"/>
              </w:rPr>
              <w:t>palustris</w:t>
            </w:r>
            <w:proofErr w:type="spellEnd"/>
          </w:p>
        </w:tc>
        <w:tc>
          <w:tcPr>
            <w:tcW w:w="980" w:type="dxa"/>
            <w:vAlign w:val="center"/>
          </w:tcPr>
          <w:p w14:paraId="7E463FF6" w14:textId="3FBBED44" w:rsidR="00B409C6" w:rsidRDefault="00B409C6" w:rsidP="00344906">
            <w:pPr>
              <w:jc w:val="center"/>
            </w:pPr>
            <w:r>
              <w:t>Stable</w:t>
            </w:r>
          </w:p>
        </w:tc>
        <w:tc>
          <w:tcPr>
            <w:tcW w:w="2430" w:type="dxa"/>
          </w:tcPr>
          <w:p w14:paraId="6810B69A" w14:textId="1C6F91C5" w:rsidR="00B409C6" w:rsidRDefault="00B409C6" w:rsidP="00344906">
            <w:r>
              <w:fldChar w:fldCharType="begin" w:fldLock="1"/>
            </w:r>
            <w:r w:rsidR="00666E26">
              <w:instrText>ADDIN CSL_CITATION {"citationItems":[{"id":"ITEM-1","itemData":{"author":[{"dropping-particle":"","family":"Becker","given":"Von Peter H","non-dropping-particle":"","parse-names":false,"suffix":""}],"container-title":"Journal f{ü}r Ornithologie","id":"ITEM-1","issued":{"date-parts":[["1978"]]},"page":"388-411","title":"Der Einfluß des Lernens auf einfache und komplexe Gesangsstrophen der Sumpfmeise ( Parus palustris)","type":"article-journal"},"uris":["http://www.mendeley.com/documents/?uuid=7a063c8c-1599-47a1-adf6-9264f086b618"]}],"mendeley":{"formattedCitation":"[47]","plainTextFormattedCitation":"[47]","previouslyFormattedCitation":"[47]"},"properties":{"noteIndex":0},"schema":"https://github.com/citation-style-language/schema/raw/master/csl-citation.json"}</w:instrText>
            </w:r>
            <w:r>
              <w:fldChar w:fldCharType="separate"/>
            </w:r>
            <w:r w:rsidR="00666E26" w:rsidRPr="00666E26">
              <w:rPr>
                <w:noProof/>
              </w:rPr>
              <w:t>[47]</w:t>
            </w:r>
            <w:r>
              <w:fldChar w:fldCharType="end"/>
            </w:r>
          </w:p>
        </w:tc>
      </w:tr>
      <w:tr w:rsidR="00B409C6" w14:paraId="2862517A" w14:textId="77777777" w:rsidTr="000D7947">
        <w:trPr>
          <w:trHeight w:val="300"/>
        </w:trPr>
        <w:tc>
          <w:tcPr>
            <w:tcW w:w="2875" w:type="dxa"/>
            <w:vAlign w:val="bottom"/>
          </w:tcPr>
          <w:p w14:paraId="746350CB" w14:textId="050AD640"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Passer </w:t>
            </w:r>
            <w:proofErr w:type="spellStart"/>
            <w:r w:rsidRPr="00D23BB0">
              <w:rPr>
                <w:rFonts w:ascii="Calibri" w:eastAsia="Times New Roman" w:hAnsi="Calibri" w:cs="Calibri"/>
                <w:i/>
                <w:color w:val="000000"/>
              </w:rPr>
              <w:t>domesticus</w:t>
            </w:r>
            <w:proofErr w:type="spellEnd"/>
          </w:p>
        </w:tc>
        <w:tc>
          <w:tcPr>
            <w:tcW w:w="980" w:type="dxa"/>
            <w:vAlign w:val="center"/>
          </w:tcPr>
          <w:p w14:paraId="2312BFD9" w14:textId="62DFC0AB" w:rsidR="00B409C6" w:rsidRDefault="00B409C6" w:rsidP="00344906">
            <w:pPr>
              <w:jc w:val="center"/>
            </w:pPr>
            <w:r>
              <w:t>Stable</w:t>
            </w:r>
          </w:p>
        </w:tc>
        <w:tc>
          <w:tcPr>
            <w:tcW w:w="2430" w:type="dxa"/>
          </w:tcPr>
          <w:p w14:paraId="46CFAE66" w14:textId="3235F366" w:rsidR="00B409C6" w:rsidRDefault="00B409C6" w:rsidP="00344906">
            <w:r>
              <w:fldChar w:fldCharType="begin" w:fldLock="1"/>
            </w:r>
            <w:r w:rsidR="00666E26">
              <w:instrText>ADDIN CSL_CITATION {"citationItems":[{"id":"ITEM-1","itemData":{"DOI":"10.1016/j.yhbeh.2014.02.008","ISBN":"1095-6867 (Electronic)\\r0018-506X (Linking)","ISSN":"10956867","PMID":"24589991","abstract":"Temperate zone birds are highly seasonal in many aspects of their physiology. In mammals, but not in birds, the pineal gland is an important component regulating seasonal patterns of primary gonadal functions. Pineal melatonin in birds instead affects seasonal changes in brain song control structures, suggesting the pineal gland regulates seasonal song behavior. The present study tests the hypothesis that the pineal gland transduces photoperiodic information to the control of seasonal song behavior to synchronize this important behavior to the appropriate phenology. House sparrows, Passer domesticus, expressed a rich array of vocalizations ranging from calls to multisyllabic songs and motifs of songs that varied under a regimen of different photoperiodic conditions that were simulated at different times of year. Control (SHAM) birds exhibited increases in song behavior when they were experimentally transferred from short days, simulating winter, to equinoctial and long days, simulating summer, and decreased vocalization when they were transferred back to short days. When maintained in long days for longer periods, the birds became reproductively photorefractory as measured by the yellowing of the birds' bills; however, song behavior persisted in the SHAM birds, suggesting a dissociation of reproduction from the song functions. Pinealectomized (PINX) birds expressed larger, more rapid increases in daily vocal rate and song repertoire size than did the SHAM birds during the long summer days. These increases gradually declined upon the extension of the long days and did not respond to the transfer to short days as was observed in the SHAM birds, suggesting that the pineal gland conveys photoperiodic information to the vocal control system, which in turn regulates song behavior. ?? 2014 Elsevier Inc.","author":[{"dropping-particle":"","family":"Wang","given":"Gang","non-dropping-particle":"","parse-names":false,"suffix":""},{"dropping-particle":"","family":"Harpole","given":"Clifford E.","non-dropping-particle":"","parse-names":false,"suffix":""},{"dropping-particle":"","family":"Paulose","given":"Jiffin","non-dropping-particle":"","parse-names":false,"suffix":""},{"dropping-particle":"","family":"Cassone","given":"Vincent M.","non-dropping-particle":"","parse-names":false,"suffix":""}],"container-title":"Hormones and Behavior","id":"ITEM-1","issue":"4","issued":{"date-parts":[["2014"]]},"page":"372-379","title":"The role of the pineal gland in the photoperiodic control of bird song frequency and repertoire in the house sparrow, Passer domesticus","type":"article-journal","volume":"65"},"uris":["http://www.mendeley.com/documents/?uuid=0058b8e3-c259-4b95-8eb7-24b908c832da"]}],"mendeley":{"formattedCitation":"[48]","plainTextFormattedCitation":"[48]","previouslyFormattedCitation":"[48]"},"properties":{"noteIndex":0},"schema":"https://github.com/citation-style-language/schema/raw/master/csl-citation.json"}</w:instrText>
            </w:r>
            <w:r>
              <w:fldChar w:fldCharType="separate"/>
            </w:r>
            <w:r w:rsidR="00666E26" w:rsidRPr="00666E26">
              <w:rPr>
                <w:noProof/>
              </w:rPr>
              <w:t>[48]</w:t>
            </w:r>
            <w:r>
              <w:fldChar w:fldCharType="end"/>
            </w:r>
          </w:p>
        </w:tc>
      </w:tr>
      <w:tr w:rsidR="00B409C6" w14:paraId="7D99711A" w14:textId="77777777" w:rsidTr="000D7947">
        <w:trPr>
          <w:trHeight w:val="300"/>
        </w:trPr>
        <w:tc>
          <w:tcPr>
            <w:tcW w:w="2875" w:type="dxa"/>
            <w:vAlign w:val="bottom"/>
          </w:tcPr>
          <w:p w14:paraId="6FC12EC7" w14:textId="0BEDC928" w:rsidR="00B409C6" w:rsidRPr="00D23BB0" w:rsidRDefault="00B409C6" w:rsidP="00344906">
            <w:pPr>
              <w:rPr>
                <w:rFonts w:ascii="Calibri" w:eastAsia="Times New Roman" w:hAnsi="Calibri" w:cs="Calibri"/>
                <w:i/>
                <w:color w:val="000000"/>
              </w:rPr>
            </w:pPr>
            <w:proofErr w:type="spellStart"/>
            <w:r>
              <w:rPr>
                <w:rFonts w:ascii="Calibri" w:eastAsia="Times New Roman" w:hAnsi="Calibri" w:cs="Calibri"/>
                <w:i/>
                <w:color w:val="000000"/>
              </w:rPr>
              <w:t>Passerculus</w:t>
            </w:r>
            <w:proofErr w:type="spellEnd"/>
            <w:r>
              <w:rPr>
                <w:rFonts w:ascii="Calibri" w:eastAsia="Times New Roman" w:hAnsi="Calibri" w:cs="Calibri"/>
                <w:i/>
                <w:color w:val="000000"/>
              </w:rPr>
              <w:t xml:space="preserve"> </w:t>
            </w:r>
            <w:proofErr w:type="spellStart"/>
            <w:r>
              <w:rPr>
                <w:rFonts w:ascii="Calibri" w:eastAsia="Times New Roman" w:hAnsi="Calibri" w:cs="Calibri"/>
                <w:i/>
                <w:color w:val="000000"/>
              </w:rPr>
              <w:t>sandwichensis</w:t>
            </w:r>
            <w:proofErr w:type="spellEnd"/>
          </w:p>
        </w:tc>
        <w:tc>
          <w:tcPr>
            <w:tcW w:w="980" w:type="dxa"/>
            <w:vAlign w:val="center"/>
          </w:tcPr>
          <w:p w14:paraId="612C8B91" w14:textId="6CA1FFCC" w:rsidR="00B409C6" w:rsidRDefault="00B409C6" w:rsidP="00B409C6">
            <w:pPr>
              <w:jc w:val="center"/>
            </w:pPr>
            <w:r>
              <w:t>Stable</w:t>
            </w:r>
          </w:p>
        </w:tc>
        <w:tc>
          <w:tcPr>
            <w:tcW w:w="2430" w:type="dxa"/>
          </w:tcPr>
          <w:p w14:paraId="04F31C83" w14:textId="3B9AFFAA" w:rsidR="00B409C6" w:rsidRDefault="001E4914" w:rsidP="00344906">
            <w:r>
              <w:fldChar w:fldCharType="begin" w:fldLock="1"/>
            </w:r>
            <w:r w:rsidR="00666E26">
              <w:instrText>ADDIN CSL_CITATION {"citationItems":[{"id":"ITEM-1","itemData":{"DOI":"10.1016/j.anbehav.2007.08.030","ISSN":"00033472","abstract":"Male Savannah sparrows, Passerculus sandwichensis, sing a single, individually distinctive song their entire life, which they presumably learn from other males in the same population. We took advantage of a strongly philopatric, known-age and known-parentage island population to examine the influence of five tutor types on song learning: a bird's social father, genetic father, natal neighbours, older breeding-year neighbours and 1-year-old breeding-year neighbours. Of 57 males banded as nestlings, there was wide variation in the tutor type with the greatest influence on song learning. Based on pairwise visual comparisons of spectrograms of all co-occurring males plus quantitative measures of similarity of digitized songs, only 12% of males sang songs that were most strongly influenced by their social father, as inferred by overall similarity of entire songs. About 45% of males were the product of extrapair paternity, but no male sang a song that was most similar to his genetic (versus social) father. Thirty-five per cent of males produced songs that were most similar to those of natal neighbours, 26% sang songs most like older breeding-year neighbours and 26% sang songs most like 1-year-old breeding-year neighbours. Neither a male's body condition at fledging nor his fledging date was related to tutor type, and tutors did not differ from nontutors in morphology, longevity or reproductive success. Savannah sparrows apparently draw upon a wide set of models heard in both their hatching and their breeding years, incorporating specific song elements into their own song rather than copying in its entirety any particular tutor's song. © 2008 The Association for the Study of Animal Behaviour.","author":[{"dropping-particle":"","family":"Wheelwright","given":"Nathaniel T.","non-dropping-particle":"","parse-names":false,"suffix":""},{"dropping-particle":"","family":"Swett","given":"Meredith B.","non-dropping-particle":"","parse-names":false,"suffix":""},{"dropping-particle":"","family":"Levin","given":"Iris I.","non-dropping-particle":"","parse-names":false,"suffix":""},{"dropping-particle":"","family":"Kroodsma","given":"Donald E.","non-dropping-particle":"","parse-names":false,"suffix":""},{"dropping-particle":"","family":"Freeman-Gallant","given":"Corey R.","non-dropping-particle":"","parse-names":false,"suffix":""},{"dropping-particle":"","family":"Williams","given":"Heather","non-dropping-particle":"","parse-names":false,"suffix":""}],"container-title":"Animal Behaviour","id":"ITEM-1","issue":"4","issued":{"date-parts":[["2008"]]},"page":"1479-1493","title":"The influence of different tutor types on song learning in a natural bird population","type":"article-journal","volume":"75"},"uris":["http://www.mendeley.com/documents/?uuid=74ed9efb-2506-4fee-8b45-785c6f22c1f6"]}],"mendeley":{"formattedCitation":"[49]","plainTextFormattedCitation":"[49]","previouslyFormattedCitation":"[49]"},"properties":{"noteIndex":0},"schema":"https://github.com/citation-style-language/schema/raw/master/csl-citation.json"}</w:instrText>
            </w:r>
            <w:r>
              <w:fldChar w:fldCharType="separate"/>
            </w:r>
            <w:r w:rsidR="00666E26" w:rsidRPr="00666E26">
              <w:rPr>
                <w:noProof/>
              </w:rPr>
              <w:t>[49]</w:t>
            </w:r>
            <w:r>
              <w:fldChar w:fldCharType="end"/>
            </w:r>
          </w:p>
        </w:tc>
      </w:tr>
      <w:tr w:rsidR="00B409C6" w14:paraId="2FC7DC00" w14:textId="77777777" w:rsidTr="000D7947">
        <w:trPr>
          <w:trHeight w:val="300"/>
        </w:trPr>
        <w:tc>
          <w:tcPr>
            <w:tcW w:w="2875" w:type="dxa"/>
            <w:vAlign w:val="bottom"/>
          </w:tcPr>
          <w:p w14:paraId="231F192A" w14:textId="0A20496D"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Passerella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iliaca</w:t>
            </w:r>
            <w:proofErr w:type="spellEnd"/>
          </w:p>
        </w:tc>
        <w:tc>
          <w:tcPr>
            <w:tcW w:w="980" w:type="dxa"/>
            <w:vAlign w:val="center"/>
          </w:tcPr>
          <w:p w14:paraId="14C189A8" w14:textId="06D6A20F" w:rsidR="00B409C6" w:rsidRDefault="00B409C6" w:rsidP="00344906">
            <w:pPr>
              <w:jc w:val="center"/>
            </w:pPr>
            <w:r>
              <w:t>Stable</w:t>
            </w:r>
          </w:p>
        </w:tc>
        <w:tc>
          <w:tcPr>
            <w:tcW w:w="2430" w:type="dxa"/>
          </w:tcPr>
          <w:p w14:paraId="4D4D7680" w14:textId="2CD7A327" w:rsidR="00B409C6" w:rsidRDefault="00B409C6" w:rsidP="00344906">
            <w:r>
              <w:fldChar w:fldCharType="begin" w:fldLock="1"/>
            </w:r>
            <w:r w:rsidR="00666E26">
              <w:instrText>ADDIN CSL_CITATION {"citationItems":[{"id":"ITEM-1","itemData":{"author":[{"dropping-particle":"","family":"Martin","given":"Dennis J.","non-dropping-particle":"","parse-names":false,"suffix":""}],"container-title":"The Condor","id":"ITEM-1","issued":{"date-parts":[["1977"]]},"page":"209-221","title":"Songs of the Fox Sparrow . I . Structure of Song and Its Comparison With Song in Other Emberizidae","type":"article-journal","volume":"79"},"uris":["http://www.mendeley.com/documents/?uuid=8992e6c0-b53c-4bfe-969a-ef59fb4c5a6d"]}],"mendeley":{"formattedCitation":"[50]","plainTextFormattedCitation":"[50]","previouslyFormattedCitation":"[50]"},"properties":{"noteIndex":0},"schema":"https://github.com/citation-style-language/schema/raw/master/csl-citation.json"}</w:instrText>
            </w:r>
            <w:r>
              <w:fldChar w:fldCharType="separate"/>
            </w:r>
            <w:r w:rsidR="00666E26" w:rsidRPr="00666E26">
              <w:rPr>
                <w:noProof/>
              </w:rPr>
              <w:t>[50]</w:t>
            </w:r>
            <w:r>
              <w:fldChar w:fldCharType="end"/>
            </w:r>
          </w:p>
        </w:tc>
      </w:tr>
      <w:tr w:rsidR="00B409C6" w14:paraId="179A7752" w14:textId="77777777" w:rsidTr="000D7947">
        <w:trPr>
          <w:trHeight w:val="300"/>
        </w:trPr>
        <w:tc>
          <w:tcPr>
            <w:tcW w:w="2875" w:type="dxa"/>
            <w:vAlign w:val="bottom"/>
          </w:tcPr>
          <w:p w14:paraId="4886E7AE" w14:textId="2B8E1E84"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Passerina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cyanea</w:t>
            </w:r>
            <w:proofErr w:type="spellEnd"/>
          </w:p>
        </w:tc>
        <w:tc>
          <w:tcPr>
            <w:tcW w:w="980" w:type="dxa"/>
            <w:vAlign w:val="center"/>
          </w:tcPr>
          <w:p w14:paraId="7EAA91E5" w14:textId="4CF81BD1" w:rsidR="00B409C6" w:rsidRDefault="00B409C6" w:rsidP="00344906">
            <w:pPr>
              <w:jc w:val="center"/>
            </w:pPr>
            <w:r>
              <w:t>Stable</w:t>
            </w:r>
          </w:p>
        </w:tc>
        <w:tc>
          <w:tcPr>
            <w:tcW w:w="2430" w:type="dxa"/>
          </w:tcPr>
          <w:p w14:paraId="0ACA8D46" w14:textId="5977666F" w:rsidR="00B409C6" w:rsidRDefault="00B409C6" w:rsidP="00344906">
            <w:r>
              <w:fldChar w:fldCharType="begin" w:fldLock="1"/>
            </w:r>
            <w:r w:rsidR="00666E26">
              <w:instrText>ADDIN CSL_CITATION {"citationItems":[{"id":"ITEM-1","itemData":{"DOI":"10.2307/1938958","ISBN":"0012-9658","ISSN":"00129658","abstract":"JSTOR is a not-for-profit service that helps scholars, researchers, and students discover, use, and build upon a wide range of content in a trusted digital archive. We use information technology and tools to increase productivity and facilitate new forms of scholarship. Abstract. Mating and breeding success of males that matched the song of a neighbor were com-pared with success of nonmatching song individualists in Indigo Buntings (Passerina (Valnea) in southern Michigan. Adult males had higher success than 1st-yr males. First-year males that matched the song of an adult on a neighboring territory had significantly greater mating success, nesting success, and fledging success than did nonmatching 1st-yr males. First-year males with blue plumage did better than 1 st-yr males with browner plumage. Song matching raised the success of the browner males by 50% to equal that of the nonmatching bluer males, and song matching in the bluer 1st-yr males increased their success to that of the adults. The advantage in birds that mimic was restricted to birds that copy an adult and remain on a territory near the song model, and was most pronounced in the mimics that resembled the song model in plumage as well as in song. This increase in success in the song-matching males cannot be explained by variation in body size, time of arrival, or habitat. No apparent disadvantage fell to the older male buntings that were mimicked. As the structure and function (territoriality and mate attraction) of song in the individualist 1st-yr males did not differ from that in the song mimics, the increased success of song mimics apparently resulted from matching the adult neighbor's song and not simply from a behavioral maturation of song learning. The mechanisms through which song matching enhances biological success appear to involve competitive mimicry and deceit of other males through mistaken identity based on the older territorial male model's song.","author":[{"dropping-particle":"","family":"Payne","given":"R. B.","non-dropping-particle":"","parse-names":false,"suffix":""}],"container-title":"Ecology","id":"ITEM-1","issued":{"date-parts":[["1982"]]},"title":"Ecological consequences of song matching: breeding success and intraspecific song mimicry in indigo buntings ( Passerina cyanea, Michigan).","type":"article-journal"},"uris":["http://www.mendeley.com/documents/?uuid=ff0b6c5b-8bd2-33a1-b85f-4bfa847c7aba"]}],"mendeley":{"formattedCitation":"[51]","plainTextFormattedCitation":"[51]","previouslyFormattedCitation":"[51]"},"properties":{"noteIndex":0},"schema":"https://github.com/citation-style-language/schema/raw/master/csl-citation.json"}</w:instrText>
            </w:r>
            <w:r>
              <w:fldChar w:fldCharType="separate"/>
            </w:r>
            <w:r w:rsidR="00666E26" w:rsidRPr="00666E26">
              <w:rPr>
                <w:noProof/>
              </w:rPr>
              <w:t>[51]</w:t>
            </w:r>
            <w:r>
              <w:fldChar w:fldCharType="end"/>
            </w:r>
          </w:p>
        </w:tc>
      </w:tr>
      <w:tr w:rsidR="001E4914" w14:paraId="31E9E42D" w14:textId="77777777" w:rsidTr="000D7947">
        <w:trPr>
          <w:trHeight w:val="300"/>
        </w:trPr>
        <w:tc>
          <w:tcPr>
            <w:tcW w:w="2875" w:type="dxa"/>
            <w:vAlign w:val="bottom"/>
          </w:tcPr>
          <w:p w14:paraId="0C9A47F3" w14:textId="71F99BDA" w:rsidR="001E4914" w:rsidRPr="00D23BB0" w:rsidRDefault="001E4914" w:rsidP="00344906">
            <w:pPr>
              <w:rPr>
                <w:rFonts w:ascii="Calibri" w:eastAsia="Times New Roman" w:hAnsi="Calibri" w:cs="Calibri"/>
                <w:i/>
                <w:color w:val="000000"/>
              </w:rPr>
            </w:pPr>
            <w:proofErr w:type="spellStart"/>
            <w:r>
              <w:rPr>
                <w:rFonts w:ascii="Calibri" w:eastAsia="Times New Roman" w:hAnsi="Calibri" w:cs="Calibri"/>
                <w:i/>
                <w:color w:val="000000"/>
              </w:rPr>
              <w:t>Philesturnus</w:t>
            </w:r>
            <w:proofErr w:type="spellEnd"/>
            <w:r>
              <w:rPr>
                <w:rFonts w:ascii="Calibri" w:eastAsia="Times New Roman" w:hAnsi="Calibri" w:cs="Calibri"/>
                <w:i/>
                <w:color w:val="000000"/>
              </w:rPr>
              <w:t xml:space="preserve"> </w:t>
            </w:r>
            <w:proofErr w:type="spellStart"/>
            <w:r>
              <w:rPr>
                <w:rFonts w:ascii="Calibri" w:eastAsia="Times New Roman" w:hAnsi="Calibri" w:cs="Calibri"/>
                <w:i/>
                <w:color w:val="000000"/>
              </w:rPr>
              <w:t>rufusater</w:t>
            </w:r>
            <w:proofErr w:type="spellEnd"/>
          </w:p>
        </w:tc>
        <w:tc>
          <w:tcPr>
            <w:tcW w:w="980" w:type="dxa"/>
            <w:vAlign w:val="center"/>
          </w:tcPr>
          <w:p w14:paraId="15C6E83B" w14:textId="5662F38E" w:rsidR="001E4914" w:rsidRDefault="001E4914" w:rsidP="00344906">
            <w:pPr>
              <w:jc w:val="center"/>
            </w:pPr>
            <w:r>
              <w:t>Plastic</w:t>
            </w:r>
          </w:p>
        </w:tc>
        <w:tc>
          <w:tcPr>
            <w:tcW w:w="2430" w:type="dxa"/>
          </w:tcPr>
          <w:p w14:paraId="0AC7E6B2" w14:textId="3870B83E" w:rsidR="001E4914" w:rsidRDefault="001E4914" w:rsidP="00344906">
            <w:r>
              <w:fldChar w:fldCharType="begin" w:fldLock="1"/>
            </w:r>
            <w:r w:rsidR="00666E26">
              <w:instrText>ADDIN CSL_CITATION {"citationItems":[{"id":"ITEM-1","itemData":{"DOI":"10.1016/0003-3472(78)90007-6","ISBN":"0003-3472","ISSN":"00033472","abstract":"Vocalizations and social organization of a semi-flightless passerine (Philesturnus carunculatus) were studied in a colour-banded population on a densely forested island. Pair bonds and territories were permanent. Males sang from 1 to 4 highly diverse loud songs. Each song pattern was sung by groups of up to 20 birds occupying contiguous territories. Temporal and spatial continuity of song groups by cultural transmission to new recruits was observed. Song groups overlapped where they met. Development of new song groups arising from errors in song learning, described as cultural mutations, were studied. Father/son song relationships and dispersal of sons of known parentage are discussed in relation to the proposed function of song groups in promoting gene flow in an otherwise extraordinarily static population. ?? 1978.","author":[{"dropping-particle":"","family":"Jenkins","given":"P. F.","non-dropping-particle":"","parse-names":false,"suffix":""}],"container-title":"Animal Behaviour","id":"ITEM-1","issue":"PART 1","issued":{"date-parts":[["1978"]]},"page":"50-78","title":"Cultural transmission of song patterns and dialect development in a free-living bird population","type":"article-journal","volume":"26"},"uris":["http://www.mendeley.com/documents/?uuid=c2ba7ca2-80cb-4752-8c48-e67e33775229"]}],"mendeley":{"formattedCitation":"[52]","plainTextFormattedCitation":"[52]","previouslyFormattedCitation":"[52]"},"properties":{"noteIndex":0},"schema":"https://github.com/citation-style-language/schema/raw/master/csl-citation.json"}</w:instrText>
            </w:r>
            <w:r>
              <w:fldChar w:fldCharType="separate"/>
            </w:r>
            <w:r w:rsidR="00666E26" w:rsidRPr="00666E26">
              <w:rPr>
                <w:noProof/>
              </w:rPr>
              <w:t>[52]</w:t>
            </w:r>
            <w:r>
              <w:fldChar w:fldCharType="end"/>
            </w:r>
          </w:p>
        </w:tc>
      </w:tr>
      <w:tr w:rsidR="00B409C6" w14:paraId="6782A16D" w14:textId="77777777" w:rsidTr="000D7947">
        <w:trPr>
          <w:trHeight w:val="300"/>
        </w:trPr>
        <w:tc>
          <w:tcPr>
            <w:tcW w:w="2875" w:type="dxa"/>
            <w:vAlign w:val="bottom"/>
          </w:tcPr>
          <w:p w14:paraId="22EE4A81" w14:textId="57B28BF9"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Phoenicurus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ochruros</w:t>
            </w:r>
            <w:proofErr w:type="spellEnd"/>
          </w:p>
        </w:tc>
        <w:tc>
          <w:tcPr>
            <w:tcW w:w="980" w:type="dxa"/>
            <w:vAlign w:val="center"/>
          </w:tcPr>
          <w:p w14:paraId="12A14B20" w14:textId="4E8CA398" w:rsidR="00B409C6" w:rsidRDefault="00B409C6" w:rsidP="00344906">
            <w:pPr>
              <w:jc w:val="center"/>
            </w:pPr>
            <w:r>
              <w:t>Stable</w:t>
            </w:r>
          </w:p>
        </w:tc>
        <w:tc>
          <w:tcPr>
            <w:tcW w:w="2430" w:type="dxa"/>
          </w:tcPr>
          <w:p w14:paraId="05960676" w14:textId="502D57AE" w:rsidR="00B409C6" w:rsidRDefault="00B409C6" w:rsidP="00344906">
            <w:r>
              <w:fldChar w:fldCharType="begin" w:fldLock="1"/>
            </w:r>
            <w:r w:rsidR="00666E26">
              <w:instrText>ADDIN CSL_CITATION {"citationItems":[{"id":"ITEM-1","itemData":{"DOI":"10.1163/1568539X-00003129","ISBN":"0005-7959","ISSN":"00057959","abstract":"Territorial male songbirds have the ability to discriminate between the songs of their neighbours and those of strangers and for a few species it has been shown that they maintain this ability from one breeding season to the next. To better understand the acoustic basis of this long-term discrimination ability we studied song stability across two breeding seasons in a migratory songbird with high inter-annual return rates and territory stability, the black redstart, Phoenicurus ochruros. Strophe repertoires of 14 males (&gt;= 2 years old) were stable from one breeding season to the next and high strophe sharing occurred for males within the same group of houses or hamlets (81%) in contrast to only limited sharing between different hamlets (15%). However, subtle differences exist between the renditions of the same strophe sung by neighbouring males and these differences equally show an inter-annual stability, providing an acoustic basis for long-term discrimination abilities. Playback tests showed the existence of a strong dear-enemy effect: males reacted less aggressively to the familiar, often shared song of a neighbour than to a stranger unshared song and this pattern was maintained when birds returned from migration one year later. We discuss on one side the possible mechanisms leading to the observed patterns of song sharing and on the other side the significance of stable vocal signatures for neighbour recognition.","author":[{"dropping-particle":"","family":"Draganoiu","given":"Tudor I.","non-dropping-particle":"","parse-names":false,"suffix":""},{"dropping-particle":"","family":"Ravaux","given":"Lucie","non-dropping-particle":"","parse-names":false,"suffix":""},{"dropping-particle":"","family":"Moreau","given":"Aurélien","non-dropping-particle":"","parse-names":false,"suffix":""},{"dropping-particle":"","family":"Mathevon","given":"Nicolas","non-dropping-particle":"","parse-names":false,"suffix":""},{"dropping-particle":"","family":"Bonckaert","given":"Wim","non-dropping-particle":"","parse-names":false,"suffix":""}],"container-title":"Behaviour","id":"ITEM-1","issued":{"date-parts":[["2014"]]},"title":"Song stability and neighbour recognition in a migratory songbird, the black redstart","type":"article-journal"},"uris":["http://www.mendeley.com/documents/?uuid=252154c2-203f-3ffb-8477-0be371b4ce47"]}],"mendeley":{"formattedCitation":"[53]","plainTextFormattedCitation":"[53]","previouslyFormattedCitation":"[53]"},"properties":{"noteIndex":0},"schema":"https://github.com/citation-style-language/schema/raw/master/csl-citation.json"}</w:instrText>
            </w:r>
            <w:r>
              <w:fldChar w:fldCharType="separate"/>
            </w:r>
            <w:r w:rsidR="00666E26" w:rsidRPr="00666E26">
              <w:rPr>
                <w:noProof/>
              </w:rPr>
              <w:t>[53]</w:t>
            </w:r>
            <w:r>
              <w:fldChar w:fldCharType="end"/>
            </w:r>
          </w:p>
        </w:tc>
      </w:tr>
      <w:tr w:rsidR="00B409C6" w14:paraId="64FE3B8C" w14:textId="77777777" w:rsidTr="000D7947">
        <w:trPr>
          <w:trHeight w:val="300"/>
        </w:trPr>
        <w:tc>
          <w:tcPr>
            <w:tcW w:w="2875" w:type="dxa"/>
            <w:vAlign w:val="bottom"/>
          </w:tcPr>
          <w:p w14:paraId="7B720F57" w14:textId="6FBA4F81"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Phylloscopus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collybita</w:t>
            </w:r>
            <w:proofErr w:type="spellEnd"/>
          </w:p>
        </w:tc>
        <w:tc>
          <w:tcPr>
            <w:tcW w:w="980" w:type="dxa"/>
            <w:vAlign w:val="center"/>
          </w:tcPr>
          <w:p w14:paraId="3690175B" w14:textId="76106810" w:rsidR="00B409C6" w:rsidRDefault="00B409C6" w:rsidP="00344906">
            <w:pPr>
              <w:jc w:val="center"/>
            </w:pPr>
            <w:r>
              <w:t>Stable</w:t>
            </w:r>
          </w:p>
        </w:tc>
        <w:tc>
          <w:tcPr>
            <w:tcW w:w="2430" w:type="dxa"/>
          </w:tcPr>
          <w:p w14:paraId="2047290B" w14:textId="7F791A19" w:rsidR="00B409C6" w:rsidRDefault="00B409C6" w:rsidP="00344906">
            <w:r>
              <w:fldChar w:fldCharType="begin" w:fldLock="1"/>
            </w:r>
            <w:r w:rsidR="00666E26">
              <w:instrText>ADDIN CSL_CITATION {"citationItems":[{"id":"ITEM-1","itemData":{"DOI":"10.1111/j.1439-0310.1986.tb00910.x","ISSN":"14390310","author":[{"dropping-particle":"","family":"Thielcke","given":"Gerhard","non-dropping-particle":"","parse-names":false,"suffix":""},{"dropping-particle":"","family":"Zimmer","given":"Ute","non-dropping-particle":"","parse-names":false,"suffix":""}],"container-title":"Ethology","id":"ITEM-1","issued":{"date-parts":[["1986"]]},"title":"Early Experience Determines the Song of the Chiffchaff (Phylloscopus collybita)","type":"article-journal"},"uris":["http://www.mendeley.com/documents/?uuid=9df6f6b0-878c-325a-bd0f-dab83bc09eec"]}],"mendeley":{"formattedCitation":"[54]","plainTextFormattedCitation":"[54]","previouslyFormattedCitation":"[54]"},"properties":{"noteIndex":0},"schema":"https://github.com/citation-style-language/schema/raw/master/csl-citation.json"}</w:instrText>
            </w:r>
            <w:r>
              <w:fldChar w:fldCharType="separate"/>
            </w:r>
            <w:r w:rsidR="00666E26" w:rsidRPr="00666E26">
              <w:rPr>
                <w:noProof/>
              </w:rPr>
              <w:t>[54]</w:t>
            </w:r>
            <w:r>
              <w:fldChar w:fldCharType="end"/>
            </w:r>
          </w:p>
        </w:tc>
      </w:tr>
      <w:tr w:rsidR="00B409C6" w14:paraId="190DC40F" w14:textId="77777777" w:rsidTr="000D7947">
        <w:trPr>
          <w:trHeight w:val="300"/>
        </w:trPr>
        <w:tc>
          <w:tcPr>
            <w:tcW w:w="2875" w:type="dxa"/>
            <w:vAlign w:val="bottom"/>
          </w:tcPr>
          <w:p w14:paraId="293E570F" w14:textId="696E7476"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Phylloscopus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fuscatus</w:t>
            </w:r>
            <w:proofErr w:type="spellEnd"/>
          </w:p>
        </w:tc>
        <w:tc>
          <w:tcPr>
            <w:tcW w:w="980" w:type="dxa"/>
            <w:vAlign w:val="center"/>
          </w:tcPr>
          <w:p w14:paraId="4125BD51" w14:textId="60A38132" w:rsidR="00B409C6" w:rsidRDefault="00B409C6" w:rsidP="00344906">
            <w:pPr>
              <w:jc w:val="center"/>
            </w:pPr>
            <w:r>
              <w:t>Plastic</w:t>
            </w:r>
          </w:p>
        </w:tc>
        <w:tc>
          <w:tcPr>
            <w:tcW w:w="2430" w:type="dxa"/>
          </w:tcPr>
          <w:p w14:paraId="021FCD25" w14:textId="20293F81" w:rsidR="00B409C6" w:rsidRDefault="00B409C6" w:rsidP="00344906">
            <w:r>
              <w:fldChar w:fldCharType="begin" w:fldLock="1"/>
            </w:r>
            <w:r w:rsidR="00666E26">
              <w:instrText>ADDIN CSL_CITATION {"citationItems":[{"id":"ITEM-1","itemData":{"DOI":"10.1098/rspb.2002.2039","ISBN":"0962-8452","ISSN":"0962-8452","PMID":"12137578","abstract":"Although elaborate bird song provides one of the prime examples of a trait that evolved under sexual selection, it is still unclear whether females judge the quality of males by attributes of their song and whether these song features honestly signal a male's genetic quality. We measured the ability of male dusky warblers Phylloscopus fuscatus to maintain a high sound amplitude during singing, which probably reflects an individual's physiological limitations. This new measure of singing performance was correlated with male longevity and with extra-pair paternity, indicating that females who copulated with better singers obtained 'good genes' for their offspring. Our findings are consistent with the idea that females assess male quality by subtle differences in their performance during the production of notes, rather than by the quantity or versatility of song. In addition, observations on territorial conflicts indicate that attractive males invest less in competition over territories because they can reproduce via extra-pair paternity.","author":[{"dropping-particle":"","family":"Forstmeier","given":"Wolfgang","non-dropping-particle":"","parse-names":false,"suffix":""},{"dropping-particle":"","family":"Kempenaers","given":"Bart","non-dropping-particle":"","parse-names":false,"suffix":""},{"dropping-particle":"","family":"Meyer","given":"Axel","non-dropping-particle":"","parse-names":false,"suffix":""},{"dropping-particle":"","family":"Leisler","given":"Bernd","non-dropping-particle":"","parse-names":false,"suffix":""}],"container-title":"Proceedings. Biological sciences / The Royal Society","id":"ITEM-1","issue":"1499","issued":{"date-parts":[["2002"]]},"page":"1479-85","title":"A novel song parameter correlates with extra-pair paternity and reflects male longevity","type":"article-journal","volume":"269"},"uris":["http://www.mendeley.com/documents/?uuid=58e68448-df08-463b-9697-9443d5ae3a14"]},{"id":"ITEM-2","itemData":{"DOI":"10.1163/15685390252902300","ISBN":"1568-539X","ISSN":"0005-7959","abstract":"The fertility announcement hypothesis states that males sing most intensively during the period of female fertility in order to assure their paternity, as females would prefer to sexually mate with males singing at a high rate. The dusky warbler (Phylloscopus fuscatus) is one of the species in which singing intensity clearly peaks when females are fertile. As a test of the fertility announcement hypothesis, we study why males of this species sing so much after pairing. Dusky warblers have two distinct kinds of song, an individually specific, stereotype song type (S-song) and a highly variable song type (V-song). S-song is used as an individually recognisable signature to mark the claimed territory area. Playback experiments indicate that males can even memorise their neighbours from the previous breeding season. S-song is used while patrolling over the territory area, presumably to ward off intruding males. Males do not guard fertile females, but intensity of S-song peaks when a male's partner is fertile. In contrast, V-song appears to advertise male quality, functioning to attract females for copulation. This song type is used at the highest rate when any female, the own or the neighbouring, is fertile. Our study clearly supports the idea that song can function as a paternity guard. However, analysis of extra-pair paternity (shown elsewhere) revealed that females choose copulation partners on the basis of the quality of their V-song, but not on the quantity of song. This means that the fertility announcement hypothesis does not apply to the dusky warbler, as the presumed mechanism - selection on song rate - is not given. We discuss what selective pressures may favour and maintain such ways of paternity assurance.","author":[{"dropping-particle":"","family":"Forstmeier","given":"Wolfgang","non-dropping-particle":"","parse-names":false,"suffix":""},{"dropping-particle":"","family":"Balsby","given":"Thorsten J S","non-dropping-particle":"","parse-names":false,"suffix":""}],"container-title":"Behaviour","id":"ITEM-2","issued":{"date-parts":[["2002"]]},"title":"Why mated dusky warblers sing so much: Territory guarding and male quality announcement","type":"article-journal"},"uris":["http://www.mendeley.com/documents/?uuid=e106cc72-79af-3ce0-a6ae-1eddf888a09c"]}],"mendeley":{"formattedCitation":"[55], [56]","plainTextFormattedCitation":"[55], [56]","previouslyFormattedCitation":"[55], [56]"},"properties":{"noteIndex":0},"schema":"https://github.com/citation-style-language/schema/raw/master/csl-citation.json"}</w:instrText>
            </w:r>
            <w:r>
              <w:fldChar w:fldCharType="separate"/>
            </w:r>
            <w:r w:rsidR="00666E26" w:rsidRPr="00666E26">
              <w:rPr>
                <w:noProof/>
              </w:rPr>
              <w:t>[55], [56]</w:t>
            </w:r>
            <w:r>
              <w:fldChar w:fldCharType="end"/>
            </w:r>
          </w:p>
        </w:tc>
      </w:tr>
      <w:tr w:rsidR="00B409C6" w14:paraId="3F8FA456" w14:textId="77777777" w:rsidTr="000D7947">
        <w:trPr>
          <w:trHeight w:val="300"/>
        </w:trPr>
        <w:tc>
          <w:tcPr>
            <w:tcW w:w="2875" w:type="dxa"/>
            <w:vAlign w:val="bottom"/>
          </w:tcPr>
          <w:p w14:paraId="28D4E590" w14:textId="4BB7E651"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Phylloscopus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trochilus</w:t>
            </w:r>
            <w:proofErr w:type="spellEnd"/>
          </w:p>
        </w:tc>
        <w:tc>
          <w:tcPr>
            <w:tcW w:w="980" w:type="dxa"/>
            <w:vAlign w:val="center"/>
          </w:tcPr>
          <w:p w14:paraId="2DE65BC2" w14:textId="7901D75B" w:rsidR="00B409C6" w:rsidRDefault="00B409C6" w:rsidP="00344906">
            <w:pPr>
              <w:jc w:val="center"/>
            </w:pPr>
            <w:r>
              <w:t>Plastic</w:t>
            </w:r>
          </w:p>
        </w:tc>
        <w:tc>
          <w:tcPr>
            <w:tcW w:w="2430" w:type="dxa"/>
          </w:tcPr>
          <w:p w14:paraId="3A468CAD" w14:textId="7D8E6460" w:rsidR="00B409C6" w:rsidRDefault="00B409C6" w:rsidP="00344906">
            <w:r>
              <w:fldChar w:fldCharType="begin" w:fldLock="1"/>
            </w:r>
            <w:r w:rsidR="00666E26">
              <w:instrText>ADDIN CSL_CITATION {"citationItems":[{"id":"ITEM-1","itemData":{"DOI":"10.1006/anbe.2AO1.1812","ISBN":"0003-3472","ISSN":"00033472","abstract":"Theory predicts that sexually selected characters should be condition dependent if they are to be used as honest signals of male quality. One consequence of this dependence is that young and older males will differ in the expression of these characters. Many bird song characteristics, such as repertoire size or song length, are considered to have evolved through sexual selection. Consistent with this, several studies have shown that repertoire size increases with age. However, many of these studies used cross-sectional methods, comparing song characteristics in different age classes. This approach has the disadvantage that differential survival related to song can confound the data, emphasizing or hiding individual changes. To avoid this we combined a cross-sectional with a longitudinal analysis, where the same cohort is compared at different ages, to study how song characteristics change with age in the willow warbler. The longitudinal analysis showed that song repertoire size (the set of different song elements) and element rate (number of elements produced divided by song duration) increased between the first and second year. The cross-sectional analysis gave similar results, but there were no changes in element rate. From these results we can infer that the development of several song characteristics is costly in this species. The different results provided by the two methods for element rate suggest a negative correlation between element rate and the probability of survival. The discrepancy between the methods implies that cross-sectional methods can provide erroneous conclusions in the study of changes with age in bird song.","author":[{"dropping-particle":"","family":"Gil","given":"Diego","non-dropping-particle":"","parse-names":false,"suffix":""},{"dropping-particle":"","family":"Cobb","given":"James L.S.","non-dropping-particle":"","parse-names":false,"suffix":""},{"dropping-particle":"","family":"Slater","given":"Peter J B","non-dropping-particle":"","parse-names":false,"suffix":""}],"container-title":"Animal Behaviour","id":"ITEM-1","issued":{"date-parts":[["2001"]]},"title":"Song characteristics are age dependent in the willow warbler, Phylloscopus trochilus","type":"article-journal"},"uris":["http://www.mendeley.com/documents/?uuid=0193c88a-4138-3ae1-8a8e-73b20adc99cc"]}],"mendeley":{"formattedCitation":"[57]","plainTextFormattedCitation":"[57]","previouslyFormattedCitation":"[57]"},"properties":{"noteIndex":0},"schema":"https://github.com/citation-style-language/schema/raw/master/csl-citation.json"}</w:instrText>
            </w:r>
            <w:r>
              <w:fldChar w:fldCharType="separate"/>
            </w:r>
            <w:r w:rsidR="00666E26" w:rsidRPr="00666E26">
              <w:rPr>
                <w:noProof/>
              </w:rPr>
              <w:t>[57]</w:t>
            </w:r>
            <w:r>
              <w:fldChar w:fldCharType="end"/>
            </w:r>
          </w:p>
        </w:tc>
      </w:tr>
      <w:tr w:rsidR="00B409C6" w14:paraId="6AB3CD7F" w14:textId="77777777" w:rsidTr="000D7947">
        <w:trPr>
          <w:trHeight w:val="300"/>
        </w:trPr>
        <w:tc>
          <w:tcPr>
            <w:tcW w:w="2875" w:type="dxa"/>
            <w:vAlign w:val="bottom"/>
          </w:tcPr>
          <w:p w14:paraId="1C5A2A4A" w14:textId="5DE7CEC1"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Pipilo </w:t>
            </w:r>
            <w:proofErr w:type="spellStart"/>
            <w:r w:rsidRPr="00D23BB0">
              <w:rPr>
                <w:rFonts w:ascii="Calibri" w:eastAsia="Times New Roman" w:hAnsi="Calibri" w:cs="Calibri"/>
                <w:i/>
                <w:color w:val="000000"/>
              </w:rPr>
              <w:t>erythrophthalmus</w:t>
            </w:r>
            <w:proofErr w:type="spellEnd"/>
          </w:p>
        </w:tc>
        <w:tc>
          <w:tcPr>
            <w:tcW w:w="980" w:type="dxa"/>
            <w:vAlign w:val="center"/>
          </w:tcPr>
          <w:p w14:paraId="2F320916" w14:textId="3C14986D" w:rsidR="00B409C6" w:rsidRDefault="00B409C6" w:rsidP="00344906">
            <w:pPr>
              <w:jc w:val="center"/>
            </w:pPr>
            <w:r>
              <w:t>Stable</w:t>
            </w:r>
          </w:p>
        </w:tc>
        <w:tc>
          <w:tcPr>
            <w:tcW w:w="2430" w:type="dxa"/>
          </w:tcPr>
          <w:p w14:paraId="141452A9" w14:textId="1AD06821" w:rsidR="00B409C6" w:rsidRDefault="00B409C6" w:rsidP="00344906">
            <w:r>
              <w:fldChar w:fldCharType="begin" w:fldLock="1"/>
            </w:r>
            <w:r w:rsidR="00666E26">
              <w:instrText>ADDIN CSL_CITATION {"citationItems":[{"id":"ITEM-1","itemData":{"DOI":"10.1523/JNEUROSCI.17-15-06001.1997","ISBN":"0270-6474","ISSN":"0270-6474","PMID":"9221796","abstract":"Seasonal changes in the neural attributes of brain nuclei that control song in songbirds are among the most pronounced examples of naturally occurring plasticity in the adult brain of any vertebrate. The behavioral correlates of this seasonal neural plasticity have not been well characterized, particularly in songbird species that lack adult song learning. To address this question, we investigated the relationship between seasonal changes in gonadal steroids, song nuclei, and song behavior in adult male song sparrows (Melospiza melodia). At four times of the year, we measured plasma concentrations of testosterone, neural attributes of song nuclei, and several aspects of song structure in wild song sparrows of a nonmigratory population. We found seasonal changes in the song nuclei that were temporally correlated with changes in testosterone concentrations and with changes in song stereotypy. Male song sparrows sang songs that were more variable in structure in the fall, when testosterone concentrations were low and song nuclei were small, than in the spring, when testosterone concentrations were higher and song nuclei were larger. Despite seasonal changes in the song nuclei, the song sparrows continued to sing the same number of different song types, indicating that changes in the song nuclei were not correlated with changes in song repertoire size. These results suggest that song stereotypy, but not repertoire size, is a potential behavioral correlate of seasonal plasticity in the avian song control system.","author":[{"dropping-particle":"","family":"Smith","given":"G T","non-dropping-particle":"","parse-names":false,"suffix":""},{"dropping-particle":"","family":"Brenowitz","given":"E A","non-dropping-particle":"","parse-names":false,"suffix":""},{"dropping-particle":"","family":"Beecher","given":"M D","non-dropping-particle":"","parse-names":false,"suffix":""},{"dropping-particle":"","family":"Wingfield","given":"J C","non-dropping-particle":"","parse-names":false,"suffix":""}],"container-title":"The Journal of neuroscience : the official journal of the Society for Neuroscience","id":"ITEM-1","issued":{"date-parts":[["1997"]]},"title":"Seasonal changes in testosterone, neural attributes of song control nuclei, and song structure in wild songbirds.","type":"article-journal"},"uris":["http://www.mendeley.com/documents/?uuid=dbbed6dd-6bd5-3376-a905-7208cb522401"]}],"mendeley":{"formattedCitation":"[58]","plainTextFormattedCitation":"[58]","previouslyFormattedCitation":"[58]"},"properties":{"noteIndex":0},"schema":"https://github.com/citation-style-language/schema/raw/master/csl-citation.json"}</w:instrText>
            </w:r>
            <w:r>
              <w:fldChar w:fldCharType="separate"/>
            </w:r>
            <w:r w:rsidR="00666E26" w:rsidRPr="00666E26">
              <w:rPr>
                <w:noProof/>
              </w:rPr>
              <w:t>[58]</w:t>
            </w:r>
            <w:r>
              <w:fldChar w:fldCharType="end"/>
            </w:r>
          </w:p>
        </w:tc>
      </w:tr>
      <w:tr w:rsidR="00B409C6" w14:paraId="6E416ED4" w14:textId="77777777" w:rsidTr="000D7947">
        <w:trPr>
          <w:trHeight w:val="300"/>
        </w:trPr>
        <w:tc>
          <w:tcPr>
            <w:tcW w:w="2875" w:type="dxa"/>
            <w:vAlign w:val="bottom"/>
          </w:tcPr>
          <w:p w14:paraId="27EFF958" w14:textId="2B4D05EA"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Prunella </w:t>
            </w:r>
            <w:proofErr w:type="spellStart"/>
            <w:r w:rsidRPr="00D23BB0">
              <w:rPr>
                <w:rFonts w:ascii="Calibri" w:eastAsia="Times New Roman" w:hAnsi="Calibri" w:cs="Calibri"/>
                <w:i/>
                <w:color w:val="000000"/>
              </w:rPr>
              <w:t>modularis</w:t>
            </w:r>
            <w:proofErr w:type="spellEnd"/>
          </w:p>
        </w:tc>
        <w:tc>
          <w:tcPr>
            <w:tcW w:w="980" w:type="dxa"/>
            <w:vAlign w:val="center"/>
          </w:tcPr>
          <w:p w14:paraId="09CCD232" w14:textId="2BFA6DDB" w:rsidR="00B409C6" w:rsidRDefault="00B409C6" w:rsidP="00344906">
            <w:pPr>
              <w:jc w:val="center"/>
            </w:pPr>
            <w:r>
              <w:t>Plastic</w:t>
            </w:r>
          </w:p>
        </w:tc>
        <w:tc>
          <w:tcPr>
            <w:tcW w:w="2430" w:type="dxa"/>
          </w:tcPr>
          <w:p w14:paraId="2D3891E3" w14:textId="78D2BF71" w:rsidR="00B409C6" w:rsidRDefault="00B409C6" w:rsidP="00344906">
            <w:r>
              <w:fldChar w:fldCharType="begin" w:fldLock="1"/>
            </w:r>
            <w:r w:rsidR="00666E26">
              <w:instrText>ADDIN CSL_CITATION {"citationItems":[{"id":"ITEM-1","itemData":{"DOI":"10.1080/00063658309476775","ISSN":"19446705","author":[{"dropping-particle":"","family":"Snow","given":"D W","non-dropping-particle":"","parse-names":false,"suffix":""},{"dropping-particle":"","family":"Snow","given":"Barbara K","non-dropping-particle":"","parse-names":false,"suffix":""}],"container-title":"Bird Study","id":"ITEM-1","issue":"1","issued":{"date-parts":[["1983"]]},"page":"51-56","title":"Territorial song of the Dunnock Prunella modularis","type":"article-journal","volume":"30"},"uris":["http://www.mendeley.com/documents/?uuid=07482719-53b5-45a1-8fa9-a3ffc364cc93"]}],"mendeley":{"formattedCitation":"[59]","plainTextFormattedCitation":"[59]","previouslyFormattedCitation":"[59]"},"properties":{"noteIndex":0},"schema":"https://github.com/citation-style-language/schema/raw/master/csl-citation.json"}</w:instrText>
            </w:r>
            <w:r>
              <w:fldChar w:fldCharType="separate"/>
            </w:r>
            <w:r w:rsidR="00666E26" w:rsidRPr="00666E26">
              <w:rPr>
                <w:noProof/>
              </w:rPr>
              <w:t>[59]</w:t>
            </w:r>
            <w:r>
              <w:fldChar w:fldCharType="end"/>
            </w:r>
          </w:p>
        </w:tc>
      </w:tr>
      <w:tr w:rsidR="00B409C6" w14:paraId="465296D0" w14:textId="77777777" w:rsidTr="000D7947">
        <w:trPr>
          <w:trHeight w:val="300"/>
        </w:trPr>
        <w:tc>
          <w:tcPr>
            <w:tcW w:w="2875" w:type="dxa"/>
            <w:vAlign w:val="bottom"/>
          </w:tcPr>
          <w:p w14:paraId="00173E95" w14:textId="1CA1AE2B"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Serinus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canaria</w:t>
            </w:r>
            <w:proofErr w:type="spellEnd"/>
          </w:p>
        </w:tc>
        <w:tc>
          <w:tcPr>
            <w:tcW w:w="980" w:type="dxa"/>
            <w:vAlign w:val="center"/>
          </w:tcPr>
          <w:p w14:paraId="06F55BC1" w14:textId="73AB3716" w:rsidR="00B409C6" w:rsidRDefault="00B409C6" w:rsidP="00344906">
            <w:pPr>
              <w:jc w:val="center"/>
            </w:pPr>
            <w:r>
              <w:t>Plastic</w:t>
            </w:r>
          </w:p>
        </w:tc>
        <w:tc>
          <w:tcPr>
            <w:tcW w:w="2430" w:type="dxa"/>
          </w:tcPr>
          <w:p w14:paraId="0FD054D1" w14:textId="38DCAA89" w:rsidR="00B409C6" w:rsidRDefault="00B409C6" w:rsidP="00344906">
            <w:r>
              <w:fldChar w:fldCharType="begin" w:fldLock="1"/>
            </w:r>
            <w:r w:rsidR="00666E26">
              <w:instrText xml:space="preserve">ADDIN CSL_CITATION {"citationItems":[{"id":"ITEM-1","itemData":{"DOI":"10.1111/j.1439-0310.1978.tb01451.x","ISBN":"1439-0310","ISSN":"14390310","abstract":"We recorded the song of six male canaries during their first and second year of life to see if we could detect systematic age-related changes. Soundspectrographic analysis revealed that many syllables from the previous year were omitted and many new ones were added. There was a significant increase in syllable repertoire during the second year. The proportion of single-element syllables increased between year 1 and year 2. These results indicate that neural pathways responsible for song learning in canaries remain plastic in adulthood. We suggest that the larger song repertoires of older </w:instrText>
            </w:r>
            <w:r w:rsidR="00666E26">
              <w:rPr>
                <w:rFonts w:ascii="Segoe UI Emoji" w:hAnsi="Segoe UI Emoji" w:cs="Segoe UI Emoji"/>
              </w:rPr>
              <w:instrText>♂♂</w:instrText>
            </w:r>
            <w:r w:rsidR="00666E26">
              <w:instrText xml:space="preserve"> confer a reproductive advantage by acting as a more potent stimulus on </w:instrText>
            </w:r>
            <w:r w:rsidR="00666E26">
              <w:rPr>
                <w:rFonts w:ascii="Segoe UI Emoji" w:hAnsi="Segoe UI Emoji" w:cs="Segoe UI Emoji"/>
              </w:rPr>
              <w:instrText>♀♀</w:instrText>
            </w:r>
            <w:r w:rsidR="00666E26">
              <w:instrText>.","author":[{"dropping-particle":"","family":"Nottebohm","given":"Fernando","non-dropping-particle":"","parse-names":false,"suffix":""},{"dropping-particle":"","family":"Nottebohm","given":"Marta E.","non-dropping-particle":"","parse-names":false,"suffix":""}],"container-title":"Zeitschrift f??r Tierpsychologie","id":"ITEM-1","issued":{"date-parts":[["1978"]]},"title":"Relationship between Song Repertoire and Age in the Canary, Serinus canarius","type":"article-journal"},"uris":["http://www.mendeley.com/documents/?uuid=3a7c8d83-2554-3bf7-b4c8-a0e4bb1276bf"]}],"mendeley":{"formattedCitation":"[60]","plainTextFormattedCitation":"[60]","previouslyFormattedCitation":"[60]"},"properties":{"noteIndex":0},"schema":"https://github.com/citation-style-language/schema/raw/master/csl-citation.json"}</w:instrText>
            </w:r>
            <w:r>
              <w:fldChar w:fldCharType="separate"/>
            </w:r>
            <w:r w:rsidR="00666E26" w:rsidRPr="00666E26">
              <w:rPr>
                <w:noProof/>
              </w:rPr>
              <w:t>[60]</w:t>
            </w:r>
            <w:r>
              <w:fldChar w:fldCharType="end"/>
            </w:r>
          </w:p>
        </w:tc>
      </w:tr>
      <w:tr w:rsidR="00B409C6" w14:paraId="136376E9" w14:textId="77777777" w:rsidTr="000D7947">
        <w:trPr>
          <w:trHeight w:val="300"/>
        </w:trPr>
        <w:tc>
          <w:tcPr>
            <w:tcW w:w="2875" w:type="dxa"/>
            <w:vAlign w:val="bottom"/>
          </w:tcPr>
          <w:p w14:paraId="44E6503C" w14:textId="659ADD0A"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Serinus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serinus</w:t>
            </w:r>
            <w:proofErr w:type="spellEnd"/>
          </w:p>
        </w:tc>
        <w:tc>
          <w:tcPr>
            <w:tcW w:w="980" w:type="dxa"/>
            <w:vAlign w:val="center"/>
          </w:tcPr>
          <w:p w14:paraId="27F19A0B" w14:textId="14CF2E22" w:rsidR="00B409C6" w:rsidRDefault="00B409C6" w:rsidP="00344906">
            <w:pPr>
              <w:jc w:val="center"/>
            </w:pPr>
            <w:r>
              <w:t>Plastic</w:t>
            </w:r>
          </w:p>
        </w:tc>
        <w:tc>
          <w:tcPr>
            <w:tcW w:w="2430" w:type="dxa"/>
          </w:tcPr>
          <w:p w14:paraId="1E28842D" w14:textId="4DB54E1D" w:rsidR="00B409C6" w:rsidRDefault="00B409C6" w:rsidP="00344906">
            <w:r>
              <w:fldChar w:fldCharType="begin" w:fldLock="1"/>
            </w:r>
            <w:r w:rsidR="00666E26">
              <w:instrText>ADDIN CSL_CITATION {"citationItems":[{"id":"ITEM-1","itemData":{"DOI":"10.1111/eth.12020","ISBN":"1439-0310","ISSN":"01791613","abstract":"Patterns of song plasticity in passerine birds beyond the first year are poorly studied. In general, songbirds are divided into two categories: open-ended learners and closed-ended learners, depending on the pattern of age-related vocal plasticity. However, recent work based on longitudi- nal studies revealed a broader range of flexibility of song changes in adult- hood. Serins sing very complex songs with large repertoires which are delivered in a very rigid way with little structural modification. However, there is little information on how serin song changes with age. We studied vocal plasticity in wild adult serins by recording male song over 2 years. The analyses show that male songs have only limited variation between years, with no increase in repertoire size and relatively small changes in their structural characteristics. Syllable production was very consistent within and between years with very little structural variation. New sylla- bles represented only 8% of the repertoire, and they appeared to emerge from fusion or splitting of pre-existing syllables. We conclude that serin song while structurally complex has a very limited age-related plasticity after the first year. We hypothesise that this structural stability is a consequence of selection for performance consistency.","author":[{"dropping-particle":"","family":"Mamede","given":"Ana T.","non-dropping-particle":"","parse-names":false,"suffix":""},{"dropping-particle":"","family":"Mota","given":"Paulo G.","non-dropping-particle":"","parse-names":false,"suffix":""}],"container-title":"Ethology","id":"ITEM-1","issue":"12","issued":{"date-parts":[["2012"]]},"page":"1157-1164","title":"Limited Inter-Annual Song Variation in the Serin (Serinus serinus)","type":"article-journal","volume":"118"},"uris":["http://www.mendeley.com/documents/?uuid=e046bf56-4dd4-460e-8f33-13a52cc8ae7d"]}],"mendeley":{"formattedCitation":"[61]","plainTextFormattedCitation":"[61]","previouslyFormattedCitation":"[61]"},"properties":{"noteIndex":0},"schema":"https://github.com/citation-style-language/schema/raw/master/csl-citation.json"}</w:instrText>
            </w:r>
            <w:r>
              <w:fldChar w:fldCharType="separate"/>
            </w:r>
            <w:r w:rsidR="00666E26" w:rsidRPr="00666E26">
              <w:rPr>
                <w:noProof/>
              </w:rPr>
              <w:t>[61]</w:t>
            </w:r>
            <w:r>
              <w:fldChar w:fldCharType="end"/>
            </w:r>
          </w:p>
        </w:tc>
      </w:tr>
      <w:tr w:rsidR="00B409C6" w14:paraId="1F8B7EF4" w14:textId="77777777" w:rsidTr="000D7947">
        <w:trPr>
          <w:trHeight w:val="300"/>
        </w:trPr>
        <w:tc>
          <w:tcPr>
            <w:tcW w:w="2875" w:type="dxa"/>
            <w:vAlign w:val="bottom"/>
          </w:tcPr>
          <w:p w14:paraId="40E4632D" w14:textId="08A65C1D"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Setophaga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ruticilla</w:t>
            </w:r>
            <w:proofErr w:type="spellEnd"/>
          </w:p>
        </w:tc>
        <w:tc>
          <w:tcPr>
            <w:tcW w:w="980" w:type="dxa"/>
            <w:vAlign w:val="center"/>
          </w:tcPr>
          <w:p w14:paraId="376FB343" w14:textId="3890DCC3" w:rsidR="00B409C6" w:rsidRDefault="00B409C6" w:rsidP="00344906">
            <w:pPr>
              <w:jc w:val="center"/>
            </w:pPr>
            <w:r>
              <w:t>Plastic</w:t>
            </w:r>
          </w:p>
        </w:tc>
        <w:tc>
          <w:tcPr>
            <w:tcW w:w="2430" w:type="dxa"/>
          </w:tcPr>
          <w:p w14:paraId="3F2F959D" w14:textId="04DBF352" w:rsidR="00B409C6" w:rsidRDefault="00B409C6" w:rsidP="00344906">
            <w:r>
              <w:fldChar w:fldCharType="begin" w:fldLock="1"/>
            </w:r>
            <w:r w:rsidR="00666E26">
              <w:instrText>ADDIN CSL_CITATION {"citationItems":[{"id":"ITEM-1","itemData":{"author":[{"dropping-particle":"","family":"Clifton","given":"Robert E. Lemon Charles W. Dobson Peter G.","non-dropping-particle":"","parse-names":false,"suffix":""}],"container-title":"ethology","id":"ITEM-1","issue":"3","issued":{"date-parts":[["1993"]]},"page":"198-210","title":"Songs of American Redstarts (Setophaga ruticilla): Sequencing Rules and their Relationships to Repertoire Size","type":"article-journal","volume":"93"},"uris":["http://www.mendeley.com/documents/?uuid=8383e55f-b3a5-4330-9786-5dcb9858e57e"]}],"mendeley":{"formattedCitation":"[62]","plainTextFormattedCitation":"[62]","previouslyFormattedCitation":"[62]"},"properties":{"noteIndex":0},"schema":"https://github.com/citation-style-language/schema/raw/master/csl-citation.json"}</w:instrText>
            </w:r>
            <w:r>
              <w:fldChar w:fldCharType="separate"/>
            </w:r>
            <w:r w:rsidR="00666E26" w:rsidRPr="00666E26">
              <w:rPr>
                <w:noProof/>
              </w:rPr>
              <w:t>[62]</w:t>
            </w:r>
            <w:r>
              <w:fldChar w:fldCharType="end"/>
            </w:r>
          </w:p>
        </w:tc>
      </w:tr>
      <w:tr w:rsidR="00B409C6" w14:paraId="7C5D8D10" w14:textId="77777777" w:rsidTr="000D7947">
        <w:trPr>
          <w:trHeight w:val="300"/>
        </w:trPr>
        <w:tc>
          <w:tcPr>
            <w:tcW w:w="2875" w:type="dxa"/>
            <w:vAlign w:val="bottom"/>
          </w:tcPr>
          <w:p w14:paraId="58964DAF" w14:textId="3397E430"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Spizella </w:t>
            </w:r>
            <w:proofErr w:type="spellStart"/>
            <w:r w:rsidRPr="00D23BB0">
              <w:rPr>
                <w:rFonts w:ascii="Calibri" w:eastAsia="Times New Roman" w:hAnsi="Calibri" w:cs="Calibri"/>
                <w:i/>
                <w:color w:val="000000"/>
              </w:rPr>
              <w:t>passerina</w:t>
            </w:r>
            <w:proofErr w:type="spellEnd"/>
          </w:p>
        </w:tc>
        <w:tc>
          <w:tcPr>
            <w:tcW w:w="980" w:type="dxa"/>
            <w:vAlign w:val="center"/>
          </w:tcPr>
          <w:p w14:paraId="5F5CC051" w14:textId="2C977877" w:rsidR="00B409C6" w:rsidRDefault="00B409C6" w:rsidP="00344906">
            <w:pPr>
              <w:jc w:val="center"/>
            </w:pPr>
            <w:r>
              <w:t>Stable</w:t>
            </w:r>
          </w:p>
        </w:tc>
        <w:tc>
          <w:tcPr>
            <w:tcW w:w="2430" w:type="dxa"/>
          </w:tcPr>
          <w:p w14:paraId="12A5C404" w14:textId="41FF5A39" w:rsidR="00B409C6" w:rsidRDefault="00B409C6" w:rsidP="00344906">
            <w:r>
              <w:fldChar w:fldCharType="begin" w:fldLock="1"/>
            </w:r>
            <w:r w:rsidR="00666E26">
              <w:instrText>ADDIN CSL_CITATION {"citationItems":[{"id":"ITEM-1","itemData":{"DOI":"10.1073/pnas.0710067104","ISBN":"0027-8424 U6 - ctx_ver=Z39.88-2004&amp;ctx_enc=info%3Aofi%2Fenc%3AUTF-8&amp;rfr_id=info:sid/summon.serialssolutions.com&amp;rft_val_fmt=info:ofi/fmt:kev:mtx:journal&amp;rft.genre=article&amp;rft.atitle=A+learning+program+that+ensures+prompt+and+versatile+vocal+imitation&amp;rft.jtitle=Proceedings+of+the+National+Academy+of+Sciences+of+the+United+States+of+America&amp;rft.au=Liu%2C+Wan-Chun&amp;rft.au=Nottebohm%2C+Fernando&amp;rft.date=2007-12-18&amp;rft.pub=NATL+ACAD+SCIENCES&amp;rft.issn=0027-8424&amp;rft.volume=104&amp;rft.issue=51&amp;rft.spage=20","ISSN":"0027-8424","PMID":"18077359","abstract":"Here we show how a migratory songbird, the chipping sparrow (Spizella passerina), achieves prompt and precise vocal imitation. Juvenile chipping sparrow males develop five to seven potential precursor songs; the normal development of these songs requires intact hearing but not imitation from external models. The potential precursor songs conform with general species-typical song parameters but differ from the song of wild, adult territorial males. As chipping sparrow males return from migration to start their first breeding season, they settle close to an older adult. The young male then stops producing all but one of its precursor songs, retaining the one that most resembles that of its neighbor. This single song then becomes more variable and, in a matter of days, is altered to closely match the neighbor's song. This elegant solution ensures species specificity and promptness of imitation.","author":[{"dropping-particle":"","family":"Liu","given":"W.-c.","non-dropping-particle":"","parse-names":false,"suffix":""},{"dropping-particle":"","family":"Nottebohm","given":"F.","non-dropping-particle":"","parse-names":false,"suffix":""}],"container-title":"Proceedings of the National Academy of Sciences","id":"ITEM-1","issued":{"date-parts":[["2007"]]},"title":"A learning program that ensures prompt and versatile vocal imitation","type":"article-journal"},"uris":["http://www.mendeley.com/documents/?uuid=08197b36-e3b4-3982-953a-14a6e74d4ba8"]}],"mendeley":{"formattedCitation":"[63]","plainTextFormattedCitation":"[63]","previouslyFormattedCitation":"[63]"},"properties":{"noteIndex":0},"schema":"https://github.com/citation-style-language/schema/raw/master/csl-citation.json"}</w:instrText>
            </w:r>
            <w:r>
              <w:fldChar w:fldCharType="separate"/>
            </w:r>
            <w:r w:rsidR="00666E26" w:rsidRPr="00666E26">
              <w:rPr>
                <w:noProof/>
              </w:rPr>
              <w:t>[63]</w:t>
            </w:r>
            <w:r>
              <w:fldChar w:fldCharType="end"/>
            </w:r>
          </w:p>
        </w:tc>
      </w:tr>
      <w:tr w:rsidR="00B409C6" w14:paraId="532F7119" w14:textId="77777777" w:rsidTr="000D7947">
        <w:trPr>
          <w:trHeight w:val="300"/>
        </w:trPr>
        <w:tc>
          <w:tcPr>
            <w:tcW w:w="2875" w:type="dxa"/>
            <w:vAlign w:val="bottom"/>
          </w:tcPr>
          <w:p w14:paraId="54F3E927" w14:textId="3F89CDBC"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Spizella </w:t>
            </w:r>
            <w:proofErr w:type="spellStart"/>
            <w:r w:rsidRPr="00D23BB0">
              <w:rPr>
                <w:rFonts w:ascii="Calibri" w:eastAsia="Times New Roman" w:hAnsi="Calibri" w:cs="Calibri"/>
                <w:i/>
                <w:color w:val="000000"/>
              </w:rPr>
              <w:t>pusilla</w:t>
            </w:r>
            <w:proofErr w:type="spellEnd"/>
          </w:p>
        </w:tc>
        <w:tc>
          <w:tcPr>
            <w:tcW w:w="980" w:type="dxa"/>
            <w:vAlign w:val="center"/>
          </w:tcPr>
          <w:p w14:paraId="460BC02E" w14:textId="2376673B" w:rsidR="00B409C6" w:rsidRDefault="00B409C6" w:rsidP="00344906">
            <w:pPr>
              <w:jc w:val="center"/>
            </w:pPr>
            <w:r>
              <w:t>Stable</w:t>
            </w:r>
          </w:p>
        </w:tc>
        <w:tc>
          <w:tcPr>
            <w:tcW w:w="2430" w:type="dxa"/>
          </w:tcPr>
          <w:p w14:paraId="238F8008" w14:textId="481C7E81" w:rsidR="00B409C6" w:rsidRDefault="00B409C6" w:rsidP="00344906">
            <w:r>
              <w:fldChar w:fldCharType="begin" w:fldLock="1"/>
            </w:r>
            <w:r w:rsidR="00666E26">
              <w:instrText>ADDIN CSL_CITATION {"citationItems":[{"id":"ITEM-1","itemData":{"DOI":"10.1007/BF00176177","ISBN":"0340-5443\\r1432-0762","ISSN":"03405443","abstract":"Male field sparrows settling on particular ter- ritories for the first time often sing two or more song types. Vocal experience with neighboring males then leads in most cases to the deletion from the male's reper- toires of all but one song type. In 2 years, settling males retained the song type that most closely resembled that of a neighbor. Focal observations in 1 year revealed that the most actively singing neighbor was the one the new birds resembled. Songs were not selected on the basis of their absolute acoustic characteristics, but rather by their resemblance to neighbors' songs. After the attrition process is complete, males retain their song for the rest of their lives. Evidence supports the hypothesis that the actual acquisition of a song need not take place at the time and place as males occupy territories. Rather, males may acquire an abundance of song models earlier in life and then select songs from this repertoire that most closely resemble those of their neighbors. The develop- ment of mature repertoires and of local dialects is the outcome of one process in this species.","author":[{"dropping-particle":"","family":"Nelson","given":"Douglas A.","non-dropping-particle":"","parse-names":false,"suffix":""}],"container-title":"Behavioral Ecology and Sociobiology","id":"ITEM-1","issued":{"date-parts":[["1992"]]},"title":"Song overproduction and selective attrition lead to song sharing in the field sparrow (Spizella pusilla)","type":"article-journal"},"uris":["http://www.mendeley.com/documents/?uuid=1af57652-92ad-3e51-aae8-9d68299d56d1"]}],"mendeley":{"formattedCitation":"[64]","plainTextFormattedCitation":"[64]","previouslyFormattedCitation":"[64]"},"properties":{"noteIndex":0},"schema":"https://github.com/citation-style-language/schema/raw/master/csl-citation.json"}</w:instrText>
            </w:r>
            <w:r>
              <w:fldChar w:fldCharType="separate"/>
            </w:r>
            <w:r w:rsidR="00666E26" w:rsidRPr="00666E26">
              <w:rPr>
                <w:noProof/>
              </w:rPr>
              <w:t>[64]</w:t>
            </w:r>
            <w:r>
              <w:fldChar w:fldCharType="end"/>
            </w:r>
          </w:p>
        </w:tc>
      </w:tr>
      <w:tr w:rsidR="00B409C6" w14:paraId="507D9882" w14:textId="77777777" w:rsidTr="000D7947">
        <w:trPr>
          <w:trHeight w:val="300"/>
        </w:trPr>
        <w:tc>
          <w:tcPr>
            <w:tcW w:w="2875" w:type="dxa"/>
            <w:vAlign w:val="bottom"/>
          </w:tcPr>
          <w:p w14:paraId="06D17E42" w14:textId="7333ED9C"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Sturnella </w:t>
            </w:r>
            <w:proofErr w:type="spellStart"/>
            <w:r w:rsidRPr="00D23BB0">
              <w:rPr>
                <w:rFonts w:ascii="Calibri" w:eastAsia="Times New Roman" w:hAnsi="Calibri" w:cs="Calibri"/>
                <w:i/>
                <w:color w:val="000000"/>
              </w:rPr>
              <w:t>neglecta</w:t>
            </w:r>
            <w:proofErr w:type="spellEnd"/>
          </w:p>
        </w:tc>
        <w:tc>
          <w:tcPr>
            <w:tcW w:w="980" w:type="dxa"/>
            <w:vAlign w:val="center"/>
          </w:tcPr>
          <w:p w14:paraId="4C1CB1A7" w14:textId="7915E71F" w:rsidR="00B409C6" w:rsidRDefault="00B409C6" w:rsidP="00344906">
            <w:pPr>
              <w:jc w:val="center"/>
            </w:pPr>
            <w:r>
              <w:t>Plastic</w:t>
            </w:r>
          </w:p>
        </w:tc>
        <w:tc>
          <w:tcPr>
            <w:tcW w:w="2430" w:type="dxa"/>
          </w:tcPr>
          <w:p w14:paraId="0B157030" w14:textId="393BF5DE" w:rsidR="00B409C6" w:rsidRDefault="00B409C6" w:rsidP="00344906">
            <w:r>
              <w:fldChar w:fldCharType="begin" w:fldLock="1"/>
            </w:r>
            <w:r w:rsidR="00666E26">
              <w:instrText>ADDIN CSL_CITATION {"citationItems":[{"id":"ITEM-1","itemData":{"abstract":"Each male western meadowlark sings a repertoire of 3 – 12 (average 6) song types, sometimes acquiring more with age. Song types within repertoires are not especially contrasting, song type abundance is apparently randomly distributed, and neighboring birds share no more song types than distant birds. The results suggest that song types are learned early in life, and that the particular identity of the song types learned is not important for communication.","author":[{"dropping-particle":"","family":"Horn","given":"Andrew","non-dropping-particle":"","parse-names":false,"suffix":""}],"container-title":"Canadian Journal of Zoology","id":"ITEM-1","issue":"2","issued":{"date-parts":[["1988"]]},"page":"284-288","title":"Structure of western meadowlark (Sturnella neglecta) song repertoires","type":"article-journal","volume":"66"},"uris":["http://www.mendeley.com/documents/?uuid=17eeea44-8dd4-4e96-a4da-e41d4adc3e7d"]}],"mendeley":{"formattedCitation":"[65]","plainTextFormattedCitation":"[65]","previouslyFormattedCitation":"[65]"},"properties":{"noteIndex":0},"schema":"https://github.com/citation-style-language/schema/raw/master/csl-citation.json"}</w:instrText>
            </w:r>
            <w:r>
              <w:fldChar w:fldCharType="separate"/>
            </w:r>
            <w:r w:rsidR="00666E26" w:rsidRPr="00666E26">
              <w:rPr>
                <w:noProof/>
              </w:rPr>
              <w:t>[65]</w:t>
            </w:r>
            <w:r>
              <w:fldChar w:fldCharType="end"/>
            </w:r>
          </w:p>
        </w:tc>
      </w:tr>
      <w:tr w:rsidR="00B409C6" w14:paraId="5824FDFA" w14:textId="77777777" w:rsidTr="000D7947">
        <w:trPr>
          <w:trHeight w:val="300"/>
        </w:trPr>
        <w:tc>
          <w:tcPr>
            <w:tcW w:w="2875" w:type="dxa"/>
            <w:vAlign w:val="bottom"/>
          </w:tcPr>
          <w:p w14:paraId="67EC9A2D" w14:textId="13E7A363"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Sturnus vulgaris</w:t>
            </w:r>
          </w:p>
        </w:tc>
        <w:tc>
          <w:tcPr>
            <w:tcW w:w="980" w:type="dxa"/>
            <w:vAlign w:val="center"/>
          </w:tcPr>
          <w:p w14:paraId="172E67B6" w14:textId="4BAD6098" w:rsidR="00B409C6" w:rsidRDefault="00B409C6" w:rsidP="00344906">
            <w:pPr>
              <w:jc w:val="center"/>
            </w:pPr>
            <w:r>
              <w:t>Plastic</w:t>
            </w:r>
          </w:p>
        </w:tc>
        <w:tc>
          <w:tcPr>
            <w:tcW w:w="2430" w:type="dxa"/>
          </w:tcPr>
          <w:p w14:paraId="1929155B" w14:textId="28EEC1DD" w:rsidR="00B409C6" w:rsidRDefault="00B409C6" w:rsidP="00344906">
            <w:r>
              <w:fldChar w:fldCharType="begin" w:fldLock="1"/>
            </w:r>
            <w:r w:rsidR="00666E26">
              <w:instrText>ADDIN CSL_CITATION {"citationItems":[{"id":"ITEM-1","itemData":{"DOI":"10.1006/anbe.1995.0048","ISBN":"0003-3472","ISSN":"00033472","abstract":"The songs of wild adult European starlings, Sturnus vulgaris, were recorded over successive years to determine whether repertoire size and composition changed between years. Repertoire-size estimates increased between the first and last year of recording for five of seven males that were at least 2 years old when first recorded. All seven birds showed extensive changes in the composition of their repertoires. Many phrase types were dropped from the repertoire, and others were modified. All birds added many new phrase types to their repertoires between years. These results indicate that extended song learning occurs in adult starlings, even in birds that are at least 4 years old, and that repertoire size is correlated with age in this species. The influence of song repertoire size on male-male competition and possibly female mate choice may be related to its value as an indicator of male age. © 1995 The Association for the Study of Animal Behaviour.","author":[{"dropping-particle":"","family":"Mountjoy","given":"D. James","non-dropping-particle":"","parse-names":false,"suffix":""},{"dropping-particle":"","family":"Lemon","given":"Robert E.","non-dropping-particle":"","parse-names":false,"suffix":""}],"container-title":"Animal Behaviour","id":"ITEM-1","issue":"2","issued":{"date-parts":[["1995"]]},"page":"357-366","title":"Extended song learning in wild European starlings","type":"article-journal","volume":"49"},"uris":["http://www.mendeley.com/documents/?uuid=741a7392-7226-4d43-b43c-b2b75bc4f81e"]},{"id":"ITEM-2","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Eens","given":"Marcel","non-dropping-particle":"","parse-names":false,"suffix":""},{"dropping-particle":"","family":"Pinxten","given":"Rianne","non-dropping-particle":"","parse-names":false,"suffix":""},{"dropping-particle":"","family":"Verheyen","given":"Rudolf Frans","non-dropping-particle":"","parse-names":false,"suffix":""}],"container-title":"Behaviour","id":"ITEM-2","issue":"3-4","issued":{"date-parts":[["1991"]]},"page":"210-238","title":"Male song as a cue for mate choice in the European starling","type":"article-journal","volume":"116"},"uris":["http://www.mendeley.com/documents/?uuid=8bbd29a9-0b4f-4336-9cd2-592c77a2e886"]}],"mendeley":{"formattedCitation":"[66], [67]","plainTextFormattedCitation":"[66], [67]","previouslyFormattedCitation":"[66], [67]"},"properties":{"noteIndex":0},"schema":"https://github.com/citation-style-language/schema/raw/master/csl-citation.json"}</w:instrText>
            </w:r>
            <w:r>
              <w:fldChar w:fldCharType="separate"/>
            </w:r>
            <w:r w:rsidR="00666E26" w:rsidRPr="00666E26">
              <w:rPr>
                <w:noProof/>
              </w:rPr>
              <w:t>[66], [67]</w:t>
            </w:r>
            <w:r>
              <w:fldChar w:fldCharType="end"/>
            </w:r>
          </w:p>
        </w:tc>
      </w:tr>
      <w:tr w:rsidR="00B409C6" w14:paraId="7DD70AB6" w14:textId="77777777" w:rsidTr="000D7947">
        <w:trPr>
          <w:trHeight w:val="300"/>
        </w:trPr>
        <w:tc>
          <w:tcPr>
            <w:tcW w:w="2875" w:type="dxa"/>
            <w:vAlign w:val="bottom"/>
          </w:tcPr>
          <w:p w14:paraId="3F563576" w14:textId="680C5C86" w:rsidR="00B409C6" w:rsidRPr="00D23BB0" w:rsidRDefault="00B409C6" w:rsidP="00344906">
            <w:pPr>
              <w:rPr>
                <w:rFonts w:ascii="Calibri" w:eastAsia="Times New Roman" w:hAnsi="Calibri" w:cs="Calibri"/>
                <w:i/>
                <w:color w:val="000000"/>
              </w:rPr>
            </w:pPr>
            <w:r w:rsidRPr="00D23BB0">
              <w:rPr>
                <w:rFonts w:ascii="Calibri" w:eastAsia="Times New Roman" w:hAnsi="Calibri" w:cs="Calibri"/>
                <w:i/>
                <w:color w:val="000000"/>
              </w:rPr>
              <w:t xml:space="preserve">Sylvia </w:t>
            </w:r>
            <w:proofErr w:type="spellStart"/>
            <w:r w:rsidRPr="00D23BB0">
              <w:rPr>
                <w:rFonts w:ascii="Calibri" w:eastAsia="Times New Roman" w:hAnsi="Calibri" w:cs="Calibri"/>
                <w:i/>
                <w:color w:val="000000"/>
              </w:rPr>
              <w:t>communis</w:t>
            </w:r>
            <w:proofErr w:type="spellEnd"/>
          </w:p>
        </w:tc>
        <w:tc>
          <w:tcPr>
            <w:tcW w:w="980" w:type="dxa"/>
            <w:vAlign w:val="center"/>
          </w:tcPr>
          <w:p w14:paraId="38ED4C4D" w14:textId="50618299" w:rsidR="00B409C6" w:rsidRDefault="00B409C6" w:rsidP="00344906">
            <w:pPr>
              <w:jc w:val="center"/>
            </w:pPr>
            <w:r>
              <w:t>Plastic</w:t>
            </w:r>
          </w:p>
        </w:tc>
        <w:tc>
          <w:tcPr>
            <w:tcW w:w="2430" w:type="dxa"/>
          </w:tcPr>
          <w:p w14:paraId="3D799F0A" w14:textId="0894BA67" w:rsidR="00B409C6" w:rsidRDefault="00B409C6" w:rsidP="00344906">
            <w:r>
              <w:fldChar w:fldCharType="begin" w:fldLock="1"/>
            </w:r>
            <w:r w:rsidR="00666E26">
              <w:instrText>ADDIN CSL_CITATION {"citationItems":[{"id":"ITEM-1","itemData":{"DOI":"10.1007/s10336-009-0481-4","ISBN":"0021-8375","ISSN":"00218375","abstract":"Song repertoires are often important determin- ing factors in sexual selection. In several species, older males have larger repertoires than 1-year-old males. The development of large song repertoires by an individual is, however, poorly understood. We studied song element repertoire changes in five individual male Whitethroats Sylvia communis sampled as 1- and 2-year olds. These males increased the size of their element repertoire between their first and second year, but song length and number of different elements per song did not change. On average, 44.3% of the song elements in the first-year rep- ertoire were also found in the second-year repertoire. Elements shared between years were found earlier in the songs and tended to occur in sequences. Sequences of shared elements also seemed to be conserved between years. The study suggests that the song element repertoire of the second year is partly based on the first-year reper- toire, which may explain why large song repertoires are mainly expressed by males at least 2 years of age. It would appear, therefore, that song element repertoire size could be a reliable signal of male age.","author":[{"dropping-particle":"","family":"Balsby","given":"Thorsten Johannes Skovbjerg","non-dropping-particle":"","parse-names":false,"suffix":""},{"dropping-particle":"","family":"Hansen","given":"Poul","non-dropping-particle":"","parse-names":false,"suffix":""}],"container-title":"Journal of Ornithology","id":"ITEM-1","issued":{"date-parts":[["2010"]]},"title":"Element repertoire: Change and development with age in whitethroat &lt;i&gt;Sylvia communis&lt;/i&gt; song","type":"article-journal"},"uris":["http://www.mendeley.com/documents/?uuid=fbda6bfa-e4d6-3ded-ab98-fc00b2a34b45"]}],"mendeley":{"formattedCitation":"[68]","plainTextFormattedCitation":"[68]","previouslyFormattedCitation":"[68]"},"properties":{"noteIndex":0},"schema":"https://github.com/citation-style-language/schema/raw/master/csl-citation.json"}</w:instrText>
            </w:r>
            <w:r>
              <w:fldChar w:fldCharType="separate"/>
            </w:r>
            <w:r w:rsidR="00666E26" w:rsidRPr="00666E26">
              <w:rPr>
                <w:noProof/>
              </w:rPr>
              <w:t>[68]</w:t>
            </w:r>
            <w:r>
              <w:fldChar w:fldCharType="end"/>
            </w:r>
          </w:p>
        </w:tc>
      </w:tr>
      <w:tr w:rsidR="00B409C6" w14:paraId="6FB6F1C7" w14:textId="77777777" w:rsidTr="000D7947">
        <w:trPr>
          <w:trHeight w:val="300"/>
        </w:trPr>
        <w:tc>
          <w:tcPr>
            <w:tcW w:w="2875" w:type="dxa"/>
            <w:vAlign w:val="bottom"/>
          </w:tcPr>
          <w:p w14:paraId="1FEE9718" w14:textId="34E68800"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Taeniopygia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guttata</w:t>
            </w:r>
            <w:proofErr w:type="spellEnd"/>
          </w:p>
        </w:tc>
        <w:tc>
          <w:tcPr>
            <w:tcW w:w="980" w:type="dxa"/>
            <w:vAlign w:val="center"/>
          </w:tcPr>
          <w:p w14:paraId="28ADE5AB" w14:textId="0A6E072B" w:rsidR="00B409C6" w:rsidRDefault="00B409C6" w:rsidP="00344906">
            <w:pPr>
              <w:jc w:val="center"/>
            </w:pPr>
            <w:r>
              <w:t>Stable</w:t>
            </w:r>
          </w:p>
        </w:tc>
        <w:tc>
          <w:tcPr>
            <w:tcW w:w="2430" w:type="dxa"/>
          </w:tcPr>
          <w:p w14:paraId="77D634DD" w14:textId="3FAFC03D" w:rsidR="00B409C6" w:rsidRDefault="00B409C6" w:rsidP="00344906">
            <w:r>
              <w:fldChar w:fldCharType="begin" w:fldLock="1"/>
            </w:r>
            <w:r w:rsidR="00666E26">
              <w:instrText>ADDIN CSL_CITATION {"citationItems":[{"id":"ITEM-1","itemData":{"author":[{"dropping-particle":"","family":"Immelmann","given":"K.","non-dropping-particle":"","parse-names":false,"suffix":""}],"container-title":"Bird Vocalizations","editor":[{"dropping-particle":"","family":"Hinde","given":"R. A.","non-dropping-particle":"","parse-names":false,"suffix":""}],"id":"ITEM-1","issued":{"date-parts":[["1969"]]},"page":"61–74","publisher":"Cambridge Univ Press","publisher-place":"Cambridge","title":"Song development in the zebra finch and other estrildid finches","type":"chapter"},"uris":["http://www.mendeley.com/documents/?uuid=8a2647bb-e361-4db3-92ca-bd4cc459df29"]}],"mendeley":{"formattedCitation":"[69]","plainTextFormattedCitation":"[69]","previouslyFormattedCitation":"[69]"},"properties":{"noteIndex":0},"schema":"https://github.com/citation-style-language/schema/raw/master/csl-citation.json"}</w:instrText>
            </w:r>
            <w:r>
              <w:fldChar w:fldCharType="separate"/>
            </w:r>
            <w:r w:rsidR="00666E26" w:rsidRPr="00666E26">
              <w:rPr>
                <w:noProof/>
              </w:rPr>
              <w:t>[69]</w:t>
            </w:r>
            <w:r>
              <w:fldChar w:fldCharType="end"/>
            </w:r>
          </w:p>
        </w:tc>
      </w:tr>
      <w:tr w:rsidR="00B409C6" w14:paraId="0841F2B3" w14:textId="77777777" w:rsidTr="000D7947">
        <w:trPr>
          <w:trHeight w:val="300"/>
        </w:trPr>
        <w:tc>
          <w:tcPr>
            <w:tcW w:w="2875" w:type="dxa"/>
            <w:vAlign w:val="bottom"/>
          </w:tcPr>
          <w:p w14:paraId="7BCEF020" w14:textId="472E0454"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Toxostoma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rufum</w:t>
            </w:r>
            <w:proofErr w:type="spellEnd"/>
          </w:p>
        </w:tc>
        <w:tc>
          <w:tcPr>
            <w:tcW w:w="980" w:type="dxa"/>
            <w:vAlign w:val="center"/>
          </w:tcPr>
          <w:p w14:paraId="58DBA926" w14:textId="1243E647" w:rsidR="00B409C6" w:rsidRDefault="00B409C6" w:rsidP="00344906">
            <w:pPr>
              <w:jc w:val="center"/>
            </w:pPr>
            <w:r>
              <w:t>Plastic</w:t>
            </w:r>
          </w:p>
        </w:tc>
        <w:tc>
          <w:tcPr>
            <w:tcW w:w="2430" w:type="dxa"/>
          </w:tcPr>
          <w:p w14:paraId="66488C79" w14:textId="1BC13118" w:rsidR="00B409C6" w:rsidRDefault="00B409C6" w:rsidP="00344906">
            <w:r>
              <w:fldChar w:fldCharType="begin" w:fldLock="1"/>
            </w:r>
            <w:r w:rsidR="00666E26">
              <w:instrText>ADDIN CSL_CITATION {"citationItems":[{"id":"ITEM-1","itemData":{"ISBN":"0004-8038","ISSN":"00048038","abstract":"October 1977] General Notes 783 We wish to thank Terry Anthoney for having provided Nunn with a Beauliere R-16 16-mm movie camera, by which a useful record of the slaughter was obtained.-WILLIAM G. GEORGE AND TIMOTHY KIMMEL, Department of Zoology, Southern Illinois University, Carbondale, Illinois 62901. Accepted 2 Aug. 76. Vocal virtuosity in the Brown Thrasher.-Ethograms, or catalogues of behavioral acts, in a variety of animal species have typically revealed a relatively limited and finite number of behaviors (e.g. Kaufman and Rosenblum 1966, Wilson and Fagen 1974). This is also true for vocal behaviors in songbirds: some species may have only a single song (Marler and Tamura 1964), several wren species may sing approximately 100 songs (Verner 1975), and 'type-token' analyses for Mockingbirds (Mimus polyglottos) have yielded estimates of 66-244 song types for four males (Wildenthal 1965). Our recent studies reveal a vocal behavior in the Brown Thrasher (Toxostoma rufum) where song types of an individual number in the thousands and may even be improvised during display. On 14 May 1973 we recorded 113 minutes of singing from an adult male Brown Thrasher in full song at the Rockefeller University Field Research Center near Millbrook, New York. The bird sang nearly continu-ously from a single perch, but pauses of up to 11 min in length became more frequent during the last half of the recording session. Tapes were analyzed on a continuous spectrum analyzer (Hopkins, Rossetto, and Lutjen 1974). Although Brown Thrashers sing in a \"continuous\" fashion, the field biologist recognizes temporally distinct song units that often (approximately one-third of the time) consist of twice-repeated syllables (see Fig. 1). These song units were considered distinct units in this study if separated from other units by at least one-fourth sec (same method used by Borror 1964), though occasional exceptions were made when it was obvious that the same pattern of notes was continued after a longer pause. Using this method a total of 4,654 song units was distinguished in the 113 min of recordings from the one male. In order to estimate the number of different song units occurring in this sample of 4,654, every hundredth song unit was examined for its occurrence elsewhere in the sample. Two song units were considered the same if they consisted of the same sequence of notes, although the number of repetitions of the specific note sequence (syllable) might vary. Song units 1,800 an…","author":[{"dropping-particle":"","family":"Kroodsma","given":"Donald E","non-dropping-particle":"","parse-names":false,"suffix":""},{"dropping-particle":"","family":"Parker","given":"Linda D","non-dropping-particle":"","parse-names":false,"suffix":""}],"container-title":"The Auk","id":"ITEM-1","issued":{"date-parts":[["1977"]]},"title":"Vocal virtuosity in the Brown Thrasher","type":"article-journal"},"uris":["http://www.mendeley.com/documents/?uuid=13845451-6786-35f9-895e-a21079745dbb"]}],"mendeley":{"formattedCitation":"[70]","plainTextFormattedCitation":"[70]","previouslyFormattedCitation":"[70]"},"properties":{"noteIndex":0},"schema":"https://github.com/citation-style-language/schema/raw/master/csl-citation.json"}</w:instrText>
            </w:r>
            <w:r>
              <w:fldChar w:fldCharType="separate"/>
            </w:r>
            <w:r w:rsidR="00666E26" w:rsidRPr="00666E26">
              <w:rPr>
                <w:noProof/>
              </w:rPr>
              <w:t>[70]</w:t>
            </w:r>
            <w:r>
              <w:fldChar w:fldCharType="end"/>
            </w:r>
          </w:p>
        </w:tc>
      </w:tr>
      <w:tr w:rsidR="00B409C6" w14:paraId="7D364B60" w14:textId="77777777" w:rsidTr="000D7947">
        <w:trPr>
          <w:trHeight w:val="300"/>
        </w:trPr>
        <w:tc>
          <w:tcPr>
            <w:tcW w:w="2875" w:type="dxa"/>
            <w:vAlign w:val="bottom"/>
          </w:tcPr>
          <w:p w14:paraId="629D706B" w14:textId="659B289F"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Turdus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grayi</w:t>
            </w:r>
            <w:proofErr w:type="spellEnd"/>
          </w:p>
        </w:tc>
        <w:tc>
          <w:tcPr>
            <w:tcW w:w="980" w:type="dxa"/>
            <w:vAlign w:val="center"/>
          </w:tcPr>
          <w:p w14:paraId="3A338AEE" w14:textId="1739A732" w:rsidR="00B409C6" w:rsidRDefault="00B409C6" w:rsidP="00344906">
            <w:pPr>
              <w:jc w:val="center"/>
            </w:pPr>
            <w:r>
              <w:t>Plastic</w:t>
            </w:r>
          </w:p>
        </w:tc>
        <w:tc>
          <w:tcPr>
            <w:tcW w:w="2430" w:type="dxa"/>
          </w:tcPr>
          <w:p w14:paraId="0FCB16CC" w14:textId="220B4A42" w:rsidR="00B409C6" w:rsidRDefault="00B409C6" w:rsidP="00344906">
            <w:r>
              <w:fldChar w:fldCharType="begin" w:fldLock="1"/>
            </w:r>
            <w:r w:rsidR="00666E26">
              <w:instrText>ADDIN CSL_CITATION {"citationItems":[{"id":"ITEM-1","itemData":{"DOI":"10.1676/11-044.1","ISBN":"1559-4491","ISSN":"1559-4491","abstract":"Song repertoire size and extent of song sharing provide information about social interactions that occur in songbird species. We recorded the songs of eight male Clay-colored Thrushes (Turdus grayi) in San Jose, Costa Rica during the 2008 breeding season. We classified 695 songs and 5,032 syllables using visual inspection of spectrograms and spectrogram correlation analysis to measure repertoire size and syllable sharing among a local group of males. Male repertoire size was 10-17 syllable types. Males shared on average 28 +/- 15% (SD) syllable types from their repertoires with other males, but a larger proportion of syllable types remained unique to particular males. Extent of repertoire sharing and distance between singing males were not related. Presence of shared and individually unique syllables in the repertoires indicate that imitation, and perhaps improvisation, contribute to development of the song of Clay-colored Thrushes. Received 21 February 2011. Accepted 14 April 2012.","author":[{"dropping-particle":"","family":"Vargas-Castro","given":"Luis E.","non-dropping-particle":"","parse-names":false,"suffix":""},{"dropping-particle":"V.","family":"Sánchez","given":"Natalie","non-dropping-particle":"","parse-names":false,"suffix":""},{"dropping-particle":"","family":"Barrantes","given":"Gilbert","non-dropping-particle":"","parse-names":false,"suffix":""}],"container-title":"The Wilson Journal of Ornithology","id":"ITEM-1","issue":"3","issued":{"date-parts":[["2012"]]},"page":"446-453","title":"Repertoire size and syllable sharing in the song of the Clay-Colored Thrush (Turdus grayi)","type":"article-journal","volume":"124"},"uris":["http://www.mendeley.com/documents/?uuid=99a6dd6f-ee0d-44d2-9514-cb3d633268bd"]}],"mendeley":{"formattedCitation":"[71]","plainTextFormattedCitation":"[71]","previouslyFormattedCitation":"[71]"},"properties":{"noteIndex":0},"schema":"https://github.com/citation-style-language/schema/raw/master/csl-citation.json"}</w:instrText>
            </w:r>
            <w:r>
              <w:fldChar w:fldCharType="separate"/>
            </w:r>
            <w:r w:rsidR="00666E26" w:rsidRPr="00666E26">
              <w:rPr>
                <w:noProof/>
              </w:rPr>
              <w:t>[71]</w:t>
            </w:r>
            <w:r>
              <w:fldChar w:fldCharType="end"/>
            </w:r>
          </w:p>
        </w:tc>
      </w:tr>
      <w:tr w:rsidR="00B409C6" w14:paraId="40B2125C" w14:textId="77777777" w:rsidTr="000D7947">
        <w:trPr>
          <w:trHeight w:val="300"/>
        </w:trPr>
        <w:tc>
          <w:tcPr>
            <w:tcW w:w="2875" w:type="dxa"/>
            <w:vAlign w:val="bottom"/>
          </w:tcPr>
          <w:p w14:paraId="3F7088A4" w14:textId="04322ED8"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Turdus</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merula</w:t>
            </w:r>
            <w:proofErr w:type="spellEnd"/>
          </w:p>
        </w:tc>
        <w:tc>
          <w:tcPr>
            <w:tcW w:w="980" w:type="dxa"/>
            <w:vAlign w:val="center"/>
          </w:tcPr>
          <w:p w14:paraId="656D20D9" w14:textId="54BD1D39" w:rsidR="00B409C6" w:rsidRDefault="00B409C6" w:rsidP="00344906">
            <w:pPr>
              <w:jc w:val="center"/>
            </w:pPr>
            <w:r>
              <w:t>Plastic</w:t>
            </w:r>
          </w:p>
        </w:tc>
        <w:tc>
          <w:tcPr>
            <w:tcW w:w="2430" w:type="dxa"/>
          </w:tcPr>
          <w:p w14:paraId="5CDA606D" w14:textId="701B897F" w:rsidR="00B409C6" w:rsidRDefault="00B409C6" w:rsidP="00344906">
            <w:r>
              <w:fldChar w:fldCharType="begin" w:fldLock="1"/>
            </w:r>
            <w:r w:rsidR="00666E26">
              <w:instrText>ADDIN CSL_CITATION {"citationItems":[{"id":"ITEM-1","itemData":{"DOI":"10.1007/s10211-012-0127-z","ISBN":"0873-9749","ISSN":"08739749","abstract":"Most oscine bird species possess a repertoire of different song\\npatterns, and repertoire size is thought to signal aspects of male\\nquality. As age is assumed to be related to male quality in terms of\\nexperience and/or viability, repertoire size may be expected to reflect\\nmale age. Here, we investigated the relationship between repertoire size\\nand age (yearlings or older) in Eurasian blackbirds, Turdus merula, a\\nspecies with a large repertoire delivered in a highly variable manner.\\nWe found that older males tended to have larger repertoires than\\nyearlings though the two age groups overlapped considerably. Thus,\\ncompared to other species with large repertoires, age-related\\ndifferences in repertoire size seem rather small in male Eurasian\\nblackbirds. We also compared repertoires of three individuals in two\\nsuccessive years (as yearlings and in the year following) and found a\\nlarge element turnover. Our investigation revealed that this turnover\\nwas almost complete in the quiet terminating twitter part of the song.\\nSuch turnover may allow a young bird to adjust his repertoire to his\\nneighbours' repertoires, which could be useful for song matching\\ninteractions.","author":[{"dropping-particle":"","family":"Hesler","given":"Nana","non-dropping-particle":"","parse-names":false,"suffix":""},{"dropping-particle":"","family":"Mundry","given":"Roger","non-dropping-particle":"","parse-names":false,"suffix":""},{"dropping-particle":"","family":"Dabelsteen","given":"Torben","non-dropping-particle":"","parse-names":false,"suffix":""}],"container-title":"Acta Ethologica","id":"ITEM-1","issued":{"date-parts":[["2012"]]},"title":"Are there age-related differences in the song repertoire size of Eurasian blackbirds?","type":"article-journal"},"uris":["http://www.mendeley.com/documents/?uuid=f936d1f5-d3ef-3953-8003-140521eb2b30"]}],"mendeley":{"formattedCitation":"[72]","plainTextFormattedCitation":"[72]","previouslyFormattedCitation":"[72]"},"properties":{"noteIndex":0},"schema":"https://github.com/citation-style-language/schema/raw/master/csl-citation.json"}</w:instrText>
            </w:r>
            <w:r>
              <w:fldChar w:fldCharType="separate"/>
            </w:r>
            <w:r w:rsidR="00666E26" w:rsidRPr="00666E26">
              <w:rPr>
                <w:noProof/>
              </w:rPr>
              <w:t>[72]</w:t>
            </w:r>
            <w:r>
              <w:fldChar w:fldCharType="end"/>
            </w:r>
          </w:p>
        </w:tc>
      </w:tr>
      <w:tr w:rsidR="00B409C6" w14:paraId="2FA740B2" w14:textId="77777777" w:rsidTr="000D7947">
        <w:trPr>
          <w:trHeight w:val="300"/>
        </w:trPr>
        <w:tc>
          <w:tcPr>
            <w:tcW w:w="2875" w:type="dxa"/>
            <w:vAlign w:val="bottom"/>
          </w:tcPr>
          <w:p w14:paraId="1A72DBF3" w14:textId="326E535B"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Zonotrichia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albicollis</w:t>
            </w:r>
            <w:proofErr w:type="spellEnd"/>
          </w:p>
        </w:tc>
        <w:tc>
          <w:tcPr>
            <w:tcW w:w="980" w:type="dxa"/>
            <w:vAlign w:val="center"/>
          </w:tcPr>
          <w:p w14:paraId="4DD1F0E4" w14:textId="56BB72AA" w:rsidR="00B409C6" w:rsidRDefault="00B409C6" w:rsidP="00344906">
            <w:pPr>
              <w:jc w:val="center"/>
            </w:pPr>
            <w:r>
              <w:t>Stable</w:t>
            </w:r>
          </w:p>
        </w:tc>
        <w:tc>
          <w:tcPr>
            <w:tcW w:w="2430" w:type="dxa"/>
          </w:tcPr>
          <w:p w14:paraId="18527D8D" w14:textId="244B191C" w:rsidR="00B409C6" w:rsidRDefault="00B409C6" w:rsidP="00344906">
            <w:r>
              <w:fldChar w:fldCharType="begin" w:fldLock="1"/>
            </w:r>
            <w:r w:rsidR="00666E26">
              <w:instrText>ADDIN CSL_CITATION {"citationItems":[{"id":"ITEM-1","itemData":{"author":[{"dropping-particle":"","family":"Gunn","given":"William W H","non-dropping-particle":"","parse-names":false,"suffix":""},{"dropping-particle":"","family":"BORROR","given":"DONALD J.","non-dropping-particle":"","parse-names":false,"suffix":""}],"container-title":"The Auk","id":"ITEM-1","issued":{"date-parts":[["1965"]]},"page":"26-47","title":"VARIATION IN WHITE-THROATED SPARROW SONGS","type":"article-journal","volume":"82"},"uris":["http://www.mendeley.com/documents/?uuid=8b827429-b9e0-4599-854d-b57ca567c36e"]}],"mendeley":{"formattedCitation":"[73]","plainTextFormattedCitation":"[73]","previouslyFormattedCitation":"[73]"},"properties":{"noteIndex":0},"schema":"https://github.com/citation-style-language/schema/raw/master/csl-citation.json"}</w:instrText>
            </w:r>
            <w:r>
              <w:fldChar w:fldCharType="separate"/>
            </w:r>
            <w:r w:rsidR="00666E26" w:rsidRPr="00666E26">
              <w:rPr>
                <w:noProof/>
              </w:rPr>
              <w:t>[73]</w:t>
            </w:r>
            <w:r>
              <w:fldChar w:fldCharType="end"/>
            </w:r>
          </w:p>
        </w:tc>
      </w:tr>
      <w:tr w:rsidR="00B409C6" w14:paraId="2F1AD035" w14:textId="77777777" w:rsidTr="000D7947">
        <w:trPr>
          <w:trHeight w:val="300"/>
        </w:trPr>
        <w:tc>
          <w:tcPr>
            <w:tcW w:w="2875" w:type="dxa"/>
            <w:vAlign w:val="bottom"/>
          </w:tcPr>
          <w:p w14:paraId="5D98999A" w14:textId="16606B2B"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Zonotrichia</w:t>
            </w:r>
            <w:proofErr w:type="spellEnd"/>
            <w:r w:rsidRPr="00D23BB0">
              <w:rPr>
                <w:rFonts w:ascii="Calibri" w:eastAsia="Times New Roman" w:hAnsi="Calibri" w:cs="Calibri"/>
                <w:i/>
                <w:color w:val="000000"/>
              </w:rPr>
              <w:t xml:space="preserve"> </w:t>
            </w:r>
            <w:proofErr w:type="spellStart"/>
            <w:r w:rsidRPr="00D23BB0">
              <w:rPr>
                <w:rFonts w:ascii="Calibri" w:eastAsia="Times New Roman" w:hAnsi="Calibri" w:cs="Calibri"/>
                <w:i/>
                <w:color w:val="000000"/>
              </w:rPr>
              <w:t>leucophrys</w:t>
            </w:r>
            <w:proofErr w:type="spellEnd"/>
          </w:p>
        </w:tc>
        <w:tc>
          <w:tcPr>
            <w:tcW w:w="980" w:type="dxa"/>
            <w:vAlign w:val="center"/>
          </w:tcPr>
          <w:p w14:paraId="20173BEE" w14:textId="5DC8C9AB" w:rsidR="00B409C6" w:rsidRDefault="00B409C6" w:rsidP="00344906">
            <w:pPr>
              <w:jc w:val="center"/>
            </w:pPr>
            <w:r>
              <w:t>Stable</w:t>
            </w:r>
          </w:p>
        </w:tc>
        <w:tc>
          <w:tcPr>
            <w:tcW w:w="2430" w:type="dxa"/>
          </w:tcPr>
          <w:p w14:paraId="7B3EB10A" w14:textId="5EC5801A" w:rsidR="00B409C6" w:rsidRDefault="00B409C6" w:rsidP="00344906">
            <w:r>
              <w:fldChar w:fldCharType="begin" w:fldLock="1"/>
            </w:r>
            <w:r w:rsidR="00666E26">
              <w:instrText>ADDIN CSL_CITATION {"citationItems":[{"id":"ITEM-1","itemData":{"DOI":"10.1006/anbe.1996.0114","ISBN":"0003-3472","ISSN":"00033472","PMID":"700","abstract":"Many songbirds overproduce songs during development and shrink the repertoire at the time of adult crystallization. The amount of overproduction varies between species. The hypothesis was tested that overproduction of learned songs during ontogeny is correlated with a migratory annual cycle. It is argued that in migrants, overproduction permits song matching between territory neighbours when song memorization is restricted to an early sensitive phase and young males subsequently disperse relatively long distances to their first breeding territory. Song development was compared in the sedentary Nuttall's white-crowned sparrow, Zonotrichia leucophrys nuttalli, and two migratory taxa, the Puget Sound white- crowned sparrow, Z. l. pugetensis, and the mountain white-crowned sparrow, Z. l. oriantha. Although the Puget Sound and Nuttall's white-crowned sparrows are sister taxa, male Puget Sound sparrows more closely resembled the more distantly related, but migratory, mountain white-crowned sparrow on every measure of song development studied. It is concluded that a migratory annual cycle is a better explanation of diversity in vocal development in this species than recency of common ancestry.","author":[{"dropping-particle":"","family":"Nelson","given":"Douglas A.","non-dropping-particle":"","parse-names":false,"suffix":""},{"dropping-particle":"","family":"Marler","given":"Peter","non-dropping-particle":"","parse-names":false,"suffix":""},{"dropping-particle":"","family":"Morton","given":"Martin L.","non-dropping-particle":"","parse-names":false,"suffix":""}],"container-title":"Animal Behaviour","id":"ITEM-1","issued":{"date-parts":[["1996"]]},"title":"Overproduction in song development: An evolutionary correlate with migration","type":"article-journal"},"uris":["http://www.mendeley.com/documents/?uuid=94372980-1cf0-3214-b4dd-4dd9bbd8e184"]}],"mendeley":{"formattedCitation":"[74]","plainTextFormattedCitation":"[74]","previouslyFormattedCitation":"[74]"},"properties":{"noteIndex":0},"schema":"https://github.com/citation-style-language/schema/raw/master/csl-citation.json"}</w:instrText>
            </w:r>
            <w:r>
              <w:fldChar w:fldCharType="separate"/>
            </w:r>
            <w:r w:rsidR="00666E26" w:rsidRPr="00666E26">
              <w:rPr>
                <w:noProof/>
              </w:rPr>
              <w:t>[74]</w:t>
            </w:r>
            <w:r>
              <w:fldChar w:fldCharType="end"/>
            </w:r>
          </w:p>
        </w:tc>
      </w:tr>
      <w:tr w:rsidR="00B409C6" w14:paraId="228684E8" w14:textId="77777777" w:rsidTr="000D7947">
        <w:trPr>
          <w:trHeight w:val="300"/>
        </w:trPr>
        <w:tc>
          <w:tcPr>
            <w:tcW w:w="2875" w:type="dxa"/>
            <w:vAlign w:val="bottom"/>
          </w:tcPr>
          <w:p w14:paraId="68E52127" w14:textId="6B83ED72" w:rsidR="00B409C6" w:rsidRPr="00D23BB0" w:rsidRDefault="00B409C6" w:rsidP="00344906">
            <w:pPr>
              <w:rPr>
                <w:rFonts w:ascii="Calibri" w:eastAsia="Times New Roman" w:hAnsi="Calibri" w:cs="Calibri"/>
                <w:i/>
                <w:color w:val="000000"/>
              </w:rPr>
            </w:pPr>
            <w:proofErr w:type="spellStart"/>
            <w:r w:rsidRPr="00D23BB0">
              <w:rPr>
                <w:rFonts w:ascii="Calibri" w:eastAsia="Times New Roman" w:hAnsi="Calibri" w:cs="Calibri"/>
                <w:i/>
                <w:color w:val="000000"/>
              </w:rPr>
              <w:t>Zosterops</w:t>
            </w:r>
            <w:proofErr w:type="spellEnd"/>
            <w:r w:rsidRPr="00D23BB0">
              <w:rPr>
                <w:rFonts w:ascii="Calibri" w:eastAsia="Times New Roman" w:hAnsi="Calibri" w:cs="Calibri"/>
                <w:i/>
                <w:color w:val="000000"/>
              </w:rPr>
              <w:t xml:space="preserve"> lateralis</w:t>
            </w:r>
          </w:p>
        </w:tc>
        <w:tc>
          <w:tcPr>
            <w:tcW w:w="980" w:type="dxa"/>
            <w:vAlign w:val="center"/>
          </w:tcPr>
          <w:p w14:paraId="0A42837F" w14:textId="0AA52FDD" w:rsidR="00B409C6" w:rsidRDefault="00B409C6" w:rsidP="00344906">
            <w:pPr>
              <w:jc w:val="center"/>
            </w:pPr>
            <w:r>
              <w:t>Plastic</w:t>
            </w:r>
          </w:p>
        </w:tc>
        <w:tc>
          <w:tcPr>
            <w:tcW w:w="2430" w:type="dxa"/>
          </w:tcPr>
          <w:p w14:paraId="7F23FBF9" w14:textId="1BFB4F95" w:rsidR="00B409C6" w:rsidRDefault="00B409C6" w:rsidP="00344906">
            <w:r>
              <w:fldChar w:fldCharType="begin" w:fldLock="1"/>
            </w:r>
            <w:r w:rsidR="00666E26">
              <w:instrText>ADDIN CSL_CITATION {"citationItems":[{"id":"ITEM-1","itemData":{"DOI":"10.1676/11-172.1","ISSN":"1559-4491","abstract":"Members of the genus Zosterops are known for their colonizing ability and extensive phenotypic \\ndifferentiation on numerous islands. There have been morphological and biochemical analyses of some Zosterops \\npopulations, but little study has been devoted to patterns of vocal communication signals, known to be important pre-mating \\nbarriers in many bird species and in possible diversification of taxa. I report on the song system of one subspecies of \\nZosterops in a mainland population and an island population 15 km distant. I used both a traditional subjective classification \\nof song elements and the multivariate procedure of linear discriminant analyses (LDA) of measured sound features. The \\nsyllables constituting songs exhibited a low level of stereotypy, disallowing a lexicon of syllable ‘types’ to be constructed \\nfor individuals or a population. New syllables were continuously produced as a bird uttered more and more songs, possibly \\nindicating an extremely large repertoire or an open-ended generation of vocal innovations. LDA indicated songs of the \\nisland population were moderately differentiated from and less variable than those of the mainland. This type of song \\nsystem creates a problem for research on vocal signals, whether directed at comparisons between birds in a local area or \\nbetween populations. I made a preliminary effort to address this problem and discuss my results in the framework of \\nZosterops and its propensity for evolutionary diversification.","author":[{"dropping-particle":"","family":"Baker","given":"Myron C.","non-dropping-particle":"","parse-names":false,"suffix":""}],"container-title":"The Wilson Journal of Ornithology","id":"ITEM-1","issue":"3","issued":{"date-parts":[["2012"]]},"page":"454-466","title":"Silvereyes (Zosterops lateralis) Song Differentiation in an Island-Mainland Comparison: Analyses of a Complex Cultural Trait","type":"article-journal","volume":"124"},"uris":["http://www.mendeley.com/documents/?uuid=210ad227-ca08-4f30-8eec-4ec9272e610e"]}],"mendeley":{"formattedCitation":"[75]","plainTextFormattedCitation":"[75]","previouslyFormattedCitation":"[75]"},"properties":{"noteIndex":0},"schema":"https://github.com/citation-style-language/schema/raw/master/csl-citation.json"}</w:instrText>
            </w:r>
            <w:r>
              <w:fldChar w:fldCharType="separate"/>
            </w:r>
            <w:r w:rsidR="00666E26" w:rsidRPr="00666E26">
              <w:rPr>
                <w:noProof/>
              </w:rPr>
              <w:t>[75]</w:t>
            </w:r>
            <w:r>
              <w:fldChar w:fldCharType="end"/>
            </w:r>
          </w:p>
        </w:tc>
      </w:tr>
      <w:tr w:rsidR="00B409C6" w14:paraId="0FF919FD" w14:textId="77777777" w:rsidTr="000D7947">
        <w:trPr>
          <w:trHeight w:val="70"/>
        </w:trPr>
        <w:tc>
          <w:tcPr>
            <w:tcW w:w="2875" w:type="dxa"/>
            <w:vAlign w:val="bottom"/>
          </w:tcPr>
          <w:p w14:paraId="78DA6DCC" w14:textId="74934E71" w:rsidR="00B409C6" w:rsidRPr="00D23BB0" w:rsidRDefault="00B409C6" w:rsidP="00344906">
            <w:pPr>
              <w:rPr>
                <w:rFonts w:ascii="Calibri" w:eastAsia="Times New Roman" w:hAnsi="Calibri" w:cs="Calibri"/>
                <w:i/>
                <w:color w:val="000000"/>
              </w:rPr>
            </w:pPr>
          </w:p>
        </w:tc>
        <w:tc>
          <w:tcPr>
            <w:tcW w:w="980" w:type="dxa"/>
            <w:vAlign w:val="center"/>
          </w:tcPr>
          <w:p w14:paraId="12EF909B" w14:textId="523534FE" w:rsidR="00B409C6" w:rsidRDefault="00B409C6" w:rsidP="00344906">
            <w:pPr>
              <w:jc w:val="center"/>
            </w:pPr>
          </w:p>
        </w:tc>
        <w:tc>
          <w:tcPr>
            <w:tcW w:w="2430" w:type="dxa"/>
          </w:tcPr>
          <w:p w14:paraId="710961C8" w14:textId="5E3EDC7F" w:rsidR="00B409C6" w:rsidRDefault="00B409C6" w:rsidP="00344906"/>
        </w:tc>
      </w:tr>
      <w:tr w:rsidR="00B409C6" w14:paraId="2FD5075C" w14:textId="77777777" w:rsidTr="000D7947">
        <w:trPr>
          <w:trHeight w:val="300"/>
        </w:trPr>
        <w:tc>
          <w:tcPr>
            <w:tcW w:w="2875" w:type="dxa"/>
            <w:vAlign w:val="bottom"/>
          </w:tcPr>
          <w:p w14:paraId="1E891CCB" w14:textId="66875875" w:rsidR="00B409C6" w:rsidRPr="00D23BB0" w:rsidRDefault="00B409C6" w:rsidP="00344906">
            <w:pPr>
              <w:rPr>
                <w:rFonts w:ascii="Calibri" w:eastAsia="Times New Roman" w:hAnsi="Calibri" w:cs="Calibri"/>
                <w:i/>
                <w:color w:val="000000"/>
              </w:rPr>
            </w:pPr>
          </w:p>
        </w:tc>
        <w:tc>
          <w:tcPr>
            <w:tcW w:w="980" w:type="dxa"/>
            <w:vAlign w:val="center"/>
          </w:tcPr>
          <w:p w14:paraId="77835D0D" w14:textId="023280E4" w:rsidR="00B409C6" w:rsidRDefault="00B409C6" w:rsidP="00344906">
            <w:pPr>
              <w:jc w:val="center"/>
            </w:pPr>
          </w:p>
        </w:tc>
        <w:tc>
          <w:tcPr>
            <w:tcW w:w="2430" w:type="dxa"/>
          </w:tcPr>
          <w:p w14:paraId="1A184328" w14:textId="2FDE676D" w:rsidR="00B409C6" w:rsidRDefault="00B409C6" w:rsidP="00344906"/>
        </w:tc>
      </w:tr>
    </w:tbl>
    <w:p w14:paraId="40B64C25" w14:textId="7D1B0D5C" w:rsidR="00344906" w:rsidRDefault="00344906">
      <w:bookmarkStart w:id="0" w:name="_GoBack"/>
      <w:bookmarkEnd w:id="0"/>
      <w:r>
        <w:br w:type="textWrapping" w:clear="all"/>
      </w:r>
    </w:p>
    <w:p w14:paraId="04D4C0AE" w14:textId="19669A6B" w:rsidR="00666E26" w:rsidRPr="00666E26" w:rsidRDefault="00585EE3" w:rsidP="00666E2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66E26" w:rsidRPr="00666E26">
        <w:rPr>
          <w:rFonts w:ascii="Calibri" w:hAnsi="Calibri" w:cs="Calibri"/>
          <w:noProof/>
          <w:szCs w:val="24"/>
        </w:rPr>
        <w:t>[1]</w:t>
      </w:r>
      <w:r w:rsidR="00666E26" w:rsidRPr="00666E26">
        <w:rPr>
          <w:rFonts w:ascii="Calibri" w:hAnsi="Calibri" w:cs="Calibri"/>
          <w:noProof/>
          <w:szCs w:val="24"/>
        </w:rPr>
        <w:tab/>
        <w:t xml:space="preserve">D. Hasselquist, “Polygyny in Great Reed Warblers: a Long-Term Study of Factors Contributing To Male Fitness,” </w:t>
      </w:r>
      <w:r w:rsidR="00666E26" w:rsidRPr="00666E26">
        <w:rPr>
          <w:rFonts w:ascii="Calibri" w:hAnsi="Calibri" w:cs="Calibri"/>
          <w:i/>
          <w:iCs/>
          <w:noProof/>
          <w:szCs w:val="24"/>
        </w:rPr>
        <w:t>Ecology</w:t>
      </w:r>
      <w:r w:rsidR="00666E26" w:rsidRPr="00666E26">
        <w:rPr>
          <w:rFonts w:ascii="Calibri" w:hAnsi="Calibri" w:cs="Calibri"/>
          <w:noProof/>
          <w:szCs w:val="24"/>
        </w:rPr>
        <w:t>, vol. 79, no. 7, pp. 2376–2390, 1998.</w:t>
      </w:r>
    </w:p>
    <w:p w14:paraId="70F0754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w:t>
      </w:r>
      <w:r w:rsidRPr="00666E26">
        <w:rPr>
          <w:rFonts w:ascii="Calibri" w:hAnsi="Calibri" w:cs="Calibri"/>
          <w:noProof/>
          <w:szCs w:val="24"/>
        </w:rPr>
        <w:tab/>
        <w:t xml:space="preserve">S. Nowicki, D. Hasselquist, S. Bensch, and S. Peters, “Nestling growth and song repertoire size in great reed warblers: evidence for song learning as an indicator mechanism in mate choice.,” </w:t>
      </w:r>
      <w:r w:rsidRPr="00666E26">
        <w:rPr>
          <w:rFonts w:ascii="Calibri" w:hAnsi="Calibri" w:cs="Calibri"/>
          <w:i/>
          <w:iCs/>
          <w:noProof/>
          <w:szCs w:val="24"/>
        </w:rPr>
        <w:t>Proc. Biol. Sci.</w:t>
      </w:r>
      <w:r w:rsidRPr="00666E26">
        <w:rPr>
          <w:rFonts w:ascii="Calibri" w:hAnsi="Calibri" w:cs="Calibri"/>
          <w:noProof/>
          <w:szCs w:val="24"/>
        </w:rPr>
        <w:t>, vol. 267, no. 1460, pp. 2419–24, 2000.</w:t>
      </w:r>
    </w:p>
    <w:p w14:paraId="53D0FD9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w:t>
      </w:r>
      <w:r w:rsidRPr="00666E26">
        <w:rPr>
          <w:rFonts w:ascii="Calibri" w:hAnsi="Calibri" w:cs="Calibri"/>
          <w:noProof/>
          <w:szCs w:val="24"/>
        </w:rPr>
        <w:tab/>
        <w:t xml:space="preserve">F. Dowsett-Lemaire, “The imitative range of the song of the marsh warbler </w:t>
      </w:r>
      <w:r w:rsidRPr="00666E26">
        <w:rPr>
          <w:rFonts w:ascii="Calibri" w:hAnsi="Calibri" w:cs="Calibri"/>
          <w:i/>
          <w:iCs/>
          <w:noProof/>
          <w:szCs w:val="24"/>
        </w:rPr>
        <w:t>Acrocephalus palustris</w:t>
      </w:r>
      <w:r w:rsidRPr="00666E26">
        <w:rPr>
          <w:rFonts w:ascii="Calibri" w:hAnsi="Calibri" w:cs="Calibri"/>
          <w:noProof/>
          <w:szCs w:val="24"/>
        </w:rPr>
        <w:t xml:space="preserve">, with special reference to imitations of african birds,” </w:t>
      </w:r>
      <w:r w:rsidRPr="00666E26">
        <w:rPr>
          <w:rFonts w:ascii="Calibri" w:hAnsi="Calibri" w:cs="Calibri"/>
          <w:i/>
          <w:iCs/>
          <w:noProof/>
          <w:szCs w:val="24"/>
        </w:rPr>
        <w:t>Ibis (Lond. 1859).</w:t>
      </w:r>
      <w:r w:rsidRPr="00666E26">
        <w:rPr>
          <w:rFonts w:ascii="Calibri" w:hAnsi="Calibri" w:cs="Calibri"/>
          <w:noProof/>
          <w:szCs w:val="24"/>
        </w:rPr>
        <w:t>, vol. 121, no. 4, pp. 453–468, 1979.</w:t>
      </w:r>
    </w:p>
    <w:p w14:paraId="139E4695"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w:t>
      </w:r>
      <w:r w:rsidRPr="00666E26">
        <w:rPr>
          <w:rFonts w:ascii="Calibri" w:hAnsi="Calibri" w:cs="Calibri"/>
          <w:noProof/>
          <w:szCs w:val="24"/>
        </w:rPr>
        <w:tab/>
        <w:t xml:space="preserve">J. S. Nicholson, K. L. Buchanan, R. C. Marshall, and C. K. Catchpole, “Song sharing and repertoire size in the sedge warbler, </w:t>
      </w:r>
      <w:r w:rsidRPr="00666E26">
        <w:rPr>
          <w:rFonts w:ascii="Calibri" w:hAnsi="Calibri" w:cs="Calibri"/>
          <w:i/>
          <w:iCs/>
          <w:noProof/>
          <w:szCs w:val="24"/>
        </w:rPr>
        <w:t>Acrocephalus schoenobaenus</w:t>
      </w:r>
      <w:r w:rsidRPr="00666E26">
        <w:rPr>
          <w:rFonts w:ascii="Calibri" w:hAnsi="Calibri" w:cs="Calibri"/>
          <w:noProof/>
          <w:szCs w:val="24"/>
        </w:rPr>
        <w:t xml:space="preserve">: Changes within and between years,” </w:t>
      </w:r>
      <w:r w:rsidRPr="00666E26">
        <w:rPr>
          <w:rFonts w:ascii="Calibri" w:hAnsi="Calibri" w:cs="Calibri"/>
          <w:i/>
          <w:iCs/>
          <w:noProof/>
          <w:szCs w:val="24"/>
        </w:rPr>
        <w:lastRenderedPageBreak/>
        <w:t>Anim. Behav.</w:t>
      </w:r>
      <w:r w:rsidRPr="00666E26">
        <w:rPr>
          <w:rFonts w:ascii="Calibri" w:hAnsi="Calibri" w:cs="Calibri"/>
          <w:noProof/>
          <w:szCs w:val="24"/>
        </w:rPr>
        <w:t>, 2007.</w:t>
      </w:r>
    </w:p>
    <w:p w14:paraId="3A066DB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w:t>
      </w:r>
      <w:r w:rsidRPr="00666E26">
        <w:rPr>
          <w:rFonts w:ascii="Calibri" w:hAnsi="Calibri" w:cs="Calibri"/>
          <w:noProof/>
          <w:szCs w:val="24"/>
        </w:rPr>
        <w:tab/>
        <w:t xml:space="preserve">A. S. Opaev and V. V. Ivanitskii, “Advertising vocalization of the clamorous reed warbler (Acrocephalus stentoreus, Sylviidae),” </w:t>
      </w:r>
      <w:r w:rsidRPr="00666E26">
        <w:rPr>
          <w:rFonts w:ascii="Calibri" w:hAnsi="Calibri" w:cs="Calibri"/>
          <w:i/>
          <w:iCs/>
          <w:noProof/>
          <w:szCs w:val="24"/>
        </w:rPr>
        <w:t>Biol. Bull.</w:t>
      </w:r>
      <w:r w:rsidRPr="00666E26">
        <w:rPr>
          <w:rFonts w:ascii="Calibri" w:hAnsi="Calibri" w:cs="Calibri"/>
          <w:noProof/>
          <w:szCs w:val="24"/>
        </w:rPr>
        <w:t>, vol. 37, no. 8, pp. 768–779, 2010.</w:t>
      </w:r>
    </w:p>
    <w:p w14:paraId="23ACBA90"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w:t>
      </w:r>
      <w:r w:rsidRPr="00666E26">
        <w:rPr>
          <w:rFonts w:ascii="Calibri" w:hAnsi="Calibri" w:cs="Calibri"/>
          <w:noProof/>
          <w:szCs w:val="24"/>
        </w:rPr>
        <w:tab/>
        <w:t xml:space="preserve">K. Yasukawa, J. L. Blank, and C. B. Patterson, “Song repertoires and sexual selection in the red-winged blackbird,” </w:t>
      </w:r>
      <w:r w:rsidRPr="00666E26">
        <w:rPr>
          <w:rFonts w:ascii="Calibri" w:hAnsi="Calibri" w:cs="Calibri"/>
          <w:i/>
          <w:iCs/>
          <w:noProof/>
          <w:szCs w:val="24"/>
        </w:rPr>
        <w:t>Behav. Ecol. Sociobiol.</w:t>
      </w:r>
      <w:r w:rsidRPr="00666E26">
        <w:rPr>
          <w:rFonts w:ascii="Calibri" w:hAnsi="Calibri" w:cs="Calibri"/>
          <w:noProof/>
          <w:szCs w:val="24"/>
        </w:rPr>
        <w:t>, vol. 7, no. 3, pp. 233–238, 1980.</w:t>
      </w:r>
    </w:p>
    <w:p w14:paraId="347DE40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[7]</w:t>
      </w:r>
      <w:r w:rsidRPr="00666E26">
        <w:rPr>
          <w:rFonts w:ascii="Calibri" w:hAnsi="Calibri" w:cs="Calibri"/>
          <w:noProof/>
          <w:szCs w:val="24"/>
        </w:rPr>
        <w:tab/>
        <w:t>B. Y. P. Marler, P. Mundinger, M. S. U. E. Waser, and A. N. N. Lutjen, “Song development in red-winged blackbirds (</w:t>
      </w:r>
      <w:r w:rsidRPr="00666E26">
        <w:rPr>
          <w:rFonts w:ascii="Calibri" w:hAnsi="Calibri" w:cs="Calibri"/>
          <w:i/>
          <w:iCs/>
          <w:noProof/>
          <w:szCs w:val="24"/>
        </w:rPr>
        <w:t>Agelaius phoeniceus</w:t>
      </w:r>
      <w:r w:rsidRPr="00666E26">
        <w:rPr>
          <w:rFonts w:ascii="Calibri" w:hAnsi="Calibri" w:cs="Calibri"/>
          <w:noProof/>
          <w:szCs w:val="24"/>
        </w:rPr>
        <w:t xml:space="preserve">),” </w:t>
      </w:r>
      <w:r w:rsidRPr="00666E26">
        <w:rPr>
          <w:rFonts w:ascii="Calibri" w:hAnsi="Calibri" w:cs="Calibri"/>
          <w:i/>
          <w:iCs/>
          <w:noProof/>
          <w:szCs w:val="24"/>
        </w:rPr>
        <w:t>Anim. Behav.</w:t>
      </w:r>
      <w:r w:rsidRPr="00666E26">
        <w:rPr>
          <w:rFonts w:ascii="Calibri" w:hAnsi="Calibri" w:cs="Calibri"/>
          <w:noProof/>
          <w:szCs w:val="24"/>
        </w:rPr>
        <w:t>, pp. 586–606, 1972.</w:t>
      </w:r>
    </w:p>
    <w:p w14:paraId="5CA2BA56"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[8]</w:t>
      </w:r>
      <w:r w:rsidRPr="00666E26">
        <w:rPr>
          <w:rFonts w:ascii="Calibri" w:hAnsi="Calibri" w:cs="Calibri"/>
          <w:noProof/>
          <w:szCs w:val="24"/>
        </w:rPr>
        <w:tab/>
        <w:t xml:space="preserve">T. Petrusková, T. S. Osiejuk, and A. Petrusek, “Geographic variation in songs of the tree pipit at two spatial scales,” </w:t>
      </w:r>
      <w:r w:rsidRPr="00666E26">
        <w:rPr>
          <w:rFonts w:ascii="Calibri" w:hAnsi="Calibri" w:cs="Calibri"/>
          <w:i/>
          <w:iCs/>
          <w:noProof/>
          <w:szCs w:val="24"/>
        </w:rPr>
        <w:t>Auk</w:t>
      </w:r>
      <w:r w:rsidRPr="00666E26">
        <w:rPr>
          <w:rFonts w:ascii="Calibri" w:hAnsi="Calibri" w:cs="Calibri"/>
          <w:noProof/>
          <w:szCs w:val="24"/>
        </w:rPr>
        <w:t>, vol. 127, no. 2, pp. 274–282, 2010.</w:t>
      </w:r>
    </w:p>
    <w:p w14:paraId="69D3597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[9]</w:t>
      </w:r>
      <w:r w:rsidRPr="00666E26">
        <w:rPr>
          <w:rFonts w:ascii="Calibri" w:hAnsi="Calibri" w:cs="Calibri"/>
          <w:noProof/>
          <w:szCs w:val="24"/>
        </w:rPr>
        <w:tab/>
        <w:t xml:space="preserve">J. M. Trainer and R. J. Parsons, “Delayed Vocal Maturation in Polygynous Yellow-Rumped Caciques,” </w:t>
      </w:r>
      <w:r w:rsidRPr="00666E26">
        <w:rPr>
          <w:rFonts w:ascii="Calibri" w:hAnsi="Calibri" w:cs="Calibri"/>
          <w:i/>
          <w:iCs/>
          <w:noProof/>
          <w:szCs w:val="24"/>
        </w:rPr>
        <w:t>Wilson Bull.</w:t>
      </w:r>
      <w:r w:rsidRPr="00666E26">
        <w:rPr>
          <w:rFonts w:ascii="Calibri" w:hAnsi="Calibri" w:cs="Calibri"/>
          <w:noProof/>
          <w:szCs w:val="24"/>
        </w:rPr>
        <w:t>, vol. 114, no. 2, pp. 249–254, 2002.</w:t>
      </w:r>
    </w:p>
    <w:p w14:paraId="6C1D3852"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[10]</w:t>
      </w:r>
      <w:r w:rsidRPr="00666E26">
        <w:rPr>
          <w:rFonts w:ascii="Calibri" w:hAnsi="Calibri" w:cs="Calibri"/>
          <w:noProof/>
          <w:szCs w:val="24"/>
        </w:rPr>
        <w:tab/>
        <w:t xml:space="preserve">R. E. Lemon, “Geographic variation in the song of cardinals,” </w:t>
      </w:r>
      <w:r w:rsidRPr="00666E26">
        <w:rPr>
          <w:rFonts w:ascii="Calibri" w:hAnsi="Calibri" w:cs="Calibri"/>
          <w:i/>
          <w:iCs/>
          <w:noProof/>
          <w:szCs w:val="24"/>
        </w:rPr>
        <w:t>Can. J. Zool.</w:t>
      </w:r>
      <w:r w:rsidRPr="00666E26">
        <w:rPr>
          <w:rFonts w:ascii="Calibri" w:hAnsi="Calibri" w:cs="Calibri"/>
          <w:noProof/>
          <w:szCs w:val="24"/>
        </w:rPr>
        <w:t>, 1966.</w:t>
      </w:r>
    </w:p>
    <w:p w14:paraId="3806A42A"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[11]</w:t>
      </w:r>
      <w:r w:rsidRPr="00666E26">
        <w:rPr>
          <w:rFonts w:ascii="Calibri" w:hAnsi="Calibri" w:cs="Calibri"/>
          <w:noProof/>
          <w:szCs w:val="24"/>
        </w:rPr>
        <w:tab/>
        <w:t xml:space="preserve">H. R. Güttinger, “The Integration of Learnt and Genetically Programmed Behaviour: A Study of Hierarchical Organization in Songs of Canaries, Greenfinches and their Hybrids,” </w:t>
      </w:r>
      <w:r w:rsidRPr="00666E26">
        <w:rPr>
          <w:rFonts w:ascii="Calibri" w:hAnsi="Calibri" w:cs="Calibri"/>
          <w:i/>
          <w:iCs/>
          <w:noProof/>
          <w:szCs w:val="24"/>
        </w:rPr>
        <w:t>Z. Tierpsychol.</w:t>
      </w:r>
      <w:r w:rsidRPr="00666E26">
        <w:rPr>
          <w:rFonts w:ascii="Calibri" w:hAnsi="Calibri" w:cs="Calibri"/>
          <w:noProof/>
          <w:szCs w:val="24"/>
        </w:rPr>
        <w:t>, vol. 49, no. 3, pp. 285–303, 1979.</w:t>
      </w:r>
    </w:p>
    <w:p w14:paraId="71D4BB3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[12]</w:t>
      </w:r>
      <w:r w:rsidRPr="00666E26">
        <w:rPr>
          <w:rFonts w:ascii="Calibri" w:hAnsi="Calibri" w:cs="Calibri"/>
          <w:noProof/>
          <w:szCs w:val="24"/>
        </w:rPr>
        <w:tab/>
        <w:t xml:space="preserve">F. B. Samson, “Vocalizations of Cassin’s Finch in Northern Utah,” </w:t>
      </w:r>
      <w:r w:rsidRPr="00666E26">
        <w:rPr>
          <w:rFonts w:ascii="Calibri" w:hAnsi="Calibri" w:cs="Calibri"/>
          <w:i/>
          <w:iCs/>
          <w:noProof/>
          <w:szCs w:val="24"/>
        </w:rPr>
        <w:t>Condor</w:t>
      </w:r>
      <w:r w:rsidRPr="00666E26">
        <w:rPr>
          <w:rFonts w:ascii="Calibri" w:hAnsi="Calibri" w:cs="Calibri"/>
          <w:noProof/>
          <w:szCs w:val="24"/>
        </w:rPr>
        <w:t>, vol. 80, no. 2, p. 203, 1978.</w:t>
      </w:r>
    </w:p>
    <w:p w14:paraId="091E4223"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[13]</w:t>
      </w:r>
      <w:r w:rsidRPr="00666E26">
        <w:rPr>
          <w:rFonts w:ascii="Calibri" w:hAnsi="Calibri" w:cs="Calibri"/>
          <w:noProof/>
          <w:szCs w:val="24"/>
        </w:rPr>
        <w:tab/>
        <w:t xml:space="preserve">M. Bjorklund, “Reproductive Success in the Common Rosefinch ( Carpodacus Erythrinus ),” </w:t>
      </w:r>
      <w:r w:rsidRPr="00666E26">
        <w:rPr>
          <w:rFonts w:ascii="Calibri" w:hAnsi="Calibri" w:cs="Calibri"/>
          <w:i/>
          <w:iCs/>
          <w:noProof/>
          <w:szCs w:val="24"/>
        </w:rPr>
        <w:t>Auk</w:t>
      </w:r>
      <w:r w:rsidRPr="00666E26">
        <w:rPr>
          <w:rFonts w:ascii="Calibri" w:hAnsi="Calibri" w:cs="Calibri"/>
          <w:noProof/>
          <w:szCs w:val="24"/>
        </w:rPr>
        <w:t>, no. January, pp. 35–44, 1990.</w:t>
      </w:r>
    </w:p>
    <w:p w14:paraId="68DBEB97"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[14]</w:t>
      </w:r>
      <w:r w:rsidRPr="00666E26">
        <w:rPr>
          <w:rFonts w:ascii="Calibri" w:hAnsi="Calibri" w:cs="Calibri"/>
          <w:noProof/>
          <w:szCs w:val="24"/>
        </w:rPr>
        <w:tab/>
        <w:t xml:space="preserve">J. Martens and P. Kessler, “Territorial song and song neighbourhoods in the Scarlet Rosefinch Carpodacus erythrinus,” </w:t>
      </w:r>
      <w:r w:rsidRPr="00666E26">
        <w:rPr>
          <w:rFonts w:ascii="Calibri" w:hAnsi="Calibri" w:cs="Calibri"/>
          <w:i/>
          <w:iCs/>
          <w:noProof/>
          <w:szCs w:val="24"/>
        </w:rPr>
        <w:t>J. Avian Biol.</w:t>
      </w:r>
      <w:r w:rsidRPr="00666E26">
        <w:rPr>
          <w:rFonts w:ascii="Calibri" w:hAnsi="Calibri" w:cs="Calibri"/>
          <w:noProof/>
          <w:szCs w:val="24"/>
        </w:rPr>
        <w:t>, vol. 31, no. 3, pp. 399–411, 2000.</w:t>
      </w:r>
    </w:p>
    <w:p w14:paraId="57E9E682"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[15]</w:t>
      </w:r>
      <w:r w:rsidRPr="00666E26">
        <w:rPr>
          <w:rFonts w:ascii="Calibri" w:hAnsi="Calibri" w:cs="Calibri"/>
          <w:noProof/>
          <w:szCs w:val="24"/>
        </w:rPr>
        <w:tab/>
        <w:t xml:space="preserve">M. Björklund, “Microgeographic Variation in the Song of the Scarlet Rosefinch Carpodacus erythrinus,” </w:t>
      </w:r>
      <w:r w:rsidRPr="00666E26">
        <w:rPr>
          <w:rFonts w:ascii="Calibri" w:hAnsi="Calibri" w:cs="Calibri"/>
          <w:i/>
          <w:iCs/>
          <w:noProof/>
          <w:szCs w:val="24"/>
        </w:rPr>
        <w:t>Ornis Scand.</w:t>
      </w:r>
      <w:r w:rsidRPr="00666E26">
        <w:rPr>
          <w:rFonts w:ascii="Calibri" w:hAnsi="Calibri" w:cs="Calibri"/>
          <w:noProof/>
          <w:szCs w:val="24"/>
        </w:rPr>
        <w:t>, 1989.</w:t>
      </w:r>
    </w:p>
    <w:p w14:paraId="433CDD39"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[16]</w:t>
      </w:r>
      <w:r w:rsidRPr="00666E26">
        <w:rPr>
          <w:rFonts w:ascii="Calibri" w:hAnsi="Calibri" w:cs="Calibri"/>
          <w:noProof/>
          <w:szCs w:val="24"/>
        </w:rPr>
        <w:tab/>
        <w:t xml:space="preserve">G. Thielcke, “Lernen von Gesang als möglicher Schrittmacher der Evolution,” </w:t>
      </w:r>
      <w:r w:rsidRPr="00666E26">
        <w:rPr>
          <w:rFonts w:ascii="Calibri" w:hAnsi="Calibri" w:cs="Calibri"/>
          <w:i/>
          <w:iCs/>
          <w:noProof/>
          <w:szCs w:val="24"/>
        </w:rPr>
        <w:t>J. Zool. Syst. Evol. Res.</w:t>
      </w:r>
      <w:r w:rsidRPr="00666E26">
        <w:rPr>
          <w:rFonts w:ascii="Calibri" w:hAnsi="Calibri" w:cs="Calibri"/>
          <w:noProof/>
          <w:szCs w:val="24"/>
        </w:rPr>
        <w:t>, 1970.</w:t>
      </w:r>
    </w:p>
    <w:p w14:paraId="10FF9EF0"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[17]</w:t>
      </w:r>
      <w:r w:rsidRPr="00666E26">
        <w:rPr>
          <w:rFonts w:ascii="Calibri" w:hAnsi="Calibri" w:cs="Calibri"/>
          <w:noProof/>
          <w:szCs w:val="24"/>
        </w:rPr>
        <w:tab/>
        <w:t xml:space="preserve">B. E. Byers, “Geographic variation of song form within and among chestnut-sided warbler populations,” </w:t>
      </w:r>
      <w:r w:rsidRPr="00666E26">
        <w:rPr>
          <w:rFonts w:ascii="Calibri" w:hAnsi="Calibri" w:cs="Calibri"/>
          <w:i/>
          <w:iCs/>
          <w:noProof/>
          <w:szCs w:val="24"/>
        </w:rPr>
        <w:t>Auk</w:t>
      </w:r>
      <w:r w:rsidRPr="00666E26">
        <w:rPr>
          <w:rFonts w:ascii="Calibri" w:hAnsi="Calibri" w:cs="Calibri"/>
          <w:noProof/>
          <w:szCs w:val="24"/>
        </w:rPr>
        <w:t>, vol. 113, no. 2, pp. 288–299, 1996.</w:t>
      </w:r>
    </w:p>
    <w:p w14:paraId="39811EC0"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[18]</w:t>
      </w:r>
      <w:r w:rsidRPr="00666E26">
        <w:rPr>
          <w:rFonts w:ascii="Calibri" w:hAnsi="Calibri" w:cs="Calibri"/>
          <w:noProof/>
          <w:szCs w:val="24"/>
        </w:rPr>
        <w:tab/>
        <w:t xml:space="preserve">S. E. Cosens and S. G. Sealy, “Age-related variation in song repertoire size and repertoire sharing of yellow warblers ( Dendroica petechia ),” </w:t>
      </w:r>
      <w:r w:rsidRPr="00666E26">
        <w:rPr>
          <w:rFonts w:ascii="Calibri" w:hAnsi="Calibri" w:cs="Calibri"/>
          <w:i/>
          <w:iCs/>
          <w:noProof/>
          <w:szCs w:val="24"/>
        </w:rPr>
        <w:t>Can. J. Zool.</w:t>
      </w:r>
      <w:r w:rsidRPr="00666E26">
        <w:rPr>
          <w:rFonts w:ascii="Calibri" w:hAnsi="Calibri" w:cs="Calibri"/>
          <w:noProof/>
          <w:szCs w:val="24"/>
        </w:rPr>
        <w:t>, vol. 64, no. 9, pp. 1926–1929, 1986.</w:t>
      </w:r>
    </w:p>
    <w:p w14:paraId="2985831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[19]</w:t>
      </w:r>
      <w:r w:rsidRPr="00666E26">
        <w:rPr>
          <w:rFonts w:ascii="Calibri" w:hAnsi="Calibri" w:cs="Calibri"/>
          <w:noProof/>
          <w:szCs w:val="24"/>
        </w:rPr>
        <w:tab/>
        <w:t xml:space="preserve">L. E. Fletcher and D. G. Smith, “Some parameters of song important in conspecific recognition  by Gray Catbirds,” </w:t>
      </w:r>
      <w:r w:rsidRPr="00666E26">
        <w:rPr>
          <w:rFonts w:ascii="Calibri" w:hAnsi="Calibri" w:cs="Calibri"/>
          <w:i/>
          <w:iCs/>
          <w:noProof/>
          <w:szCs w:val="24"/>
        </w:rPr>
        <w:t>Auk</w:t>
      </w:r>
      <w:r w:rsidRPr="00666E26">
        <w:rPr>
          <w:rFonts w:ascii="Calibri" w:hAnsi="Calibri" w:cs="Calibri"/>
          <w:noProof/>
          <w:szCs w:val="24"/>
        </w:rPr>
        <w:t>, 1978.</w:t>
      </w:r>
    </w:p>
    <w:p w14:paraId="0203E7C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[20]</w:t>
      </w:r>
      <w:r w:rsidRPr="00666E26">
        <w:rPr>
          <w:rFonts w:ascii="Calibri" w:hAnsi="Calibri" w:cs="Calibri"/>
          <w:noProof/>
          <w:szCs w:val="24"/>
        </w:rPr>
        <w:tab/>
        <w:t xml:space="preserve">P. Hansen, “Geographic song variation in the Yellowhammer (Emberiza citrinella),” </w:t>
      </w:r>
      <w:r w:rsidRPr="00666E26">
        <w:rPr>
          <w:rFonts w:ascii="Calibri" w:hAnsi="Calibri" w:cs="Calibri"/>
          <w:i/>
          <w:iCs/>
          <w:noProof/>
          <w:szCs w:val="24"/>
        </w:rPr>
        <w:t>Nat. Jutl.</w:t>
      </w:r>
      <w:r w:rsidRPr="00666E26">
        <w:rPr>
          <w:rFonts w:ascii="Calibri" w:hAnsi="Calibri" w:cs="Calibri"/>
          <w:noProof/>
          <w:szCs w:val="24"/>
        </w:rPr>
        <w:t>, 1985.</w:t>
      </w:r>
    </w:p>
    <w:p w14:paraId="6AE0450A"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[21]</w:t>
      </w:r>
      <w:r w:rsidRPr="00666E26">
        <w:rPr>
          <w:rFonts w:ascii="Calibri" w:hAnsi="Calibri" w:cs="Calibri"/>
          <w:noProof/>
          <w:szCs w:val="24"/>
        </w:rPr>
        <w:tab/>
        <w:t xml:space="preserve">T. S. Osiejuk, K. Ratyńska, J. P. Cygan, and S. Dale, “Frequency shift in homologue syllables of the Ortolan Bunting Emberiza hortulana,” </w:t>
      </w:r>
      <w:r w:rsidRPr="00666E26">
        <w:rPr>
          <w:rFonts w:ascii="Calibri" w:hAnsi="Calibri" w:cs="Calibri"/>
          <w:i/>
          <w:iCs/>
          <w:noProof/>
          <w:szCs w:val="24"/>
        </w:rPr>
        <w:t>Behav. Processes</w:t>
      </w:r>
      <w:r w:rsidRPr="00666E26">
        <w:rPr>
          <w:rFonts w:ascii="Calibri" w:hAnsi="Calibri" w:cs="Calibri"/>
          <w:noProof/>
          <w:szCs w:val="24"/>
        </w:rPr>
        <w:t>, vol. 68, no. 1, pp. 69–83, 2005.</w:t>
      </w:r>
    </w:p>
    <w:p w14:paraId="38C578DC"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[22]</w:t>
      </w:r>
      <w:r w:rsidRPr="00666E26">
        <w:rPr>
          <w:rFonts w:ascii="Calibri" w:hAnsi="Calibri" w:cs="Calibri"/>
          <w:noProof/>
          <w:szCs w:val="24"/>
        </w:rPr>
        <w:tab/>
        <w:t>L. Wiener, “Song learning in birds: Possible models for human language acquisition,” WORD, vol. 37, no. 3, pp. 159–175, 1986.</w:t>
      </w:r>
    </w:p>
    <w:p w14:paraId="0ABA73C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lastRenderedPageBreak/>
        <w:t>[23]</w:t>
      </w:r>
      <w:r w:rsidRPr="00666E26">
        <w:rPr>
          <w:rFonts w:ascii="Calibri" w:hAnsi="Calibri" w:cs="Calibri"/>
          <w:noProof/>
          <w:szCs w:val="24"/>
        </w:rPr>
        <w:tab/>
        <w:t xml:space="preserve">S. E. Cosens and S. G. Sealy, “Age-related variation in song repertoire size and repertoire sharing of yellow warblers ( </w:t>
      </w:r>
      <w:r w:rsidRPr="00666E26">
        <w:rPr>
          <w:rFonts w:ascii="Calibri" w:hAnsi="Calibri" w:cs="Calibri"/>
          <w:i/>
          <w:iCs/>
          <w:noProof/>
          <w:szCs w:val="24"/>
        </w:rPr>
        <w:t>Dendroica petechia</w:t>
      </w:r>
      <w:r w:rsidRPr="00666E26">
        <w:rPr>
          <w:rFonts w:ascii="Calibri" w:hAnsi="Calibri" w:cs="Calibri"/>
          <w:noProof/>
          <w:szCs w:val="24"/>
        </w:rPr>
        <w:t xml:space="preserve"> ),” </w:t>
      </w:r>
      <w:r w:rsidRPr="00666E26">
        <w:rPr>
          <w:rFonts w:ascii="Calibri" w:hAnsi="Calibri" w:cs="Calibri"/>
          <w:i/>
          <w:iCs/>
          <w:noProof/>
          <w:szCs w:val="24"/>
        </w:rPr>
        <w:t>Can. J. Zool.</w:t>
      </w:r>
      <w:r w:rsidRPr="00666E26">
        <w:rPr>
          <w:rFonts w:ascii="Calibri" w:hAnsi="Calibri" w:cs="Calibri"/>
          <w:noProof/>
          <w:szCs w:val="24"/>
        </w:rPr>
        <w:t>, 1986.</w:t>
      </w:r>
    </w:p>
    <w:p w14:paraId="2DF95E2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[24]</w:t>
      </w:r>
      <w:r w:rsidRPr="00666E26">
        <w:rPr>
          <w:rFonts w:ascii="Calibri" w:hAnsi="Calibri" w:cs="Calibri"/>
          <w:noProof/>
          <w:szCs w:val="24"/>
        </w:rPr>
        <w:tab/>
        <w:t xml:space="preserve">L. Z. Garamszegi, J. Török, G. Hegyi, E. Szöllõsi, B. Rosivall, and M. Eens, “Age-dependent expression of song in the collared flycatcher, </w:t>
      </w:r>
      <w:r w:rsidRPr="00666E26">
        <w:rPr>
          <w:rFonts w:ascii="Calibri" w:hAnsi="Calibri" w:cs="Calibri"/>
          <w:i/>
          <w:iCs/>
          <w:noProof/>
          <w:szCs w:val="24"/>
        </w:rPr>
        <w:t>Ficedula albicollis</w:t>
      </w:r>
      <w:r w:rsidRPr="00666E26">
        <w:rPr>
          <w:rFonts w:ascii="Calibri" w:hAnsi="Calibri" w:cs="Calibri"/>
          <w:noProof/>
          <w:szCs w:val="24"/>
        </w:rPr>
        <w:t xml:space="preserve">,” </w:t>
      </w:r>
      <w:r w:rsidRPr="00666E26">
        <w:rPr>
          <w:rFonts w:ascii="Calibri" w:hAnsi="Calibri" w:cs="Calibri"/>
          <w:i/>
          <w:iCs/>
          <w:noProof/>
          <w:szCs w:val="24"/>
        </w:rPr>
        <w:t>Ethology</w:t>
      </w:r>
      <w:r w:rsidRPr="00666E26">
        <w:rPr>
          <w:rFonts w:ascii="Calibri" w:hAnsi="Calibri" w:cs="Calibri"/>
          <w:noProof/>
          <w:szCs w:val="24"/>
        </w:rPr>
        <w:t>, vol. 113, no. 3, pp. 246–256, 2007.</w:t>
      </w:r>
    </w:p>
    <w:p w14:paraId="529EFB54"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[25]</w:t>
      </w:r>
      <w:r w:rsidRPr="00666E26">
        <w:rPr>
          <w:rFonts w:ascii="Calibri" w:hAnsi="Calibri" w:cs="Calibri"/>
          <w:noProof/>
          <w:szCs w:val="24"/>
        </w:rPr>
        <w:tab/>
        <w:t xml:space="preserve">A. Eriksen, T. Slagsvold, and H. M. Lampe, “Vocal plasticity - are pied flycatchers, </w:t>
      </w:r>
      <w:r w:rsidRPr="00666E26">
        <w:rPr>
          <w:rFonts w:ascii="Calibri" w:hAnsi="Calibri" w:cs="Calibri"/>
          <w:i/>
          <w:iCs/>
          <w:noProof/>
          <w:szCs w:val="24"/>
        </w:rPr>
        <w:t>Ficedula Hypoleuca</w:t>
      </w:r>
      <w:r w:rsidRPr="00666E26">
        <w:rPr>
          <w:rFonts w:ascii="Calibri" w:hAnsi="Calibri" w:cs="Calibri"/>
          <w:noProof/>
          <w:szCs w:val="24"/>
        </w:rPr>
        <w:t xml:space="preserve">, open-ended learners?,” </w:t>
      </w:r>
      <w:r w:rsidRPr="00666E26">
        <w:rPr>
          <w:rFonts w:ascii="Calibri" w:hAnsi="Calibri" w:cs="Calibri"/>
          <w:i/>
          <w:iCs/>
          <w:noProof/>
          <w:szCs w:val="24"/>
        </w:rPr>
        <w:t>Ethology</w:t>
      </w:r>
      <w:r w:rsidRPr="00666E26">
        <w:rPr>
          <w:rFonts w:ascii="Calibri" w:hAnsi="Calibri" w:cs="Calibri"/>
          <w:noProof/>
          <w:szCs w:val="24"/>
        </w:rPr>
        <w:t>, 2011.</w:t>
      </w:r>
    </w:p>
    <w:p w14:paraId="381C9F95"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[26]</w:t>
      </w:r>
      <w:r w:rsidRPr="00666E26">
        <w:rPr>
          <w:rFonts w:ascii="Calibri" w:hAnsi="Calibri" w:cs="Calibri"/>
          <w:noProof/>
          <w:szCs w:val="24"/>
        </w:rPr>
        <w:tab/>
        <w:t xml:space="preserve">W. H. Thorpe, “THE LEARNING OF SONG PATTERNS BY BIRDS, WITH ESPECIAL REFERENCE TO THE SONG OF THE CHAFFINCH FRINGILLA COELEBS,” </w:t>
      </w:r>
      <w:r w:rsidRPr="00666E26">
        <w:rPr>
          <w:rFonts w:ascii="Calibri" w:hAnsi="Calibri" w:cs="Calibri"/>
          <w:i/>
          <w:iCs/>
          <w:noProof/>
          <w:szCs w:val="24"/>
        </w:rPr>
        <w:t>Ibis (Lond. 1859).</w:t>
      </w:r>
      <w:r w:rsidRPr="00666E26">
        <w:rPr>
          <w:rFonts w:ascii="Calibri" w:hAnsi="Calibri" w:cs="Calibri"/>
          <w:noProof/>
          <w:szCs w:val="24"/>
        </w:rPr>
        <w:t>, 1958.</w:t>
      </w:r>
    </w:p>
    <w:p w14:paraId="3D22D758"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[27]</w:t>
      </w:r>
      <w:r w:rsidRPr="00666E26">
        <w:rPr>
          <w:rFonts w:ascii="Calibri" w:hAnsi="Calibri" w:cs="Calibri"/>
          <w:noProof/>
          <w:szCs w:val="24"/>
        </w:rPr>
        <w:tab/>
        <w:t xml:space="preserve">B. R. Grant and P. R. Grant, “Cultural Inheritance of Song and Its Role in the Evolution of Darwin’s Finches,” </w:t>
      </w:r>
      <w:r w:rsidRPr="00666E26">
        <w:rPr>
          <w:rFonts w:ascii="Calibri" w:hAnsi="Calibri" w:cs="Calibri"/>
          <w:i/>
          <w:iCs/>
          <w:noProof/>
          <w:szCs w:val="24"/>
        </w:rPr>
        <w:t>Evolution (N. Y).</w:t>
      </w:r>
      <w:r w:rsidRPr="00666E26">
        <w:rPr>
          <w:rFonts w:ascii="Calibri" w:hAnsi="Calibri" w:cs="Calibri"/>
          <w:noProof/>
          <w:szCs w:val="24"/>
        </w:rPr>
        <w:t>, vol. 50, no. 6, pp. 2471–2487, 1996.</w:t>
      </w:r>
    </w:p>
    <w:p w14:paraId="7CAC17F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[28]</w:t>
      </w:r>
      <w:r w:rsidRPr="00666E26">
        <w:rPr>
          <w:rFonts w:ascii="Calibri" w:hAnsi="Calibri" w:cs="Calibri"/>
          <w:noProof/>
          <w:szCs w:val="24"/>
        </w:rPr>
        <w:tab/>
        <w:t xml:space="preserve">D. J. Borror, “Songs of the Yellowthroat,” </w:t>
      </w:r>
      <w:r w:rsidRPr="00666E26">
        <w:rPr>
          <w:rFonts w:ascii="Calibri" w:hAnsi="Calibri" w:cs="Calibri"/>
          <w:i/>
          <w:iCs/>
          <w:noProof/>
          <w:szCs w:val="24"/>
        </w:rPr>
        <w:t>Living Bird</w:t>
      </w:r>
      <w:r w:rsidRPr="00666E26">
        <w:rPr>
          <w:rFonts w:ascii="Calibri" w:hAnsi="Calibri" w:cs="Calibri"/>
          <w:noProof/>
          <w:szCs w:val="24"/>
        </w:rPr>
        <w:t>, vol. 6, pp. 141–161, 1967.</w:t>
      </w:r>
    </w:p>
    <w:p w14:paraId="712160FC"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[29]</w:t>
      </w:r>
      <w:r w:rsidRPr="00666E26">
        <w:rPr>
          <w:rFonts w:ascii="Calibri" w:hAnsi="Calibri" w:cs="Calibri"/>
          <w:noProof/>
          <w:szCs w:val="24"/>
        </w:rPr>
        <w:tab/>
        <w:t xml:space="preserve">L. Z. Garamszegi, D. Heylen, A. P. Møller, M. Eens, and F. De Lope, “Age-dependent health status and song characteristics in the barn swallow,” </w:t>
      </w:r>
      <w:r w:rsidRPr="00666E26">
        <w:rPr>
          <w:rFonts w:ascii="Calibri" w:hAnsi="Calibri" w:cs="Calibri"/>
          <w:i/>
          <w:iCs/>
          <w:noProof/>
          <w:szCs w:val="24"/>
        </w:rPr>
        <w:t>Behav. Ecol.</w:t>
      </w:r>
      <w:r w:rsidRPr="00666E26">
        <w:rPr>
          <w:rFonts w:ascii="Calibri" w:hAnsi="Calibri" w:cs="Calibri"/>
          <w:noProof/>
          <w:szCs w:val="24"/>
        </w:rPr>
        <w:t>, 2005.</w:t>
      </w:r>
    </w:p>
    <w:p w14:paraId="28928B2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[30]</w:t>
      </w:r>
      <w:r w:rsidRPr="00666E26">
        <w:rPr>
          <w:rFonts w:ascii="Calibri" w:hAnsi="Calibri" w:cs="Calibri"/>
          <w:noProof/>
          <w:szCs w:val="24"/>
        </w:rPr>
        <w:tab/>
        <w:t xml:space="preserve">P. Galeotti, N. Saino, E. Perani, R. Sacchi, and A. R. Møller, “Age-related song variation in male barn swallows,” </w:t>
      </w:r>
      <w:r w:rsidRPr="00666E26">
        <w:rPr>
          <w:rFonts w:ascii="Calibri" w:hAnsi="Calibri" w:cs="Calibri"/>
          <w:i/>
          <w:iCs/>
          <w:noProof/>
          <w:szCs w:val="24"/>
        </w:rPr>
        <w:t>Ital. J. Zool.</w:t>
      </w:r>
      <w:r w:rsidRPr="00666E26">
        <w:rPr>
          <w:rFonts w:ascii="Calibri" w:hAnsi="Calibri" w:cs="Calibri"/>
          <w:noProof/>
          <w:szCs w:val="24"/>
        </w:rPr>
        <w:t>, vol. 68, no. 4, pp. 305–310, 2001.</w:t>
      </w:r>
    </w:p>
    <w:p w14:paraId="18F1F8EB"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[31]</w:t>
      </w:r>
      <w:r w:rsidRPr="00666E26">
        <w:rPr>
          <w:rFonts w:ascii="Calibri" w:hAnsi="Calibri" w:cs="Calibri"/>
          <w:noProof/>
          <w:szCs w:val="24"/>
        </w:rPr>
        <w:tab/>
        <w:t xml:space="preserve">W. E. Lanyon, “Development of Song in the Wood Thrush ( Hylocichla mustelina ), With Notes on a Technique for Hand-rearing Passerines from the Egg,” </w:t>
      </w:r>
      <w:r w:rsidRPr="00666E26">
        <w:rPr>
          <w:rFonts w:ascii="Calibri" w:hAnsi="Calibri" w:cs="Calibri"/>
          <w:i/>
          <w:iCs/>
          <w:noProof/>
          <w:szCs w:val="24"/>
        </w:rPr>
        <w:t>Am. Museum Novit.</w:t>
      </w:r>
      <w:r w:rsidRPr="00666E26">
        <w:rPr>
          <w:rFonts w:ascii="Calibri" w:hAnsi="Calibri" w:cs="Calibri"/>
          <w:noProof/>
          <w:szCs w:val="24"/>
        </w:rPr>
        <w:t>, vol. 2666, pp. 1–27, 1979.</w:t>
      </w:r>
    </w:p>
    <w:p w14:paraId="15E7125C"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[32]</w:t>
      </w:r>
      <w:r w:rsidRPr="00666E26">
        <w:rPr>
          <w:rFonts w:ascii="Calibri" w:hAnsi="Calibri" w:cs="Calibri"/>
          <w:noProof/>
          <w:szCs w:val="24"/>
        </w:rPr>
        <w:tab/>
        <w:t xml:space="preserve">R. C. Titus, E. D. Ketterson, and V. Nolan, “High testosterone prior to song crystallization inhibits singing behavior in captive yearling dark-eyed juncos (Junco hyemalis),” </w:t>
      </w:r>
      <w:r w:rsidRPr="00666E26">
        <w:rPr>
          <w:rFonts w:ascii="Calibri" w:hAnsi="Calibri" w:cs="Calibri"/>
          <w:i/>
          <w:iCs/>
          <w:noProof/>
          <w:szCs w:val="24"/>
        </w:rPr>
        <w:t>Horm. Behav.</w:t>
      </w:r>
      <w:r w:rsidRPr="00666E26">
        <w:rPr>
          <w:rFonts w:ascii="Calibri" w:hAnsi="Calibri" w:cs="Calibri"/>
          <w:noProof/>
          <w:szCs w:val="24"/>
        </w:rPr>
        <w:t>, 1997.</w:t>
      </w:r>
    </w:p>
    <w:p w14:paraId="5CB815BB"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[33]</w:t>
      </w:r>
      <w:r w:rsidRPr="00666E26">
        <w:rPr>
          <w:rFonts w:ascii="Calibri" w:hAnsi="Calibri" w:cs="Calibri"/>
          <w:noProof/>
          <w:szCs w:val="24"/>
        </w:rPr>
        <w:tab/>
        <w:t xml:space="preserve">S. Keen, C. D. Meliza, J. Pilowsky, and D. R. Rubenstein, “Song in a Social and Sexual Context: Vocalizations Signal Identity and Rank in Both Sexes of a Cooperative Breeder,” </w:t>
      </w:r>
      <w:r w:rsidRPr="00666E26">
        <w:rPr>
          <w:rFonts w:ascii="Calibri" w:hAnsi="Calibri" w:cs="Calibri"/>
          <w:i/>
          <w:iCs/>
          <w:noProof/>
          <w:szCs w:val="24"/>
        </w:rPr>
        <w:t>Front. Ecol. Evol.</w:t>
      </w:r>
      <w:r w:rsidRPr="00666E26">
        <w:rPr>
          <w:rFonts w:ascii="Calibri" w:hAnsi="Calibri" w:cs="Calibri"/>
          <w:noProof/>
          <w:szCs w:val="24"/>
        </w:rPr>
        <w:t>, vol. 4, no. May, pp. 1–9, 2016.</w:t>
      </w:r>
    </w:p>
    <w:p w14:paraId="1D269D9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[34]</w:t>
      </w:r>
      <w:r w:rsidRPr="00666E26">
        <w:rPr>
          <w:rFonts w:ascii="Calibri" w:hAnsi="Calibri" w:cs="Calibri"/>
          <w:noProof/>
          <w:szCs w:val="24"/>
        </w:rPr>
        <w:tab/>
        <w:t xml:space="preserve">P. Becker, “Song of the grasshopper warbler Locustella naevia in acoustic isolation,” </w:t>
      </w:r>
      <w:r w:rsidRPr="00666E26">
        <w:rPr>
          <w:rFonts w:ascii="Calibri" w:hAnsi="Calibri" w:cs="Calibri"/>
          <w:i/>
          <w:iCs/>
          <w:noProof/>
          <w:szCs w:val="24"/>
        </w:rPr>
        <w:t>Vogelwarte</w:t>
      </w:r>
      <w:r w:rsidRPr="00666E26">
        <w:rPr>
          <w:rFonts w:ascii="Calibri" w:hAnsi="Calibri" w:cs="Calibri"/>
          <w:noProof/>
          <w:szCs w:val="24"/>
        </w:rPr>
        <w:t>, vol. 35, pp. 257–267, 1990.</w:t>
      </w:r>
    </w:p>
    <w:p w14:paraId="6D79ABC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[35]</w:t>
      </w:r>
      <w:r w:rsidRPr="00666E26">
        <w:rPr>
          <w:rFonts w:ascii="Calibri" w:hAnsi="Calibri" w:cs="Calibri"/>
          <w:noProof/>
          <w:szCs w:val="24"/>
        </w:rPr>
        <w:tab/>
        <w:t xml:space="preserve">N. S. Clayton, “Song learning in Bengalese finches: a comparison with zebra finches,” </w:t>
      </w:r>
      <w:r w:rsidRPr="00666E26">
        <w:rPr>
          <w:rFonts w:ascii="Calibri" w:hAnsi="Calibri" w:cs="Calibri"/>
          <w:i/>
          <w:iCs/>
          <w:noProof/>
          <w:szCs w:val="24"/>
        </w:rPr>
        <w:t>Ethology</w:t>
      </w:r>
      <w:r w:rsidRPr="00666E26">
        <w:rPr>
          <w:rFonts w:ascii="Calibri" w:hAnsi="Calibri" w:cs="Calibri"/>
          <w:noProof/>
          <w:szCs w:val="24"/>
        </w:rPr>
        <w:t>, vol. 76, no. 3, pp. 247–255, 1987.</w:t>
      </w:r>
    </w:p>
    <w:p w14:paraId="6FC1163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[36]</w:t>
      </w:r>
      <w:r w:rsidRPr="00666E26">
        <w:rPr>
          <w:rFonts w:ascii="Calibri" w:hAnsi="Calibri" w:cs="Calibri"/>
          <w:noProof/>
          <w:szCs w:val="24"/>
        </w:rPr>
        <w:tab/>
        <w:t xml:space="preserve">S. Kiefer </w:t>
      </w:r>
      <w:r w:rsidRPr="00666E26">
        <w:rPr>
          <w:rFonts w:ascii="Calibri" w:hAnsi="Calibri" w:cs="Calibri"/>
          <w:i/>
          <w:iCs/>
          <w:noProof/>
          <w:szCs w:val="24"/>
        </w:rPr>
        <w:t>et al.</w:t>
      </w:r>
      <w:r w:rsidRPr="00666E26">
        <w:rPr>
          <w:rFonts w:ascii="Calibri" w:hAnsi="Calibri" w:cs="Calibri"/>
          <w:noProof/>
          <w:szCs w:val="24"/>
        </w:rPr>
        <w:t xml:space="preserve">, “First-year common nightingales (Luscinia megarhynchos) have smaller song-type repertoire sizes than older males,” </w:t>
      </w:r>
      <w:r w:rsidRPr="00666E26">
        <w:rPr>
          <w:rFonts w:ascii="Calibri" w:hAnsi="Calibri" w:cs="Calibri"/>
          <w:i/>
          <w:iCs/>
          <w:noProof/>
          <w:szCs w:val="24"/>
        </w:rPr>
        <w:t>Ethology</w:t>
      </w:r>
      <w:r w:rsidRPr="00666E26">
        <w:rPr>
          <w:rFonts w:ascii="Calibri" w:hAnsi="Calibri" w:cs="Calibri"/>
          <w:noProof/>
          <w:szCs w:val="24"/>
        </w:rPr>
        <w:t>, vol. 112, no. 12, pp. 1217–1224, 2006.</w:t>
      </w:r>
    </w:p>
    <w:p w14:paraId="5D7F0DA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[37]</w:t>
      </w:r>
      <w:r w:rsidRPr="00666E26">
        <w:rPr>
          <w:rFonts w:ascii="Calibri" w:hAnsi="Calibri" w:cs="Calibri"/>
          <w:noProof/>
          <w:szCs w:val="24"/>
        </w:rPr>
        <w:tab/>
        <w:t xml:space="preserve">P. Marler and S. Peters, “Structural changes in song ontogeny in the swamp sparrow Melospiza georgiana,” </w:t>
      </w:r>
      <w:r w:rsidRPr="00666E26">
        <w:rPr>
          <w:rFonts w:ascii="Calibri" w:hAnsi="Calibri" w:cs="Calibri"/>
          <w:i/>
          <w:iCs/>
          <w:noProof/>
          <w:szCs w:val="24"/>
        </w:rPr>
        <w:t>Auk</w:t>
      </w:r>
      <w:r w:rsidRPr="00666E26">
        <w:rPr>
          <w:rFonts w:ascii="Calibri" w:hAnsi="Calibri" w:cs="Calibri"/>
          <w:noProof/>
          <w:szCs w:val="24"/>
        </w:rPr>
        <w:t>, 1982.</w:t>
      </w:r>
    </w:p>
    <w:p w14:paraId="6E3CBF39"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[38]</w:t>
      </w:r>
      <w:r w:rsidRPr="00666E26">
        <w:rPr>
          <w:rFonts w:ascii="Calibri" w:hAnsi="Calibri" w:cs="Calibri"/>
          <w:noProof/>
          <w:szCs w:val="24"/>
        </w:rPr>
        <w:tab/>
        <w:t xml:space="preserve">C. Cicero and Z. M. Benowitz-Fredericks, “Song Types and Variation in Insular Populations of Lincoln’s Sparrow (Melospiza Lincolnii), and Comparisons with Other Melospiza,” </w:t>
      </w:r>
      <w:r w:rsidRPr="00666E26">
        <w:rPr>
          <w:rFonts w:ascii="Calibri" w:hAnsi="Calibri" w:cs="Calibri"/>
          <w:i/>
          <w:iCs/>
          <w:noProof/>
          <w:szCs w:val="24"/>
        </w:rPr>
        <w:t>Auk</w:t>
      </w:r>
      <w:r w:rsidRPr="00666E26">
        <w:rPr>
          <w:rFonts w:ascii="Calibri" w:hAnsi="Calibri" w:cs="Calibri"/>
          <w:noProof/>
          <w:szCs w:val="24"/>
        </w:rPr>
        <w:t>, vol. 117, no. 1, p. 52, 2000.</w:t>
      </w:r>
    </w:p>
    <w:p w14:paraId="2B80E6F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[39]</w:t>
      </w:r>
      <w:r w:rsidRPr="00666E26">
        <w:rPr>
          <w:rFonts w:ascii="Calibri" w:hAnsi="Calibri" w:cs="Calibri"/>
          <w:noProof/>
          <w:szCs w:val="24"/>
        </w:rPr>
        <w:tab/>
        <w:t xml:space="preserve">J. C. Nordby, S. E. Campbell, and M. D. Beecher, “Adult song sparrows do not alter their song repertoires,” </w:t>
      </w:r>
      <w:r w:rsidRPr="00666E26">
        <w:rPr>
          <w:rFonts w:ascii="Calibri" w:hAnsi="Calibri" w:cs="Calibri"/>
          <w:i/>
          <w:iCs/>
          <w:noProof/>
          <w:szCs w:val="24"/>
        </w:rPr>
        <w:t>Ethology</w:t>
      </w:r>
      <w:r w:rsidRPr="00666E26">
        <w:rPr>
          <w:rFonts w:ascii="Calibri" w:hAnsi="Calibri" w:cs="Calibri"/>
          <w:noProof/>
          <w:szCs w:val="24"/>
        </w:rPr>
        <w:t>, 2002.</w:t>
      </w:r>
    </w:p>
    <w:p w14:paraId="0B28817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[40]</w:t>
      </w:r>
      <w:r w:rsidRPr="00666E26">
        <w:rPr>
          <w:rFonts w:ascii="Calibri" w:hAnsi="Calibri" w:cs="Calibri"/>
          <w:noProof/>
          <w:szCs w:val="24"/>
        </w:rPr>
        <w:tab/>
        <w:t xml:space="preserve">P. K. McGregor, </w:t>
      </w:r>
      <w:r w:rsidRPr="00666E26">
        <w:rPr>
          <w:rFonts w:ascii="Calibri" w:hAnsi="Calibri" w:cs="Calibri"/>
          <w:i/>
          <w:iCs/>
          <w:noProof/>
          <w:szCs w:val="24"/>
        </w:rPr>
        <w:t>Playback and studies of animal communication</w:t>
      </w:r>
      <w:r w:rsidRPr="00666E26">
        <w:rPr>
          <w:rFonts w:ascii="Calibri" w:hAnsi="Calibri" w:cs="Calibri"/>
          <w:noProof/>
          <w:szCs w:val="24"/>
        </w:rPr>
        <w:t>. 1992.</w:t>
      </w:r>
    </w:p>
    <w:p w14:paraId="2BFCA5BA"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lastRenderedPageBreak/>
        <w:t>[41]</w:t>
      </w:r>
      <w:r w:rsidRPr="00666E26">
        <w:rPr>
          <w:rFonts w:ascii="Calibri" w:hAnsi="Calibri" w:cs="Calibri"/>
          <w:noProof/>
          <w:szCs w:val="24"/>
        </w:rPr>
        <w:tab/>
        <w:t xml:space="preserve">J. J. Price and D. Yuan, “Song-type sharing and matching in a bird with very large song repertoires, the tropical mockingbird,” </w:t>
      </w:r>
      <w:r w:rsidRPr="00666E26">
        <w:rPr>
          <w:rFonts w:ascii="Calibri" w:hAnsi="Calibri" w:cs="Calibri"/>
          <w:i/>
          <w:iCs/>
          <w:noProof/>
          <w:szCs w:val="24"/>
        </w:rPr>
        <w:t>Behaviour</w:t>
      </w:r>
      <w:r w:rsidRPr="00666E26">
        <w:rPr>
          <w:rFonts w:ascii="Calibri" w:hAnsi="Calibri" w:cs="Calibri"/>
          <w:noProof/>
          <w:szCs w:val="24"/>
        </w:rPr>
        <w:t>, vol. 148, pp. 673–689, 2011.</w:t>
      </w:r>
    </w:p>
    <w:p w14:paraId="166E9A14"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[42]</w:t>
      </w:r>
      <w:r w:rsidRPr="00666E26">
        <w:rPr>
          <w:rFonts w:ascii="Calibri" w:hAnsi="Calibri" w:cs="Calibri"/>
          <w:noProof/>
          <w:szCs w:val="24"/>
        </w:rPr>
        <w:tab/>
        <w:t>R. D. Howard, “The influence of sexual selection and interspecific competition on mockingbird song (</w:t>
      </w:r>
      <w:r w:rsidRPr="00666E26">
        <w:rPr>
          <w:rFonts w:ascii="Calibri" w:hAnsi="Calibri" w:cs="Calibri"/>
          <w:i/>
          <w:iCs/>
          <w:noProof/>
          <w:szCs w:val="24"/>
        </w:rPr>
        <w:t>Mimus polyglottus</w:t>
      </w:r>
      <w:r w:rsidRPr="00666E26">
        <w:rPr>
          <w:rFonts w:ascii="Calibri" w:hAnsi="Calibri" w:cs="Calibri"/>
          <w:noProof/>
          <w:szCs w:val="24"/>
        </w:rPr>
        <w:t xml:space="preserve">),” </w:t>
      </w:r>
      <w:r w:rsidRPr="00666E26">
        <w:rPr>
          <w:rFonts w:ascii="Calibri" w:hAnsi="Calibri" w:cs="Calibri"/>
          <w:i/>
          <w:iCs/>
          <w:noProof/>
          <w:szCs w:val="24"/>
        </w:rPr>
        <w:t>Evolution (N. Y).</w:t>
      </w:r>
      <w:r w:rsidRPr="00666E26">
        <w:rPr>
          <w:rFonts w:ascii="Calibri" w:hAnsi="Calibri" w:cs="Calibri"/>
          <w:noProof/>
          <w:szCs w:val="24"/>
        </w:rPr>
        <w:t>, vol. 28, no. 3, pp. 428–438, 1974.</w:t>
      </w:r>
    </w:p>
    <w:p w14:paraId="2C19AC03"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[43]</w:t>
      </w:r>
      <w:r w:rsidRPr="00666E26">
        <w:rPr>
          <w:rFonts w:ascii="Calibri" w:hAnsi="Calibri" w:cs="Calibri"/>
          <w:noProof/>
          <w:szCs w:val="24"/>
        </w:rPr>
        <w:tab/>
        <w:t xml:space="preserve">A. L. O’Loghlen and S. I. Rothstein, “Ecological effects on song learning: Delayed development is widespread in wild populations of brown-headed cowbirds,” </w:t>
      </w:r>
      <w:r w:rsidRPr="00666E26">
        <w:rPr>
          <w:rFonts w:ascii="Calibri" w:hAnsi="Calibri" w:cs="Calibri"/>
          <w:i/>
          <w:iCs/>
          <w:noProof/>
          <w:szCs w:val="24"/>
        </w:rPr>
        <w:t>Anim. Behav.</w:t>
      </w:r>
      <w:r w:rsidRPr="00666E26">
        <w:rPr>
          <w:rFonts w:ascii="Calibri" w:hAnsi="Calibri" w:cs="Calibri"/>
          <w:noProof/>
          <w:szCs w:val="24"/>
        </w:rPr>
        <w:t>, 2002.</w:t>
      </w:r>
    </w:p>
    <w:p w14:paraId="6FE8B226"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[44]</w:t>
      </w:r>
      <w:r w:rsidRPr="00666E26">
        <w:rPr>
          <w:rFonts w:ascii="Calibri" w:hAnsi="Calibri" w:cs="Calibri"/>
          <w:noProof/>
          <w:szCs w:val="24"/>
        </w:rPr>
        <w:tab/>
        <w:t xml:space="preserve">N. Ota and M. Soma, “Age-dependent song changes in a closed-ended vocal learner: Elevation of song performance after song crystallization,” </w:t>
      </w:r>
      <w:r w:rsidRPr="00666E26">
        <w:rPr>
          <w:rFonts w:ascii="Calibri" w:hAnsi="Calibri" w:cs="Calibri"/>
          <w:i/>
          <w:iCs/>
          <w:noProof/>
          <w:szCs w:val="24"/>
        </w:rPr>
        <w:t>J. Avian Biol.</w:t>
      </w:r>
      <w:r w:rsidRPr="00666E26">
        <w:rPr>
          <w:rFonts w:ascii="Calibri" w:hAnsi="Calibri" w:cs="Calibri"/>
          <w:noProof/>
          <w:szCs w:val="24"/>
        </w:rPr>
        <w:t>, vol. 45, no. 6, pp. 566–573, 2014.</w:t>
      </w:r>
    </w:p>
    <w:p w14:paraId="4D074B73"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[45]</w:t>
      </w:r>
      <w:r w:rsidRPr="00666E26">
        <w:rPr>
          <w:rFonts w:ascii="Calibri" w:hAnsi="Calibri" w:cs="Calibri"/>
          <w:noProof/>
          <w:szCs w:val="24"/>
        </w:rPr>
        <w:tab/>
        <w:t xml:space="preserve">S. a. Shackleton and L. Ratcliffe, “Development of Song in Hand-Reared Black-Capped Chickadees,” </w:t>
      </w:r>
      <w:r w:rsidRPr="00666E26">
        <w:rPr>
          <w:rFonts w:ascii="Calibri" w:hAnsi="Calibri" w:cs="Calibri"/>
          <w:i/>
          <w:iCs/>
          <w:noProof/>
          <w:szCs w:val="24"/>
        </w:rPr>
        <w:t>Wilson Bull.</w:t>
      </w:r>
      <w:r w:rsidRPr="00666E26">
        <w:rPr>
          <w:rFonts w:ascii="Calibri" w:hAnsi="Calibri" w:cs="Calibri"/>
          <w:noProof/>
          <w:szCs w:val="24"/>
        </w:rPr>
        <w:t>, vol. 105, no. 4, pp. 637–644, 1993.</w:t>
      </w:r>
    </w:p>
    <w:p w14:paraId="2BE6472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[46]</w:t>
      </w:r>
      <w:r w:rsidRPr="00666E26">
        <w:rPr>
          <w:rFonts w:ascii="Calibri" w:hAnsi="Calibri" w:cs="Calibri"/>
          <w:noProof/>
          <w:szCs w:val="24"/>
        </w:rPr>
        <w:tab/>
        <w:t xml:space="preserve">H. F. Rivera-Gutierrez, R. Pinxten, and M. Eens, “Difficulties when assessing birdsong learning programmes under field conditions: A re-evaluation of song repertoire flexibility in the great tit,” </w:t>
      </w:r>
      <w:r w:rsidRPr="00666E26">
        <w:rPr>
          <w:rFonts w:ascii="Calibri" w:hAnsi="Calibri" w:cs="Calibri"/>
          <w:i/>
          <w:iCs/>
          <w:noProof/>
          <w:szCs w:val="24"/>
        </w:rPr>
        <w:t>PLoS One</w:t>
      </w:r>
      <w:r w:rsidRPr="00666E26">
        <w:rPr>
          <w:rFonts w:ascii="Calibri" w:hAnsi="Calibri" w:cs="Calibri"/>
          <w:noProof/>
          <w:szCs w:val="24"/>
        </w:rPr>
        <w:t>, 2011.</w:t>
      </w:r>
    </w:p>
    <w:p w14:paraId="3C439A59"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[47]</w:t>
      </w:r>
      <w:r w:rsidRPr="00666E26">
        <w:rPr>
          <w:rFonts w:ascii="Calibri" w:hAnsi="Calibri" w:cs="Calibri"/>
          <w:noProof/>
          <w:szCs w:val="24"/>
        </w:rPr>
        <w:tab/>
        <w:t xml:space="preserve">V. P. H. Becker, “Der Einfluß des Lernens auf einfache und komplexe Gesangsstrophen der Sumpfmeise ( Parus palustris),” </w:t>
      </w:r>
      <w:r w:rsidRPr="00666E26">
        <w:rPr>
          <w:rFonts w:ascii="Calibri" w:hAnsi="Calibri" w:cs="Calibri"/>
          <w:i/>
          <w:iCs/>
          <w:noProof/>
          <w:szCs w:val="24"/>
        </w:rPr>
        <w:t>J. f{ü}r Ornithol.</w:t>
      </w:r>
      <w:r w:rsidRPr="00666E26">
        <w:rPr>
          <w:rFonts w:ascii="Calibri" w:hAnsi="Calibri" w:cs="Calibri"/>
          <w:noProof/>
          <w:szCs w:val="24"/>
        </w:rPr>
        <w:t>, pp. 388–411, 1978.</w:t>
      </w:r>
    </w:p>
    <w:p w14:paraId="08852E9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[48]</w:t>
      </w:r>
      <w:r w:rsidRPr="00666E26">
        <w:rPr>
          <w:rFonts w:ascii="Calibri" w:hAnsi="Calibri" w:cs="Calibri"/>
          <w:noProof/>
          <w:szCs w:val="24"/>
        </w:rPr>
        <w:tab/>
        <w:t xml:space="preserve">G. Wang, C. E. Harpole, J. Paulose, and V. M. Cassone, “The role of the pineal gland in the photoperiodic control of bird song frequency and repertoire in the house sparrow, Passer domesticus,” </w:t>
      </w:r>
      <w:r w:rsidRPr="00666E26">
        <w:rPr>
          <w:rFonts w:ascii="Calibri" w:hAnsi="Calibri" w:cs="Calibri"/>
          <w:i/>
          <w:iCs/>
          <w:noProof/>
          <w:szCs w:val="24"/>
        </w:rPr>
        <w:t>Horm. Behav.</w:t>
      </w:r>
      <w:r w:rsidRPr="00666E26">
        <w:rPr>
          <w:rFonts w:ascii="Calibri" w:hAnsi="Calibri" w:cs="Calibri"/>
          <w:noProof/>
          <w:szCs w:val="24"/>
        </w:rPr>
        <w:t>, vol. 65, no. 4, pp. 372–379, 2014.</w:t>
      </w:r>
    </w:p>
    <w:p w14:paraId="7859EE2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[49]</w:t>
      </w:r>
      <w:r w:rsidRPr="00666E26">
        <w:rPr>
          <w:rFonts w:ascii="Calibri" w:hAnsi="Calibri" w:cs="Calibri"/>
          <w:noProof/>
          <w:szCs w:val="24"/>
        </w:rPr>
        <w:tab/>
        <w:t xml:space="preserve">N. T. Wheelwright, M. B. Swett, I. I. Levin, D. E. Kroodsma, C. R. Freeman-Gallant, and H. Williams, “The influence of different tutor types on song learning in a natural bird population,” </w:t>
      </w:r>
      <w:r w:rsidRPr="00666E26">
        <w:rPr>
          <w:rFonts w:ascii="Calibri" w:hAnsi="Calibri" w:cs="Calibri"/>
          <w:i/>
          <w:iCs/>
          <w:noProof/>
          <w:szCs w:val="24"/>
        </w:rPr>
        <w:t>Anim. Behav.</w:t>
      </w:r>
      <w:r w:rsidRPr="00666E26">
        <w:rPr>
          <w:rFonts w:ascii="Calibri" w:hAnsi="Calibri" w:cs="Calibri"/>
          <w:noProof/>
          <w:szCs w:val="24"/>
        </w:rPr>
        <w:t>, vol. 75, no. 4, pp. 1479–1493, 2008.</w:t>
      </w:r>
    </w:p>
    <w:p w14:paraId="2D138746"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[50]</w:t>
      </w:r>
      <w:r w:rsidRPr="00666E26">
        <w:rPr>
          <w:rFonts w:ascii="Calibri" w:hAnsi="Calibri" w:cs="Calibri"/>
          <w:noProof/>
          <w:szCs w:val="24"/>
        </w:rPr>
        <w:tab/>
        <w:t xml:space="preserve">D. J. Martin, “Songs of the Fox Sparrow . I . Structure of Song and Its Comparison With Song in Other Emberizidae,” </w:t>
      </w:r>
      <w:r w:rsidRPr="00666E26">
        <w:rPr>
          <w:rFonts w:ascii="Calibri" w:hAnsi="Calibri" w:cs="Calibri"/>
          <w:i/>
          <w:iCs/>
          <w:noProof/>
          <w:szCs w:val="24"/>
        </w:rPr>
        <w:t>Condor</w:t>
      </w:r>
      <w:r w:rsidRPr="00666E26">
        <w:rPr>
          <w:rFonts w:ascii="Calibri" w:hAnsi="Calibri" w:cs="Calibri"/>
          <w:noProof/>
          <w:szCs w:val="24"/>
        </w:rPr>
        <w:t>, vol. 79, pp. 209–221, 1977.</w:t>
      </w:r>
    </w:p>
    <w:p w14:paraId="6139483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[51]</w:t>
      </w:r>
      <w:r w:rsidRPr="00666E26">
        <w:rPr>
          <w:rFonts w:ascii="Calibri" w:hAnsi="Calibri" w:cs="Calibri"/>
          <w:noProof/>
          <w:szCs w:val="24"/>
        </w:rPr>
        <w:tab/>
        <w:t xml:space="preserve">R. B. Payne, “Ecological consequences of song matching: breeding success and intraspecific song mimicry in indigo buntings ( Passerina cyanea, Michigan).,” </w:t>
      </w:r>
      <w:r w:rsidRPr="00666E26">
        <w:rPr>
          <w:rFonts w:ascii="Calibri" w:hAnsi="Calibri" w:cs="Calibri"/>
          <w:i/>
          <w:iCs/>
          <w:noProof/>
          <w:szCs w:val="24"/>
        </w:rPr>
        <w:t>Ecology</w:t>
      </w:r>
      <w:r w:rsidRPr="00666E26">
        <w:rPr>
          <w:rFonts w:ascii="Calibri" w:hAnsi="Calibri" w:cs="Calibri"/>
          <w:noProof/>
          <w:szCs w:val="24"/>
        </w:rPr>
        <w:t>, 1982.</w:t>
      </w:r>
    </w:p>
    <w:p w14:paraId="6D936FBE"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[52]</w:t>
      </w:r>
      <w:r w:rsidRPr="00666E26">
        <w:rPr>
          <w:rFonts w:ascii="Calibri" w:hAnsi="Calibri" w:cs="Calibri"/>
          <w:noProof/>
          <w:szCs w:val="24"/>
        </w:rPr>
        <w:tab/>
        <w:t xml:space="preserve">P. F. Jenkins, “Cultural transmission of song patterns and dialect development in a free-living bird population,” </w:t>
      </w:r>
      <w:r w:rsidRPr="00666E26">
        <w:rPr>
          <w:rFonts w:ascii="Calibri" w:hAnsi="Calibri" w:cs="Calibri"/>
          <w:i/>
          <w:iCs/>
          <w:noProof/>
          <w:szCs w:val="24"/>
        </w:rPr>
        <w:t>Anim. Behav.</w:t>
      </w:r>
      <w:r w:rsidRPr="00666E26">
        <w:rPr>
          <w:rFonts w:ascii="Calibri" w:hAnsi="Calibri" w:cs="Calibri"/>
          <w:noProof/>
          <w:szCs w:val="24"/>
        </w:rPr>
        <w:t>, vol. 26, no. PART 1, pp. 50–78, 1978.</w:t>
      </w:r>
    </w:p>
    <w:p w14:paraId="4C32B419"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[53]</w:t>
      </w:r>
      <w:r w:rsidRPr="00666E26">
        <w:rPr>
          <w:rFonts w:ascii="Calibri" w:hAnsi="Calibri" w:cs="Calibri"/>
          <w:noProof/>
          <w:szCs w:val="24"/>
        </w:rPr>
        <w:tab/>
        <w:t xml:space="preserve">T. I. Draganoiu, L. Ravaux, A. Moreau, N. Mathevon, and W. Bonckaert, “Song stability and neighbour recognition in a migratory songbird, the black redstart,” </w:t>
      </w:r>
      <w:r w:rsidRPr="00666E26">
        <w:rPr>
          <w:rFonts w:ascii="Calibri" w:hAnsi="Calibri" w:cs="Calibri"/>
          <w:i/>
          <w:iCs/>
          <w:noProof/>
          <w:szCs w:val="24"/>
        </w:rPr>
        <w:t>Behaviour</w:t>
      </w:r>
      <w:r w:rsidRPr="00666E26">
        <w:rPr>
          <w:rFonts w:ascii="Calibri" w:hAnsi="Calibri" w:cs="Calibri"/>
          <w:noProof/>
          <w:szCs w:val="24"/>
        </w:rPr>
        <w:t>, 2014.</w:t>
      </w:r>
    </w:p>
    <w:p w14:paraId="50340876"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[54]</w:t>
      </w:r>
      <w:r w:rsidRPr="00666E26">
        <w:rPr>
          <w:rFonts w:ascii="Calibri" w:hAnsi="Calibri" w:cs="Calibri"/>
          <w:noProof/>
          <w:szCs w:val="24"/>
        </w:rPr>
        <w:tab/>
        <w:t xml:space="preserve">G. Thielcke and U. Zimmer, “Early Experience Determines the Song of the Chiffchaff (Phylloscopus collybita),” </w:t>
      </w:r>
      <w:r w:rsidRPr="00666E26">
        <w:rPr>
          <w:rFonts w:ascii="Calibri" w:hAnsi="Calibri" w:cs="Calibri"/>
          <w:i/>
          <w:iCs/>
          <w:noProof/>
          <w:szCs w:val="24"/>
        </w:rPr>
        <w:t>Ethology</w:t>
      </w:r>
      <w:r w:rsidRPr="00666E26">
        <w:rPr>
          <w:rFonts w:ascii="Calibri" w:hAnsi="Calibri" w:cs="Calibri"/>
          <w:noProof/>
          <w:szCs w:val="24"/>
        </w:rPr>
        <w:t>, 1986.</w:t>
      </w:r>
    </w:p>
    <w:p w14:paraId="7735677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[55]</w:t>
      </w:r>
      <w:r w:rsidRPr="00666E26">
        <w:rPr>
          <w:rFonts w:ascii="Calibri" w:hAnsi="Calibri" w:cs="Calibri"/>
          <w:noProof/>
          <w:szCs w:val="24"/>
        </w:rPr>
        <w:tab/>
        <w:t xml:space="preserve">W. Forstmeier, B. Kempenaers, A. Meyer, and B. Leisler, “A novel song parameter correlates with extra-pair paternity and reflects male longevity,” </w:t>
      </w:r>
      <w:r w:rsidRPr="00666E26">
        <w:rPr>
          <w:rFonts w:ascii="Calibri" w:hAnsi="Calibri" w:cs="Calibri"/>
          <w:i/>
          <w:iCs/>
          <w:noProof/>
          <w:szCs w:val="24"/>
        </w:rPr>
        <w:t>Proc. Biol. Sci.</w:t>
      </w:r>
      <w:r w:rsidRPr="00666E26">
        <w:rPr>
          <w:rFonts w:ascii="Calibri" w:hAnsi="Calibri" w:cs="Calibri"/>
          <w:noProof/>
          <w:szCs w:val="24"/>
        </w:rPr>
        <w:t>, vol. 269, no. 1499, pp. 1479–85, 2002.</w:t>
      </w:r>
    </w:p>
    <w:p w14:paraId="56D01155"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[56]</w:t>
      </w:r>
      <w:r w:rsidRPr="00666E26">
        <w:rPr>
          <w:rFonts w:ascii="Calibri" w:hAnsi="Calibri" w:cs="Calibri"/>
          <w:noProof/>
          <w:szCs w:val="24"/>
        </w:rPr>
        <w:tab/>
        <w:t xml:space="preserve">W. Forstmeier and T. J. S. Balsby, “Why mated dusky warblers sing so much: Territory guarding and male quality announcement,” </w:t>
      </w:r>
      <w:r w:rsidRPr="00666E26">
        <w:rPr>
          <w:rFonts w:ascii="Calibri" w:hAnsi="Calibri" w:cs="Calibri"/>
          <w:i/>
          <w:iCs/>
          <w:noProof/>
          <w:szCs w:val="24"/>
        </w:rPr>
        <w:t>Behaviour</w:t>
      </w:r>
      <w:r w:rsidRPr="00666E26">
        <w:rPr>
          <w:rFonts w:ascii="Calibri" w:hAnsi="Calibri" w:cs="Calibri"/>
          <w:noProof/>
          <w:szCs w:val="24"/>
        </w:rPr>
        <w:t>, 2002.</w:t>
      </w:r>
    </w:p>
    <w:p w14:paraId="0735CB84"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[57]</w:t>
      </w:r>
      <w:r w:rsidRPr="00666E26">
        <w:rPr>
          <w:rFonts w:ascii="Calibri" w:hAnsi="Calibri" w:cs="Calibri"/>
          <w:noProof/>
          <w:szCs w:val="24"/>
        </w:rPr>
        <w:tab/>
        <w:t xml:space="preserve">D. Gil, J. L. S. Cobb, and P. J. B. Slater, “Song characteristics are age dependent in the willow warbler, Phylloscopus trochilus,” </w:t>
      </w:r>
      <w:r w:rsidRPr="00666E26">
        <w:rPr>
          <w:rFonts w:ascii="Calibri" w:hAnsi="Calibri" w:cs="Calibri"/>
          <w:i/>
          <w:iCs/>
          <w:noProof/>
          <w:szCs w:val="24"/>
        </w:rPr>
        <w:t>Anim. Behav.</w:t>
      </w:r>
      <w:r w:rsidRPr="00666E26">
        <w:rPr>
          <w:rFonts w:ascii="Calibri" w:hAnsi="Calibri" w:cs="Calibri"/>
          <w:noProof/>
          <w:szCs w:val="24"/>
        </w:rPr>
        <w:t>, 2001.</w:t>
      </w:r>
    </w:p>
    <w:p w14:paraId="35CD2E1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lastRenderedPageBreak/>
        <w:t>[58]</w:t>
      </w:r>
      <w:r w:rsidRPr="00666E26">
        <w:rPr>
          <w:rFonts w:ascii="Calibri" w:hAnsi="Calibri" w:cs="Calibri"/>
          <w:noProof/>
          <w:szCs w:val="24"/>
        </w:rPr>
        <w:tab/>
        <w:t xml:space="preserve">G. T. Smith, E. A. Brenowitz, M. D. Beecher, and J. C. Wingfield, “Seasonal changes in testosterone, neural attributes of song control nuclei, and song structure in wild songbirds.,” </w:t>
      </w:r>
      <w:r w:rsidRPr="00666E26">
        <w:rPr>
          <w:rFonts w:ascii="Calibri" w:hAnsi="Calibri" w:cs="Calibri"/>
          <w:i/>
          <w:iCs/>
          <w:noProof/>
          <w:szCs w:val="24"/>
        </w:rPr>
        <w:t>J. Neurosci.</w:t>
      </w:r>
      <w:r w:rsidRPr="00666E26">
        <w:rPr>
          <w:rFonts w:ascii="Calibri" w:hAnsi="Calibri" w:cs="Calibri"/>
          <w:noProof/>
          <w:szCs w:val="24"/>
        </w:rPr>
        <w:t>, 1997.</w:t>
      </w:r>
    </w:p>
    <w:p w14:paraId="1B6D14F9"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[59]</w:t>
      </w:r>
      <w:r w:rsidRPr="00666E26">
        <w:rPr>
          <w:rFonts w:ascii="Calibri" w:hAnsi="Calibri" w:cs="Calibri"/>
          <w:noProof/>
          <w:szCs w:val="24"/>
        </w:rPr>
        <w:tab/>
        <w:t xml:space="preserve">D. W. Snow and B. K. Snow, “Territorial song of the Dunnock Prunella modularis,” </w:t>
      </w:r>
      <w:r w:rsidRPr="00666E26">
        <w:rPr>
          <w:rFonts w:ascii="Calibri" w:hAnsi="Calibri" w:cs="Calibri"/>
          <w:i/>
          <w:iCs/>
          <w:noProof/>
          <w:szCs w:val="24"/>
        </w:rPr>
        <w:t>Bird Study</w:t>
      </w:r>
      <w:r w:rsidRPr="00666E26">
        <w:rPr>
          <w:rFonts w:ascii="Calibri" w:hAnsi="Calibri" w:cs="Calibri"/>
          <w:noProof/>
          <w:szCs w:val="24"/>
        </w:rPr>
        <w:t>, vol. 30, no. 1, pp. 51–56, 1983.</w:t>
      </w:r>
    </w:p>
    <w:p w14:paraId="42CA6348"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[60]</w:t>
      </w:r>
      <w:r w:rsidRPr="00666E26">
        <w:rPr>
          <w:rFonts w:ascii="Calibri" w:hAnsi="Calibri" w:cs="Calibri"/>
          <w:noProof/>
          <w:szCs w:val="24"/>
        </w:rPr>
        <w:tab/>
        <w:t xml:space="preserve">F. Nottebohm and M. E. Nottebohm, “Relationship between Song Repertoire and Age in the Canary, Serinus canarius,” </w:t>
      </w:r>
      <w:r w:rsidRPr="00666E26">
        <w:rPr>
          <w:rFonts w:ascii="Calibri" w:hAnsi="Calibri" w:cs="Calibri"/>
          <w:i/>
          <w:iCs/>
          <w:noProof/>
          <w:szCs w:val="24"/>
        </w:rPr>
        <w:t>Zeitschrift f??r Tierpsychologie</w:t>
      </w:r>
      <w:r w:rsidRPr="00666E26">
        <w:rPr>
          <w:rFonts w:ascii="Calibri" w:hAnsi="Calibri" w:cs="Calibri"/>
          <w:noProof/>
          <w:szCs w:val="24"/>
        </w:rPr>
        <w:t>, 1978.</w:t>
      </w:r>
    </w:p>
    <w:p w14:paraId="694F9E4A"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[61]</w:t>
      </w:r>
      <w:r w:rsidRPr="00666E26">
        <w:rPr>
          <w:rFonts w:ascii="Calibri" w:hAnsi="Calibri" w:cs="Calibri"/>
          <w:noProof/>
          <w:szCs w:val="24"/>
        </w:rPr>
        <w:tab/>
        <w:t xml:space="preserve">A. T. Mamede and P. G. Mota, “Limited Inter-Annual Song Variation in the Serin (Serinus serinus),” </w:t>
      </w:r>
      <w:r w:rsidRPr="00666E26">
        <w:rPr>
          <w:rFonts w:ascii="Calibri" w:hAnsi="Calibri" w:cs="Calibri"/>
          <w:i/>
          <w:iCs/>
          <w:noProof/>
          <w:szCs w:val="24"/>
        </w:rPr>
        <w:t>Ethology</w:t>
      </w:r>
      <w:r w:rsidRPr="00666E26">
        <w:rPr>
          <w:rFonts w:ascii="Calibri" w:hAnsi="Calibri" w:cs="Calibri"/>
          <w:noProof/>
          <w:szCs w:val="24"/>
        </w:rPr>
        <w:t>, vol. 118, no. 12, pp. 1157–1164, 2012.</w:t>
      </w:r>
    </w:p>
    <w:p w14:paraId="2E78749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[62]</w:t>
      </w:r>
      <w:r w:rsidRPr="00666E26">
        <w:rPr>
          <w:rFonts w:ascii="Calibri" w:hAnsi="Calibri" w:cs="Calibri"/>
          <w:noProof/>
          <w:szCs w:val="24"/>
        </w:rPr>
        <w:tab/>
        <w:t xml:space="preserve">R. E. L. C. W. D. P. G. Clifton, “Songs of American Redstarts (Setophaga ruticilla): Sequencing Rules and their Relationships to Repertoire Size,” </w:t>
      </w:r>
      <w:r w:rsidRPr="00666E26">
        <w:rPr>
          <w:rFonts w:ascii="Calibri" w:hAnsi="Calibri" w:cs="Calibri"/>
          <w:i/>
          <w:iCs/>
          <w:noProof/>
          <w:szCs w:val="24"/>
        </w:rPr>
        <w:t>ethology</w:t>
      </w:r>
      <w:r w:rsidRPr="00666E26">
        <w:rPr>
          <w:rFonts w:ascii="Calibri" w:hAnsi="Calibri" w:cs="Calibri"/>
          <w:noProof/>
          <w:szCs w:val="24"/>
        </w:rPr>
        <w:t>, vol. 93, no. 3, pp. 198–210, 1993.</w:t>
      </w:r>
    </w:p>
    <w:p w14:paraId="5E1EB547"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[63]</w:t>
      </w:r>
      <w:r w:rsidRPr="00666E26">
        <w:rPr>
          <w:rFonts w:ascii="Calibri" w:hAnsi="Calibri" w:cs="Calibri"/>
          <w:noProof/>
          <w:szCs w:val="24"/>
        </w:rPr>
        <w:tab/>
        <w:t xml:space="preserve">W. -c. Liu and F. Nottebohm, “A learning program that ensures prompt and versatile vocal imitation,” </w:t>
      </w:r>
      <w:r w:rsidRPr="00666E26">
        <w:rPr>
          <w:rFonts w:ascii="Calibri" w:hAnsi="Calibri" w:cs="Calibri"/>
          <w:i/>
          <w:iCs/>
          <w:noProof/>
          <w:szCs w:val="24"/>
        </w:rPr>
        <w:t>Proc. Natl. Acad. Sci.</w:t>
      </w:r>
      <w:r w:rsidRPr="00666E26">
        <w:rPr>
          <w:rFonts w:ascii="Calibri" w:hAnsi="Calibri" w:cs="Calibri"/>
          <w:noProof/>
          <w:szCs w:val="24"/>
        </w:rPr>
        <w:t>, 2007.</w:t>
      </w:r>
    </w:p>
    <w:p w14:paraId="5B1D4380"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[64]</w:t>
      </w:r>
      <w:r w:rsidRPr="00666E26">
        <w:rPr>
          <w:rFonts w:ascii="Calibri" w:hAnsi="Calibri" w:cs="Calibri"/>
          <w:noProof/>
          <w:szCs w:val="24"/>
        </w:rPr>
        <w:tab/>
        <w:t xml:space="preserve">D. A. Nelson, “Song overproduction and selective attrition lead to song sharing in the field sparrow (Spizella pusilla),” </w:t>
      </w:r>
      <w:r w:rsidRPr="00666E26">
        <w:rPr>
          <w:rFonts w:ascii="Calibri" w:hAnsi="Calibri" w:cs="Calibri"/>
          <w:i/>
          <w:iCs/>
          <w:noProof/>
          <w:szCs w:val="24"/>
        </w:rPr>
        <w:t>Behav. Ecol. Sociobiol.</w:t>
      </w:r>
      <w:r w:rsidRPr="00666E26">
        <w:rPr>
          <w:rFonts w:ascii="Calibri" w:hAnsi="Calibri" w:cs="Calibri"/>
          <w:noProof/>
          <w:szCs w:val="24"/>
        </w:rPr>
        <w:t>, 1992.</w:t>
      </w:r>
    </w:p>
    <w:p w14:paraId="0CB3761F"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[65]</w:t>
      </w:r>
      <w:r w:rsidRPr="00666E26">
        <w:rPr>
          <w:rFonts w:ascii="Calibri" w:hAnsi="Calibri" w:cs="Calibri"/>
          <w:noProof/>
          <w:szCs w:val="24"/>
        </w:rPr>
        <w:tab/>
        <w:t xml:space="preserve">A. Horn, “Structure of western meadowlark (Sturnella neglecta) song repertoires,” </w:t>
      </w:r>
      <w:r w:rsidRPr="00666E26">
        <w:rPr>
          <w:rFonts w:ascii="Calibri" w:hAnsi="Calibri" w:cs="Calibri"/>
          <w:i/>
          <w:iCs/>
          <w:noProof/>
          <w:szCs w:val="24"/>
        </w:rPr>
        <w:t>Can. J. Zool.</w:t>
      </w:r>
      <w:r w:rsidRPr="00666E26">
        <w:rPr>
          <w:rFonts w:ascii="Calibri" w:hAnsi="Calibri" w:cs="Calibri"/>
          <w:noProof/>
          <w:szCs w:val="24"/>
        </w:rPr>
        <w:t>, vol. 66, no. 2, pp. 284–288, 1988.</w:t>
      </w:r>
    </w:p>
    <w:p w14:paraId="5BC736F6"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[66]</w:t>
      </w:r>
      <w:r w:rsidRPr="00666E26">
        <w:rPr>
          <w:rFonts w:ascii="Calibri" w:hAnsi="Calibri" w:cs="Calibri"/>
          <w:noProof/>
          <w:szCs w:val="24"/>
        </w:rPr>
        <w:tab/>
        <w:t xml:space="preserve">D. J. Mountjoy and R. E. Lemon, “Extended song learning in wild European starlings,” </w:t>
      </w:r>
      <w:r w:rsidRPr="00666E26">
        <w:rPr>
          <w:rFonts w:ascii="Calibri" w:hAnsi="Calibri" w:cs="Calibri"/>
          <w:i/>
          <w:iCs/>
          <w:noProof/>
          <w:szCs w:val="24"/>
        </w:rPr>
        <w:t>Anim. Behav.</w:t>
      </w:r>
      <w:r w:rsidRPr="00666E26">
        <w:rPr>
          <w:rFonts w:ascii="Calibri" w:hAnsi="Calibri" w:cs="Calibri"/>
          <w:noProof/>
          <w:szCs w:val="24"/>
        </w:rPr>
        <w:t>, vol. 49, no. 2, pp. 357–366, 1995.</w:t>
      </w:r>
    </w:p>
    <w:p w14:paraId="049461F3"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[67]</w:t>
      </w:r>
      <w:r w:rsidRPr="00666E26">
        <w:rPr>
          <w:rFonts w:ascii="Calibri" w:hAnsi="Calibri" w:cs="Calibri"/>
          <w:noProof/>
          <w:szCs w:val="24"/>
        </w:rPr>
        <w:tab/>
        <w:t xml:space="preserve">M. Eens, R. Pinxten, and R. F. Verheyen, “Male song as a cue for mate choice in the European starling,” </w:t>
      </w:r>
      <w:r w:rsidRPr="00666E26">
        <w:rPr>
          <w:rFonts w:ascii="Calibri" w:hAnsi="Calibri" w:cs="Calibri"/>
          <w:i/>
          <w:iCs/>
          <w:noProof/>
          <w:szCs w:val="24"/>
        </w:rPr>
        <w:t>Behaviour</w:t>
      </w:r>
      <w:r w:rsidRPr="00666E26">
        <w:rPr>
          <w:rFonts w:ascii="Calibri" w:hAnsi="Calibri" w:cs="Calibri"/>
          <w:noProof/>
          <w:szCs w:val="24"/>
        </w:rPr>
        <w:t>, vol. 116, no. 3–4, pp. 210–238, 1991.</w:t>
      </w:r>
    </w:p>
    <w:p w14:paraId="4B7E4DF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[68]</w:t>
      </w:r>
      <w:r w:rsidRPr="00666E26">
        <w:rPr>
          <w:rFonts w:ascii="Calibri" w:hAnsi="Calibri" w:cs="Calibri"/>
          <w:noProof/>
          <w:szCs w:val="24"/>
        </w:rPr>
        <w:tab/>
        <w:t xml:space="preserve">T. J. S. Balsby and P. Hansen, “Element repertoire: Change and development with age in whitethroat </w:t>
      </w:r>
      <w:r w:rsidRPr="00666E26">
        <w:rPr>
          <w:rFonts w:ascii="Calibri" w:hAnsi="Calibri" w:cs="Calibri"/>
          <w:i/>
          <w:iCs/>
          <w:noProof/>
          <w:szCs w:val="24"/>
        </w:rPr>
        <w:t>Sylvia communis</w:t>
      </w:r>
      <w:r w:rsidRPr="00666E26">
        <w:rPr>
          <w:rFonts w:ascii="Calibri" w:hAnsi="Calibri" w:cs="Calibri"/>
          <w:noProof/>
          <w:szCs w:val="24"/>
        </w:rPr>
        <w:t xml:space="preserve"> song,” </w:t>
      </w:r>
      <w:r w:rsidRPr="00666E26">
        <w:rPr>
          <w:rFonts w:ascii="Calibri" w:hAnsi="Calibri" w:cs="Calibri"/>
          <w:i/>
          <w:iCs/>
          <w:noProof/>
          <w:szCs w:val="24"/>
        </w:rPr>
        <w:t>J. Ornithol.</w:t>
      </w:r>
      <w:r w:rsidRPr="00666E26">
        <w:rPr>
          <w:rFonts w:ascii="Calibri" w:hAnsi="Calibri" w:cs="Calibri"/>
          <w:noProof/>
          <w:szCs w:val="24"/>
        </w:rPr>
        <w:t>, 2010.</w:t>
      </w:r>
    </w:p>
    <w:p w14:paraId="4780E5E6"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[69]</w:t>
      </w:r>
      <w:r w:rsidRPr="00666E26">
        <w:rPr>
          <w:rFonts w:ascii="Calibri" w:hAnsi="Calibri" w:cs="Calibri"/>
          <w:noProof/>
          <w:szCs w:val="24"/>
        </w:rPr>
        <w:tab/>
        <w:t xml:space="preserve">K. Immelmann, “Song development in the zebra finch and other estrildid finches,” in </w:t>
      </w:r>
      <w:r w:rsidRPr="00666E26">
        <w:rPr>
          <w:rFonts w:ascii="Calibri" w:hAnsi="Calibri" w:cs="Calibri"/>
          <w:i/>
          <w:iCs/>
          <w:noProof/>
          <w:szCs w:val="24"/>
        </w:rPr>
        <w:t>Bird Vocalizations</w:t>
      </w:r>
      <w:r w:rsidRPr="00666E26">
        <w:rPr>
          <w:rFonts w:ascii="Calibri" w:hAnsi="Calibri" w:cs="Calibri"/>
          <w:noProof/>
          <w:szCs w:val="24"/>
        </w:rPr>
        <w:t>, R. A. Hinde, Ed. Cambridge: Cambridge Univ Press, 1969, pp. 61–74.</w:t>
      </w:r>
    </w:p>
    <w:p w14:paraId="3700901B"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[70]</w:t>
      </w:r>
      <w:r w:rsidRPr="00666E26">
        <w:rPr>
          <w:rFonts w:ascii="Calibri" w:hAnsi="Calibri" w:cs="Calibri"/>
          <w:noProof/>
          <w:szCs w:val="24"/>
        </w:rPr>
        <w:tab/>
        <w:t xml:space="preserve">D. E. Kroodsma and L. D. Parker, “Vocal virtuosity in the Brown Thrasher,” </w:t>
      </w:r>
      <w:r w:rsidRPr="00666E26">
        <w:rPr>
          <w:rFonts w:ascii="Calibri" w:hAnsi="Calibri" w:cs="Calibri"/>
          <w:i/>
          <w:iCs/>
          <w:noProof/>
          <w:szCs w:val="24"/>
        </w:rPr>
        <w:t>Auk</w:t>
      </w:r>
      <w:r w:rsidRPr="00666E26">
        <w:rPr>
          <w:rFonts w:ascii="Calibri" w:hAnsi="Calibri" w:cs="Calibri"/>
          <w:noProof/>
          <w:szCs w:val="24"/>
        </w:rPr>
        <w:t>, 1977.</w:t>
      </w:r>
    </w:p>
    <w:p w14:paraId="2BA536B3"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[71]</w:t>
      </w:r>
      <w:r w:rsidRPr="00666E26">
        <w:rPr>
          <w:rFonts w:ascii="Calibri" w:hAnsi="Calibri" w:cs="Calibri"/>
          <w:noProof/>
          <w:szCs w:val="24"/>
        </w:rPr>
        <w:tab/>
        <w:t xml:space="preserve">L. E. Vargas-Castro, N. V. Sánchez, and G. Barrantes, “Repertoire size and syllable sharing in the song of the Clay-Colored Thrush (Turdus grayi),” </w:t>
      </w:r>
      <w:r w:rsidRPr="00666E26">
        <w:rPr>
          <w:rFonts w:ascii="Calibri" w:hAnsi="Calibri" w:cs="Calibri"/>
          <w:i/>
          <w:iCs/>
          <w:noProof/>
          <w:szCs w:val="24"/>
        </w:rPr>
        <w:t>Wilson J. Ornithol.</w:t>
      </w:r>
      <w:r w:rsidRPr="00666E26">
        <w:rPr>
          <w:rFonts w:ascii="Calibri" w:hAnsi="Calibri" w:cs="Calibri"/>
          <w:noProof/>
          <w:szCs w:val="24"/>
        </w:rPr>
        <w:t>, vol. 124, no. 3, pp. 446–453, 2012.</w:t>
      </w:r>
    </w:p>
    <w:p w14:paraId="7C30312A"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[72]</w:t>
      </w:r>
      <w:r w:rsidRPr="00666E26">
        <w:rPr>
          <w:rFonts w:ascii="Calibri" w:hAnsi="Calibri" w:cs="Calibri"/>
          <w:noProof/>
          <w:szCs w:val="24"/>
        </w:rPr>
        <w:tab/>
        <w:t xml:space="preserve">N. Hesler, R. Mundry, and T. Dabelsteen, “Are there age-related differences in the song repertoire size of Eurasian blackbirds?,” </w:t>
      </w:r>
      <w:r w:rsidRPr="00666E26">
        <w:rPr>
          <w:rFonts w:ascii="Calibri" w:hAnsi="Calibri" w:cs="Calibri"/>
          <w:i/>
          <w:iCs/>
          <w:noProof/>
          <w:szCs w:val="24"/>
        </w:rPr>
        <w:t>Acta Ethol.</w:t>
      </w:r>
      <w:r w:rsidRPr="00666E26">
        <w:rPr>
          <w:rFonts w:ascii="Calibri" w:hAnsi="Calibri" w:cs="Calibri"/>
          <w:noProof/>
          <w:szCs w:val="24"/>
        </w:rPr>
        <w:t>, 2012.</w:t>
      </w:r>
    </w:p>
    <w:p w14:paraId="5FDB04AD"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[73]</w:t>
      </w:r>
      <w:r w:rsidRPr="00666E26">
        <w:rPr>
          <w:rFonts w:ascii="Calibri" w:hAnsi="Calibri" w:cs="Calibri"/>
          <w:noProof/>
          <w:szCs w:val="24"/>
        </w:rPr>
        <w:tab/>
        <w:t xml:space="preserve">W. W. H. Gunn and D. J. BORROR, “VARIATION IN WHITE-THROATED SPARROW SONGS,” </w:t>
      </w:r>
      <w:r w:rsidRPr="00666E26">
        <w:rPr>
          <w:rFonts w:ascii="Calibri" w:hAnsi="Calibri" w:cs="Calibri"/>
          <w:i/>
          <w:iCs/>
          <w:noProof/>
          <w:szCs w:val="24"/>
        </w:rPr>
        <w:t>Auk</w:t>
      </w:r>
      <w:r w:rsidRPr="00666E26">
        <w:rPr>
          <w:rFonts w:ascii="Calibri" w:hAnsi="Calibri" w:cs="Calibri"/>
          <w:noProof/>
          <w:szCs w:val="24"/>
        </w:rPr>
        <w:t>, vol. 82, pp. 26–47, 1965.</w:t>
      </w:r>
    </w:p>
    <w:p w14:paraId="704F5AC1"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szCs w:val="24"/>
        </w:rPr>
      </w:pPr>
      <w:r w:rsidRPr="00666E26">
        <w:rPr>
          <w:rFonts w:ascii="Calibri" w:hAnsi="Calibri" w:cs="Calibri"/>
          <w:noProof/>
          <w:szCs w:val="24"/>
        </w:rPr>
        <w:t>[74]</w:t>
      </w:r>
      <w:r w:rsidRPr="00666E26">
        <w:rPr>
          <w:rFonts w:ascii="Calibri" w:hAnsi="Calibri" w:cs="Calibri"/>
          <w:noProof/>
          <w:szCs w:val="24"/>
        </w:rPr>
        <w:tab/>
        <w:t xml:space="preserve">D. A. Nelson, P. Marler, and M. L. Morton, “Overproduction in song development: An evolutionary correlate with migration,” </w:t>
      </w:r>
      <w:r w:rsidRPr="00666E26">
        <w:rPr>
          <w:rFonts w:ascii="Calibri" w:hAnsi="Calibri" w:cs="Calibri"/>
          <w:i/>
          <w:iCs/>
          <w:noProof/>
          <w:szCs w:val="24"/>
        </w:rPr>
        <w:t>Anim. Behav.</w:t>
      </w:r>
      <w:r w:rsidRPr="00666E26">
        <w:rPr>
          <w:rFonts w:ascii="Calibri" w:hAnsi="Calibri" w:cs="Calibri"/>
          <w:noProof/>
          <w:szCs w:val="24"/>
        </w:rPr>
        <w:t>, 1996.</w:t>
      </w:r>
    </w:p>
    <w:p w14:paraId="2F598C42" w14:textId="77777777" w:rsidR="00666E26" w:rsidRPr="00666E26" w:rsidRDefault="00666E26" w:rsidP="00666E26">
      <w:pPr>
        <w:widowControl w:val="0"/>
        <w:autoSpaceDE w:val="0"/>
        <w:autoSpaceDN w:val="0"/>
        <w:adjustRightInd w:val="0"/>
        <w:spacing w:line="240" w:lineRule="auto"/>
        <w:ind w:left="640" w:hanging="640"/>
        <w:rPr>
          <w:rFonts w:ascii="Calibri" w:hAnsi="Calibri" w:cs="Calibri"/>
          <w:noProof/>
        </w:rPr>
      </w:pPr>
      <w:r w:rsidRPr="00666E26">
        <w:rPr>
          <w:rFonts w:ascii="Calibri" w:hAnsi="Calibri" w:cs="Calibri"/>
          <w:noProof/>
          <w:szCs w:val="24"/>
        </w:rPr>
        <w:t>[75]</w:t>
      </w:r>
      <w:r w:rsidRPr="00666E26">
        <w:rPr>
          <w:rFonts w:ascii="Calibri" w:hAnsi="Calibri" w:cs="Calibri"/>
          <w:noProof/>
          <w:szCs w:val="24"/>
        </w:rPr>
        <w:tab/>
        <w:t xml:space="preserve">M. C. Baker, “Silvereyes (Zosterops lateralis) Song Differentiation in an Island-Mainland Comparison: Analyses of a Complex Cultural Trait,” </w:t>
      </w:r>
      <w:r w:rsidRPr="00666E26">
        <w:rPr>
          <w:rFonts w:ascii="Calibri" w:hAnsi="Calibri" w:cs="Calibri"/>
          <w:i/>
          <w:iCs/>
          <w:noProof/>
          <w:szCs w:val="24"/>
        </w:rPr>
        <w:t>Wilson J. Ornithol.</w:t>
      </w:r>
      <w:r w:rsidRPr="00666E26">
        <w:rPr>
          <w:rFonts w:ascii="Calibri" w:hAnsi="Calibri" w:cs="Calibri"/>
          <w:noProof/>
          <w:szCs w:val="24"/>
        </w:rPr>
        <w:t>, vol. 124, no. 3, pp. 454–466, 2012.</w:t>
      </w:r>
    </w:p>
    <w:p w14:paraId="04B5BF05" w14:textId="7DB88103" w:rsidR="00D23BB0" w:rsidRDefault="00585EE3">
      <w:r>
        <w:lastRenderedPageBreak/>
        <w:fldChar w:fldCharType="end"/>
      </w:r>
    </w:p>
    <w:sectPr w:rsidR="00D23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B0C18" w14:textId="77777777" w:rsidR="008D520C" w:rsidRDefault="008D520C" w:rsidP="00344906">
      <w:pPr>
        <w:spacing w:after="0" w:line="240" w:lineRule="auto"/>
      </w:pPr>
      <w:r>
        <w:separator/>
      </w:r>
    </w:p>
  </w:endnote>
  <w:endnote w:type="continuationSeparator" w:id="0">
    <w:p w14:paraId="0E797201" w14:textId="77777777" w:rsidR="008D520C" w:rsidRDefault="008D520C" w:rsidP="0034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B1EF" w14:textId="77777777" w:rsidR="008D520C" w:rsidRDefault="008D520C" w:rsidP="00344906">
      <w:pPr>
        <w:spacing w:after="0" w:line="240" w:lineRule="auto"/>
      </w:pPr>
      <w:r>
        <w:separator/>
      </w:r>
    </w:p>
  </w:footnote>
  <w:footnote w:type="continuationSeparator" w:id="0">
    <w:p w14:paraId="2124EB88" w14:textId="77777777" w:rsidR="008D520C" w:rsidRDefault="008D520C" w:rsidP="0034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B0"/>
    <w:rsid w:val="000C7792"/>
    <w:rsid w:val="000D149C"/>
    <w:rsid w:val="000D7947"/>
    <w:rsid w:val="00132FF2"/>
    <w:rsid w:val="0013783F"/>
    <w:rsid w:val="00163CD2"/>
    <w:rsid w:val="001743E4"/>
    <w:rsid w:val="001E4914"/>
    <w:rsid w:val="00252643"/>
    <w:rsid w:val="00263268"/>
    <w:rsid w:val="002B0EB3"/>
    <w:rsid w:val="00303364"/>
    <w:rsid w:val="00344906"/>
    <w:rsid w:val="00355942"/>
    <w:rsid w:val="00450BFC"/>
    <w:rsid w:val="00472EB4"/>
    <w:rsid w:val="004E2FE3"/>
    <w:rsid w:val="00506058"/>
    <w:rsid w:val="00585EE3"/>
    <w:rsid w:val="00596B28"/>
    <w:rsid w:val="00666E26"/>
    <w:rsid w:val="006D2B23"/>
    <w:rsid w:val="006E658A"/>
    <w:rsid w:val="007A2542"/>
    <w:rsid w:val="007C778E"/>
    <w:rsid w:val="007F5391"/>
    <w:rsid w:val="00806A3E"/>
    <w:rsid w:val="00826E61"/>
    <w:rsid w:val="008D129B"/>
    <w:rsid w:val="008D520C"/>
    <w:rsid w:val="00904EFF"/>
    <w:rsid w:val="00966FD0"/>
    <w:rsid w:val="00B409C6"/>
    <w:rsid w:val="00C3611C"/>
    <w:rsid w:val="00C525D5"/>
    <w:rsid w:val="00D168E4"/>
    <w:rsid w:val="00D23BB0"/>
    <w:rsid w:val="00DA3938"/>
    <w:rsid w:val="00DA40D8"/>
    <w:rsid w:val="00DC35C5"/>
    <w:rsid w:val="00E32476"/>
    <w:rsid w:val="00E42119"/>
    <w:rsid w:val="00EA7DC1"/>
    <w:rsid w:val="00F3697A"/>
    <w:rsid w:val="00FD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F2130"/>
  <w15:chartTrackingRefBased/>
  <w15:docId w15:val="{4124B66A-079F-433E-B70B-2EF7E669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7D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A7D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4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06"/>
  </w:style>
  <w:style w:type="paragraph" w:styleId="Footer">
    <w:name w:val="footer"/>
    <w:basedOn w:val="Normal"/>
    <w:link w:val="FooterChar"/>
    <w:uiPriority w:val="99"/>
    <w:unhideWhenUsed/>
    <w:rsid w:val="0034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41061">
      <w:bodyDiv w:val="1"/>
      <w:marLeft w:val="0"/>
      <w:marRight w:val="0"/>
      <w:marTop w:val="0"/>
      <w:marBottom w:val="0"/>
      <w:divBdr>
        <w:top w:val="none" w:sz="0" w:space="0" w:color="auto"/>
        <w:left w:val="none" w:sz="0" w:space="0" w:color="auto"/>
        <w:bottom w:val="none" w:sz="0" w:space="0" w:color="auto"/>
        <w:right w:val="none" w:sz="0" w:space="0" w:color="auto"/>
      </w:divBdr>
    </w:div>
    <w:div w:id="312878296">
      <w:bodyDiv w:val="1"/>
      <w:marLeft w:val="0"/>
      <w:marRight w:val="0"/>
      <w:marTop w:val="0"/>
      <w:marBottom w:val="0"/>
      <w:divBdr>
        <w:top w:val="none" w:sz="0" w:space="0" w:color="auto"/>
        <w:left w:val="none" w:sz="0" w:space="0" w:color="auto"/>
        <w:bottom w:val="none" w:sz="0" w:space="0" w:color="auto"/>
        <w:right w:val="none" w:sz="0" w:space="0" w:color="auto"/>
      </w:divBdr>
    </w:div>
    <w:div w:id="875191289">
      <w:bodyDiv w:val="1"/>
      <w:marLeft w:val="0"/>
      <w:marRight w:val="0"/>
      <w:marTop w:val="0"/>
      <w:marBottom w:val="0"/>
      <w:divBdr>
        <w:top w:val="none" w:sz="0" w:space="0" w:color="auto"/>
        <w:left w:val="none" w:sz="0" w:space="0" w:color="auto"/>
        <w:bottom w:val="none" w:sz="0" w:space="0" w:color="auto"/>
        <w:right w:val="none" w:sz="0" w:space="0" w:color="auto"/>
      </w:divBdr>
    </w:div>
    <w:div w:id="9712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D7F6-98FA-427A-AD47-8451422C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24718</Words>
  <Characters>140894</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Redwing</dc:creator>
  <cp:keywords/>
  <dc:description/>
  <cp:lastModifiedBy>Kara Redwing</cp:lastModifiedBy>
  <cp:revision>3</cp:revision>
  <dcterms:created xsi:type="dcterms:W3CDTF">2018-12-18T19:06:00Z</dcterms:created>
  <dcterms:modified xsi:type="dcterms:W3CDTF">2019-05-01T22:59:00Z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3397ffe9-d832-3752-8e1a-b7faeb8bef12</vt:lpwstr>
  </property>
  <property fmtid="{D5CDD505-2E9C-101B-9397-08002B2CF9AE}" pid="24" name="Mendeley Citation Style_1">
    <vt:lpwstr>http://www.zotero.org/styles/ieee</vt:lpwstr>
  </property>
</Properties>
</file>