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AA" w:rsidRPr="00C60A5E" w:rsidRDefault="002F65AA" w:rsidP="002F65AA">
      <w:pPr>
        <w:jc w:val="center"/>
        <w:rPr>
          <w:rFonts w:ascii="Arial" w:hAnsi="Arial" w:cs="Arial"/>
          <w:b/>
          <w:sz w:val="22"/>
          <w:szCs w:val="26"/>
          <w:lang w:val="en-GB"/>
        </w:rPr>
      </w:pPr>
      <w:bookmarkStart w:id="0" w:name="_GoBack"/>
      <w:bookmarkEnd w:id="0"/>
      <w:r w:rsidRPr="00C60A5E">
        <w:rPr>
          <w:rFonts w:ascii="Arial" w:hAnsi="Arial" w:cs="Arial"/>
          <w:sz w:val="28"/>
          <w:szCs w:val="36"/>
          <w:lang w:val="en-GB"/>
        </w:rPr>
        <w:t>School of Computing, Creative Technologies and Engineering</w:t>
      </w:r>
    </w:p>
    <w:p w:rsidR="002F65AA" w:rsidRPr="00C60A5E" w:rsidRDefault="002F65AA" w:rsidP="002F65A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Arial" w:hAnsi="Arial" w:cs="Arial"/>
          <w:sz w:val="48"/>
          <w:szCs w:val="56"/>
        </w:rPr>
      </w:pPr>
      <w:r w:rsidRPr="00C60A5E">
        <w:rPr>
          <w:rFonts w:ascii="Arial" w:hAnsi="Arial" w:cs="Arial"/>
          <w:sz w:val="48"/>
          <w:szCs w:val="56"/>
        </w:rPr>
        <w:t>Assessment Brief</w:t>
      </w:r>
    </w:p>
    <w:p w:rsidR="00C52B68" w:rsidRDefault="00C52B68" w:rsidP="002F65AA">
      <w:pPr>
        <w:rPr>
          <w:rFonts w:ascii="Arial" w:hAnsi="Arial" w:cs="Arial"/>
          <w:b/>
          <w:sz w:val="28"/>
          <w:lang w:val="en-GB"/>
        </w:rPr>
      </w:pPr>
    </w:p>
    <w:p w:rsidR="002F65AA" w:rsidRDefault="002F65AA" w:rsidP="002F65AA">
      <w:pPr>
        <w:rPr>
          <w:rFonts w:ascii="Arial" w:hAnsi="Arial" w:cs="Arial"/>
          <w:b/>
          <w:sz w:val="28"/>
          <w:lang w:val="en-GB"/>
        </w:rPr>
      </w:pPr>
      <w:r w:rsidRPr="0060211D">
        <w:rPr>
          <w:rFonts w:ascii="Arial" w:hAnsi="Arial" w:cs="Arial"/>
          <w:b/>
          <w:sz w:val="28"/>
          <w:lang w:val="en-GB"/>
        </w:rPr>
        <w:t xml:space="preserve">Component </w:t>
      </w:r>
      <w:r>
        <w:rPr>
          <w:rFonts w:ascii="Arial" w:hAnsi="Arial" w:cs="Arial"/>
          <w:b/>
          <w:sz w:val="28"/>
          <w:lang w:val="en-GB"/>
        </w:rPr>
        <w:t>2</w:t>
      </w:r>
    </w:p>
    <w:p w:rsidR="002F65AA" w:rsidRDefault="002F65AA" w:rsidP="002F65AA">
      <w:pPr>
        <w:rPr>
          <w:rFonts w:ascii="Arial" w:hAnsi="Arial" w:cs="Arial"/>
          <w:i/>
          <w:sz w:val="22"/>
          <w:szCs w:val="24"/>
          <w:lang w:val="en-GB"/>
        </w:rPr>
      </w:pPr>
    </w:p>
    <w:p w:rsidR="00C52B68" w:rsidRPr="00C60A5E" w:rsidRDefault="00C52B68" w:rsidP="002F65AA">
      <w:pPr>
        <w:rPr>
          <w:rFonts w:ascii="Arial" w:hAnsi="Arial" w:cs="Arial"/>
          <w:i/>
          <w:sz w:val="22"/>
          <w:szCs w:val="24"/>
          <w:lang w:val="en-GB"/>
        </w:rPr>
      </w:pP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2F65AA" w:rsidRPr="00C60A5E" w:rsidTr="00D77C44">
        <w:trPr>
          <w:trHeight w:val="560"/>
        </w:trPr>
        <w:tc>
          <w:tcPr>
            <w:tcW w:w="2943" w:type="dxa"/>
            <w:gridSpan w:val="3"/>
            <w:tcBorders>
              <w:top w:val="single" w:sz="4" w:space="0" w:color="auto"/>
              <w:left w:val="single" w:sz="4" w:space="0" w:color="auto"/>
              <w:bottom w:val="single" w:sz="4" w:space="0" w:color="auto"/>
              <w:right w:val="single" w:sz="4" w:space="0" w:color="auto"/>
            </w:tcBorders>
          </w:tcPr>
          <w:p w:rsidR="002F65AA" w:rsidRPr="00C60A5E" w:rsidRDefault="002F65AA" w:rsidP="00D77C44">
            <w:pPr>
              <w:pStyle w:val="Body"/>
              <w:tabs>
                <w:tab w:val="left" w:pos="709"/>
                <w:tab w:val="left" w:pos="1417"/>
                <w:tab w:val="left" w:pos="2126"/>
                <w:tab w:val="left" w:pos="2835"/>
                <w:tab w:val="left" w:pos="3543"/>
                <w:tab w:val="left" w:pos="4252"/>
                <w:tab w:val="left" w:pos="4961"/>
                <w:tab w:val="left" w:pos="5669"/>
              </w:tabs>
              <w:rPr>
                <w:rFonts w:ascii="Arial" w:hAnsi="Arial" w:cs="Arial"/>
                <w:b/>
              </w:rPr>
            </w:pPr>
            <w:r w:rsidRPr="00C60A5E">
              <w:rPr>
                <w:rFonts w:ascii="Arial" w:hAnsi="Arial" w:cs="Arial"/>
                <w:b/>
              </w:rPr>
              <w:t>Module name and CRN</w:t>
            </w:r>
          </w:p>
        </w:tc>
        <w:tc>
          <w:tcPr>
            <w:tcW w:w="6664" w:type="dxa"/>
            <w:gridSpan w:val="4"/>
            <w:tcBorders>
              <w:top w:val="single" w:sz="4" w:space="0" w:color="auto"/>
              <w:left w:val="single" w:sz="4" w:space="0" w:color="auto"/>
              <w:bottom w:val="single" w:sz="4" w:space="0" w:color="auto"/>
              <w:right w:val="single" w:sz="4" w:space="0" w:color="auto"/>
            </w:tcBorders>
          </w:tcPr>
          <w:p w:rsidR="002F65AA" w:rsidRDefault="002F65AA" w:rsidP="00D77C44">
            <w:pPr>
              <w:rPr>
                <w:rFonts w:ascii="Arial" w:hAnsi="Arial" w:cs="Arial"/>
                <w:sz w:val="28"/>
                <w:szCs w:val="28"/>
              </w:rPr>
            </w:pPr>
            <w:r>
              <w:rPr>
                <w:rFonts w:ascii="Arial" w:hAnsi="Arial" w:cs="Arial"/>
                <w:sz w:val="28"/>
                <w:szCs w:val="28"/>
              </w:rPr>
              <w:t>Software Development CRN: 18654</w:t>
            </w:r>
          </w:p>
          <w:p w:rsidR="002F65AA" w:rsidRPr="00C60A5E" w:rsidRDefault="002F65AA" w:rsidP="00D77C44">
            <w:pPr>
              <w:rPr>
                <w:rFonts w:ascii="Arial" w:hAnsi="Arial" w:cs="Arial"/>
                <w:sz w:val="28"/>
                <w:szCs w:val="28"/>
                <w:lang w:val="en-GB"/>
              </w:rPr>
            </w:pPr>
          </w:p>
        </w:tc>
      </w:tr>
      <w:tr w:rsidR="002F65AA" w:rsidRPr="00C60A5E" w:rsidTr="00D77C44">
        <w:trPr>
          <w:trHeight w:val="560"/>
        </w:trPr>
        <w:tc>
          <w:tcPr>
            <w:tcW w:w="2943" w:type="dxa"/>
            <w:gridSpan w:val="3"/>
            <w:tcBorders>
              <w:top w:val="single" w:sz="4" w:space="0" w:color="auto"/>
              <w:left w:val="single" w:sz="4" w:space="0" w:color="auto"/>
              <w:bottom w:val="single" w:sz="4" w:space="0" w:color="auto"/>
              <w:right w:val="single" w:sz="4" w:space="0" w:color="auto"/>
            </w:tcBorders>
          </w:tcPr>
          <w:p w:rsidR="002F65AA" w:rsidRPr="00C60A5E" w:rsidRDefault="002F65AA" w:rsidP="00D77C44">
            <w:pPr>
              <w:pStyle w:val="Body"/>
              <w:tabs>
                <w:tab w:val="left" w:pos="709"/>
                <w:tab w:val="left" w:pos="1417"/>
                <w:tab w:val="left" w:pos="2126"/>
                <w:tab w:val="left" w:pos="2835"/>
                <w:tab w:val="left" w:pos="3543"/>
                <w:tab w:val="left" w:pos="4252"/>
                <w:tab w:val="left" w:pos="4961"/>
                <w:tab w:val="left" w:pos="5669"/>
              </w:tabs>
              <w:rPr>
                <w:rFonts w:ascii="Arial" w:hAnsi="Arial" w:cs="Arial"/>
                <w:b/>
              </w:rPr>
            </w:pPr>
            <w:r w:rsidRPr="00C60A5E">
              <w:rPr>
                <w:rFonts w:ascii="Arial" w:hAnsi="Arial" w:cs="Arial"/>
                <w:b/>
              </w:rPr>
              <w:t>Module Leader</w:t>
            </w:r>
          </w:p>
        </w:tc>
        <w:tc>
          <w:tcPr>
            <w:tcW w:w="6664" w:type="dxa"/>
            <w:gridSpan w:val="4"/>
            <w:tcBorders>
              <w:top w:val="single" w:sz="4" w:space="0" w:color="auto"/>
              <w:left w:val="single" w:sz="4" w:space="0" w:color="auto"/>
              <w:bottom w:val="single" w:sz="4" w:space="0" w:color="auto"/>
              <w:right w:val="single" w:sz="4" w:space="0" w:color="auto"/>
            </w:tcBorders>
          </w:tcPr>
          <w:p w:rsidR="002F65AA" w:rsidRPr="00C60A5E" w:rsidRDefault="002F65AA" w:rsidP="00D77C44">
            <w:pPr>
              <w:rPr>
                <w:rFonts w:ascii="Arial" w:hAnsi="Arial" w:cs="Arial"/>
                <w:sz w:val="28"/>
                <w:szCs w:val="28"/>
                <w:lang w:val="en-GB"/>
              </w:rPr>
            </w:pPr>
            <w:r>
              <w:rPr>
                <w:rFonts w:ascii="Arial" w:hAnsi="Arial" w:cs="Arial"/>
                <w:sz w:val="28"/>
                <w:szCs w:val="28"/>
                <w:lang w:val="en-GB"/>
              </w:rPr>
              <w:t>Mark Dixon</w:t>
            </w:r>
          </w:p>
        </w:tc>
      </w:tr>
      <w:tr w:rsidR="002F65AA" w:rsidRPr="00C60A5E" w:rsidTr="00D77C44">
        <w:trPr>
          <w:trHeight w:val="362"/>
        </w:trPr>
        <w:tc>
          <w:tcPr>
            <w:tcW w:w="1412" w:type="dxa"/>
            <w:tcBorders>
              <w:top w:val="single" w:sz="4" w:space="0" w:color="auto"/>
              <w:left w:val="single" w:sz="4" w:space="0" w:color="auto"/>
              <w:bottom w:val="single" w:sz="4" w:space="0" w:color="auto"/>
              <w:right w:val="single" w:sz="4" w:space="0" w:color="auto"/>
            </w:tcBorders>
          </w:tcPr>
          <w:p w:rsidR="002F65AA" w:rsidRPr="00C60A5E" w:rsidRDefault="002F65AA" w:rsidP="00D77C44">
            <w:pPr>
              <w:pStyle w:val="Body"/>
              <w:tabs>
                <w:tab w:val="left" w:pos="709"/>
                <w:tab w:val="left" w:pos="1417"/>
                <w:tab w:val="left" w:pos="2126"/>
                <w:tab w:val="left" w:pos="2835"/>
                <w:tab w:val="left" w:pos="3543"/>
                <w:tab w:val="left" w:pos="4252"/>
                <w:tab w:val="left" w:pos="4961"/>
                <w:tab w:val="left" w:pos="5669"/>
              </w:tabs>
              <w:rPr>
                <w:rFonts w:ascii="Arial" w:hAnsi="Arial" w:cs="Arial"/>
                <w:b/>
              </w:rPr>
            </w:pPr>
            <w:r w:rsidRPr="00C60A5E">
              <w:rPr>
                <w:rFonts w:ascii="Arial" w:hAnsi="Arial" w:cs="Arial"/>
                <w:b/>
              </w:rPr>
              <w:t>Semester</w:t>
            </w:r>
          </w:p>
        </w:tc>
        <w:tc>
          <w:tcPr>
            <w:tcW w:w="823" w:type="dxa"/>
            <w:tcBorders>
              <w:top w:val="single" w:sz="4" w:space="0" w:color="auto"/>
              <w:left w:val="single" w:sz="4" w:space="0" w:color="auto"/>
              <w:bottom w:val="single" w:sz="4" w:space="0" w:color="auto"/>
              <w:right w:val="single" w:sz="4" w:space="0" w:color="auto"/>
            </w:tcBorders>
          </w:tcPr>
          <w:p w:rsidR="002F65AA" w:rsidRPr="00C60A5E" w:rsidRDefault="002F65AA" w:rsidP="00D77C44">
            <w:pPr>
              <w:pStyle w:val="Body"/>
              <w:tabs>
                <w:tab w:val="left" w:pos="709"/>
                <w:tab w:val="left" w:pos="1417"/>
                <w:tab w:val="left" w:pos="2126"/>
                <w:tab w:val="left" w:pos="2835"/>
                <w:tab w:val="left" w:pos="3543"/>
                <w:tab w:val="left" w:pos="4252"/>
                <w:tab w:val="left" w:pos="4961"/>
                <w:tab w:val="left" w:pos="5669"/>
              </w:tabs>
              <w:rPr>
                <w:rFonts w:ascii="Arial" w:hAnsi="Arial" w:cs="Arial"/>
                <w:sz w:val="28"/>
              </w:rPr>
            </w:pPr>
            <w:r w:rsidRPr="00C60A5E">
              <w:rPr>
                <w:rFonts w:ascii="Arial" w:hAnsi="Arial" w:cs="Arial"/>
                <w:sz w:val="28"/>
              </w:rPr>
              <w:t xml:space="preserve">A </w:t>
            </w:r>
          </w:p>
        </w:tc>
        <w:tc>
          <w:tcPr>
            <w:tcW w:w="850" w:type="dxa"/>
            <w:gridSpan w:val="2"/>
            <w:tcBorders>
              <w:top w:val="single" w:sz="4" w:space="0" w:color="auto"/>
              <w:left w:val="single" w:sz="4" w:space="0" w:color="auto"/>
              <w:bottom w:val="single" w:sz="4" w:space="0" w:color="auto"/>
              <w:right w:val="single" w:sz="4" w:space="0" w:color="auto"/>
            </w:tcBorders>
          </w:tcPr>
          <w:p w:rsidR="002F65AA" w:rsidRPr="00C60A5E" w:rsidRDefault="002F65AA" w:rsidP="00D77C44">
            <w:pPr>
              <w:rPr>
                <w:rFonts w:ascii="Arial" w:hAnsi="Arial" w:cs="Arial"/>
                <w:b/>
                <w:szCs w:val="28"/>
                <w:lang w:val="en-GB"/>
              </w:rPr>
            </w:pPr>
            <w:r w:rsidRPr="00C60A5E">
              <w:rPr>
                <w:rFonts w:ascii="Arial" w:hAnsi="Arial" w:cs="Arial"/>
                <w:b/>
                <w:szCs w:val="28"/>
                <w:lang w:val="en-GB"/>
              </w:rPr>
              <w:t>Level</w:t>
            </w:r>
          </w:p>
        </w:tc>
        <w:tc>
          <w:tcPr>
            <w:tcW w:w="1418" w:type="dxa"/>
            <w:tcBorders>
              <w:top w:val="single" w:sz="4" w:space="0" w:color="auto"/>
              <w:left w:val="single" w:sz="4" w:space="0" w:color="auto"/>
              <w:bottom w:val="single" w:sz="4" w:space="0" w:color="auto"/>
              <w:right w:val="single" w:sz="4" w:space="0" w:color="auto"/>
            </w:tcBorders>
          </w:tcPr>
          <w:p w:rsidR="002F65AA" w:rsidRPr="00C60A5E" w:rsidRDefault="002F65AA" w:rsidP="00D77C44">
            <w:pPr>
              <w:rPr>
                <w:rFonts w:ascii="Arial" w:hAnsi="Arial" w:cs="Arial"/>
                <w:sz w:val="28"/>
                <w:szCs w:val="28"/>
                <w:lang w:val="en-GB"/>
              </w:rPr>
            </w:pPr>
            <w:r w:rsidRPr="00C60A5E">
              <w:rPr>
                <w:rFonts w:ascii="Arial" w:hAnsi="Arial" w:cs="Arial"/>
                <w:sz w:val="28"/>
                <w:szCs w:val="28"/>
                <w:lang w:val="en-GB"/>
              </w:rPr>
              <w:t>5</w:t>
            </w:r>
          </w:p>
        </w:tc>
        <w:tc>
          <w:tcPr>
            <w:tcW w:w="2930" w:type="dxa"/>
            <w:tcBorders>
              <w:top w:val="single" w:sz="4" w:space="0" w:color="auto"/>
              <w:left w:val="single" w:sz="4" w:space="0" w:color="auto"/>
              <w:bottom w:val="single" w:sz="4" w:space="0" w:color="auto"/>
              <w:right w:val="single" w:sz="4" w:space="0" w:color="auto"/>
            </w:tcBorders>
          </w:tcPr>
          <w:p w:rsidR="002F65AA" w:rsidRPr="00C60A5E" w:rsidRDefault="002F65AA" w:rsidP="00D77C44">
            <w:pPr>
              <w:rPr>
                <w:rFonts w:ascii="Arial" w:hAnsi="Arial" w:cs="Arial"/>
                <w:b/>
                <w:szCs w:val="28"/>
                <w:lang w:val="en-GB"/>
              </w:rPr>
            </w:pPr>
            <w:proofErr w:type="spellStart"/>
            <w:r w:rsidRPr="00C60A5E">
              <w:rPr>
                <w:rFonts w:ascii="Arial" w:hAnsi="Arial" w:cs="Arial"/>
                <w:b/>
                <w:szCs w:val="28"/>
                <w:lang w:val="en-GB"/>
              </w:rPr>
              <w:t>Approx</w:t>
            </w:r>
            <w:proofErr w:type="spellEnd"/>
            <w:r w:rsidRPr="00C60A5E">
              <w:rPr>
                <w:rFonts w:ascii="Arial" w:hAnsi="Arial" w:cs="Arial"/>
                <w:b/>
                <w:szCs w:val="28"/>
                <w:lang w:val="en-GB"/>
              </w:rPr>
              <w:t xml:space="preserve"> No of Students</w:t>
            </w:r>
          </w:p>
        </w:tc>
        <w:tc>
          <w:tcPr>
            <w:tcW w:w="2174" w:type="dxa"/>
            <w:tcBorders>
              <w:top w:val="single" w:sz="4" w:space="0" w:color="auto"/>
              <w:left w:val="single" w:sz="4" w:space="0" w:color="auto"/>
              <w:bottom w:val="single" w:sz="4" w:space="0" w:color="auto"/>
              <w:right w:val="single" w:sz="4" w:space="0" w:color="auto"/>
            </w:tcBorders>
          </w:tcPr>
          <w:p w:rsidR="002F65AA" w:rsidRPr="00C60A5E" w:rsidRDefault="002F65AA" w:rsidP="00D77C44">
            <w:pPr>
              <w:rPr>
                <w:rFonts w:ascii="Arial" w:hAnsi="Arial" w:cs="Arial"/>
                <w:sz w:val="28"/>
                <w:szCs w:val="28"/>
                <w:lang w:val="en-GB"/>
              </w:rPr>
            </w:pPr>
            <w:r>
              <w:rPr>
                <w:rFonts w:ascii="Arial" w:hAnsi="Arial" w:cs="Arial"/>
                <w:sz w:val="28"/>
                <w:szCs w:val="28"/>
                <w:lang w:val="en-GB"/>
              </w:rPr>
              <w:t>120</w:t>
            </w:r>
          </w:p>
        </w:tc>
      </w:tr>
    </w:tbl>
    <w:p w:rsidR="002F65AA" w:rsidRDefault="002F65AA" w:rsidP="002F65AA">
      <w:pPr>
        <w:rPr>
          <w:rFonts w:ascii="Arial" w:hAnsi="Arial" w:cs="Arial"/>
          <w:lang w:val="en-GB"/>
        </w:rPr>
      </w:pPr>
    </w:p>
    <w:p w:rsidR="00C52B68" w:rsidRDefault="00C52B68" w:rsidP="002F65AA">
      <w:pPr>
        <w:rPr>
          <w:rFonts w:ascii="Arial" w:hAnsi="Arial" w:cs="Arial"/>
          <w:lang w:val="en-GB"/>
        </w:rPr>
      </w:pPr>
    </w:p>
    <w:p w:rsidR="00C52B68" w:rsidRPr="00C60A5E" w:rsidRDefault="00C52B68" w:rsidP="002F65AA">
      <w:pPr>
        <w:rPr>
          <w:rFonts w:ascii="Arial" w:hAnsi="Arial" w:cs="Arial"/>
          <w:lang w:val="en-GB"/>
        </w:rPr>
      </w:pPr>
    </w:p>
    <w:p w:rsidR="002F65AA" w:rsidRPr="00C60A5E" w:rsidRDefault="002F65AA" w:rsidP="002F65AA">
      <w:pPr>
        <w:spacing w:after="240"/>
        <w:rPr>
          <w:rFonts w:ascii="Arial" w:hAnsi="Arial" w:cs="Arial"/>
          <w:b/>
          <w:lang w:val="en-GB"/>
        </w:rPr>
      </w:pPr>
      <w:r>
        <w:rPr>
          <w:rFonts w:ascii="Arial" w:hAnsi="Arial" w:cs="Arial"/>
          <w:b/>
          <w:lang w:val="en-GB"/>
        </w:rPr>
        <w:t>COMPON</w:t>
      </w:r>
      <w:r w:rsidRPr="00C60A5E">
        <w:rPr>
          <w:rFonts w:ascii="Arial" w:hAnsi="Arial" w:cs="Arial"/>
          <w:b/>
          <w:lang w:val="en-GB"/>
        </w:rPr>
        <w:t>ENT TITLE:</w:t>
      </w:r>
      <w:r w:rsidRPr="00C60A5E">
        <w:rPr>
          <w:rFonts w:ascii="Arial" w:hAnsi="Arial" w:cs="Arial"/>
          <w:b/>
          <w:lang w:val="en-GB"/>
        </w:rPr>
        <w:tab/>
      </w:r>
      <w:r w:rsidRPr="00C60A5E">
        <w:rPr>
          <w:rFonts w:ascii="Arial" w:hAnsi="Arial" w:cs="Arial"/>
          <w:b/>
          <w:lang w:val="en-GB"/>
        </w:rPr>
        <w:tab/>
      </w:r>
      <w:r w:rsidRPr="00C60A5E">
        <w:rPr>
          <w:rFonts w:ascii="Arial" w:hAnsi="Arial" w:cs="Arial"/>
          <w:b/>
          <w:lang w:val="en-GB"/>
        </w:rPr>
        <w:tab/>
      </w:r>
      <w:r w:rsidR="009652B7">
        <w:rPr>
          <w:rFonts w:ascii="Arial" w:hAnsi="Arial" w:cs="Arial"/>
          <w:b/>
          <w:lang w:val="en-GB"/>
        </w:rPr>
        <w:t>A Graphical Drawing Tool</w:t>
      </w:r>
    </w:p>
    <w:p w:rsidR="002F65AA" w:rsidRPr="00C60A5E" w:rsidRDefault="002F65AA" w:rsidP="002F65AA">
      <w:pPr>
        <w:spacing w:after="240"/>
        <w:rPr>
          <w:rFonts w:ascii="Arial" w:hAnsi="Arial" w:cs="Arial"/>
          <w:b/>
          <w:lang w:val="en-GB"/>
        </w:rPr>
      </w:pPr>
      <w:r>
        <w:rPr>
          <w:rFonts w:ascii="Arial" w:hAnsi="Arial" w:cs="Arial"/>
          <w:b/>
          <w:lang w:val="en-GB"/>
        </w:rPr>
        <w:t>COMPON</w:t>
      </w:r>
      <w:r w:rsidRPr="00C60A5E">
        <w:rPr>
          <w:rFonts w:ascii="Arial" w:hAnsi="Arial" w:cs="Arial"/>
          <w:b/>
          <w:lang w:val="en-GB"/>
        </w:rPr>
        <w:t>ENT WEIGHTING:</w:t>
      </w:r>
      <w:r w:rsidRPr="00C60A5E">
        <w:rPr>
          <w:rFonts w:ascii="Arial" w:hAnsi="Arial" w:cs="Arial"/>
          <w:b/>
          <w:lang w:val="en-GB"/>
        </w:rPr>
        <w:tab/>
      </w:r>
      <w:r w:rsidRPr="00C60A5E">
        <w:rPr>
          <w:rFonts w:ascii="Arial" w:hAnsi="Arial" w:cs="Arial"/>
          <w:b/>
          <w:lang w:val="en-GB"/>
        </w:rPr>
        <w:tab/>
      </w:r>
      <w:r>
        <w:rPr>
          <w:rFonts w:ascii="Arial" w:hAnsi="Arial" w:cs="Arial"/>
          <w:b/>
          <w:lang w:val="en-GB"/>
        </w:rPr>
        <w:t>60</w:t>
      </w:r>
      <w:r w:rsidRPr="00C60A5E">
        <w:rPr>
          <w:rFonts w:ascii="Arial" w:hAnsi="Arial" w:cs="Arial"/>
          <w:b/>
          <w:lang w:val="en-GB"/>
        </w:rPr>
        <w:t>% of Module Marks</w:t>
      </w:r>
    </w:p>
    <w:p w:rsidR="002F65AA" w:rsidRPr="00C60A5E" w:rsidRDefault="002F65AA" w:rsidP="002F65AA">
      <w:pPr>
        <w:spacing w:after="240"/>
        <w:rPr>
          <w:rFonts w:ascii="Arial" w:hAnsi="Arial" w:cs="Arial"/>
          <w:b/>
          <w:lang w:val="en-GB"/>
        </w:rPr>
      </w:pPr>
      <w:r w:rsidRPr="00C60A5E">
        <w:rPr>
          <w:rFonts w:ascii="Arial" w:hAnsi="Arial" w:cs="Arial"/>
          <w:b/>
          <w:lang w:val="en-GB"/>
        </w:rPr>
        <w:t>HAND-OUT DATE:</w:t>
      </w:r>
      <w:r w:rsidRPr="00C60A5E">
        <w:rPr>
          <w:rFonts w:ascii="Arial" w:hAnsi="Arial" w:cs="Arial"/>
          <w:b/>
          <w:lang w:val="en-GB"/>
        </w:rPr>
        <w:tab/>
      </w:r>
      <w:r w:rsidRPr="00C60A5E">
        <w:rPr>
          <w:rFonts w:ascii="Arial" w:hAnsi="Arial" w:cs="Arial"/>
          <w:b/>
          <w:lang w:val="en-GB"/>
        </w:rPr>
        <w:tab/>
      </w:r>
      <w:r w:rsidRPr="00C60A5E">
        <w:rPr>
          <w:rFonts w:ascii="Arial" w:hAnsi="Arial" w:cs="Arial"/>
          <w:b/>
          <w:lang w:val="en-GB"/>
        </w:rPr>
        <w:tab/>
      </w:r>
      <w:r w:rsidRPr="00C60A5E">
        <w:rPr>
          <w:rFonts w:ascii="Arial" w:hAnsi="Arial" w:cs="Arial"/>
          <w:b/>
          <w:lang w:val="en-GB"/>
        </w:rPr>
        <w:tab/>
      </w:r>
      <w:r>
        <w:rPr>
          <w:rFonts w:ascii="Arial" w:hAnsi="Arial" w:cs="Arial"/>
          <w:sz w:val="20"/>
          <w:lang w:val="en-GB"/>
        </w:rPr>
        <w:t>Week 1 (w/c 26</w:t>
      </w:r>
      <w:r w:rsidRPr="00495570">
        <w:rPr>
          <w:rFonts w:ascii="Arial" w:hAnsi="Arial" w:cs="Arial"/>
          <w:sz w:val="20"/>
          <w:vertAlign w:val="superscript"/>
          <w:lang w:val="en-GB"/>
        </w:rPr>
        <w:t>th</w:t>
      </w:r>
      <w:r>
        <w:rPr>
          <w:rFonts w:ascii="Arial" w:hAnsi="Arial" w:cs="Arial"/>
          <w:sz w:val="20"/>
          <w:lang w:val="en-GB"/>
        </w:rPr>
        <w:t xml:space="preserve"> September 2016).</w:t>
      </w:r>
    </w:p>
    <w:p w:rsidR="002F65AA" w:rsidRPr="00943F5A" w:rsidRDefault="002F65AA" w:rsidP="002F65AA">
      <w:pPr>
        <w:spacing w:after="240"/>
        <w:rPr>
          <w:rFonts w:ascii="Arial" w:hAnsi="Arial" w:cs="Arial"/>
          <w:sz w:val="20"/>
          <w:lang w:val="en-GB"/>
        </w:rPr>
      </w:pPr>
      <w:r w:rsidRPr="00C60A5E">
        <w:rPr>
          <w:rFonts w:ascii="Arial" w:hAnsi="Arial" w:cs="Arial"/>
          <w:b/>
          <w:lang w:val="en-GB"/>
        </w:rPr>
        <w:t xml:space="preserve">SUGGESTED STUDENT EFFORT: </w:t>
      </w:r>
      <w:r w:rsidRPr="00C60A5E">
        <w:rPr>
          <w:rFonts w:ascii="Arial" w:hAnsi="Arial" w:cs="Arial"/>
          <w:b/>
          <w:lang w:val="en-GB"/>
        </w:rPr>
        <w:tab/>
      </w:r>
      <w:r>
        <w:rPr>
          <w:rFonts w:ascii="Arial" w:hAnsi="Arial" w:cs="Arial"/>
          <w:sz w:val="20"/>
          <w:lang w:val="en-GB"/>
        </w:rPr>
        <w:t>30 hours</w:t>
      </w:r>
    </w:p>
    <w:p w:rsidR="002F65AA" w:rsidRPr="00C60A5E" w:rsidRDefault="002F65AA" w:rsidP="002F65AA">
      <w:pPr>
        <w:spacing w:after="240"/>
        <w:rPr>
          <w:rFonts w:ascii="Arial" w:hAnsi="Arial" w:cs="Arial"/>
          <w:b/>
          <w:lang w:val="en-GB"/>
        </w:rPr>
      </w:pPr>
      <w:r w:rsidRPr="00C60A5E">
        <w:rPr>
          <w:rFonts w:ascii="Arial" w:hAnsi="Arial" w:cs="Arial"/>
          <w:b/>
          <w:lang w:val="en-GB"/>
        </w:rPr>
        <w:t xml:space="preserve">SUBMISSION DATE: </w:t>
      </w:r>
      <w:r w:rsidRPr="00C60A5E">
        <w:rPr>
          <w:rFonts w:ascii="Arial" w:hAnsi="Arial" w:cs="Arial"/>
          <w:b/>
          <w:lang w:val="en-GB"/>
        </w:rPr>
        <w:tab/>
      </w:r>
      <w:r>
        <w:rPr>
          <w:rFonts w:ascii="Arial" w:hAnsi="Arial" w:cs="Arial"/>
          <w:b/>
          <w:lang w:val="en-GB"/>
        </w:rPr>
        <w:tab/>
      </w:r>
      <w:r>
        <w:rPr>
          <w:rFonts w:ascii="Arial" w:hAnsi="Arial" w:cs="Arial"/>
          <w:b/>
          <w:lang w:val="en-GB"/>
        </w:rPr>
        <w:tab/>
      </w:r>
      <w:r w:rsidR="0023041D" w:rsidRPr="0023041D">
        <w:rPr>
          <w:rFonts w:ascii="Arial" w:hAnsi="Arial" w:cs="Arial"/>
          <w:lang w:val="en-GB"/>
        </w:rPr>
        <w:t xml:space="preserve">Tuesday </w:t>
      </w:r>
      <w:r>
        <w:rPr>
          <w:rFonts w:ascii="Arial" w:hAnsi="Arial" w:cs="Arial"/>
          <w:sz w:val="20"/>
          <w:lang w:val="en-GB"/>
        </w:rPr>
        <w:t>1</w:t>
      </w:r>
      <w:r w:rsidR="0023041D">
        <w:rPr>
          <w:rFonts w:ascii="Arial" w:hAnsi="Arial" w:cs="Arial"/>
          <w:sz w:val="20"/>
          <w:lang w:val="en-GB"/>
        </w:rPr>
        <w:t>0</w:t>
      </w:r>
      <w:r w:rsidRPr="00646EE3">
        <w:rPr>
          <w:rFonts w:ascii="Arial" w:hAnsi="Arial" w:cs="Arial"/>
          <w:sz w:val="20"/>
          <w:vertAlign w:val="superscript"/>
          <w:lang w:val="en-GB"/>
        </w:rPr>
        <w:t>th</w:t>
      </w:r>
      <w:r>
        <w:rPr>
          <w:rFonts w:ascii="Arial" w:hAnsi="Arial" w:cs="Arial"/>
          <w:sz w:val="20"/>
          <w:lang w:val="en-GB"/>
        </w:rPr>
        <w:t xml:space="preserve"> </w:t>
      </w:r>
      <w:r w:rsidR="0023041D">
        <w:rPr>
          <w:rFonts w:ascii="Arial" w:hAnsi="Arial" w:cs="Arial"/>
          <w:sz w:val="20"/>
          <w:lang w:val="en-GB"/>
        </w:rPr>
        <w:t>January</w:t>
      </w:r>
      <w:r>
        <w:rPr>
          <w:rFonts w:ascii="Arial" w:hAnsi="Arial" w:cs="Arial"/>
          <w:color w:val="000000"/>
          <w:sz w:val="20"/>
        </w:rPr>
        <w:t xml:space="preserve"> 201</w:t>
      </w:r>
      <w:r w:rsidR="0023041D">
        <w:rPr>
          <w:rFonts w:ascii="Arial" w:hAnsi="Arial" w:cs="Arial"/>
          <w:color w:val="000000"/>
          <w:sz w:val="20"/>
        </w:rPr>
        <w:t>7</w:t>
      </w:r>
      <w:r>
        <w:rPr>
          <w:rFonts w:ascii="Arial" w:hAnsi="Arial" w:cs="Arial"/>
          <w:color w:val="000000"/>
          <w:sz w:val="20"/>
        </w:rPr>
        <w:t xml:space="preserve"> at 23:00.</w:t>
      </w:r>
      <w:r w:rsidRPr="00C60A5E">
        <w:rPr>
          <w:rFonts w:ascii="Arial" w:hAnsi="Arial" w:cs="Arial"/>
          <w:b/>
          <w:lang w:val="en-GB"/>
        </w:rPr>
        <w:tab/>
      </w:r>
      <w:r w:rsidRPr="00C60A5E">
        <w:rPr>
          <w:rFonts w:ascii="Arial" w:hAnsi="Arial" w:cs="Arial"/>
          <w:b/>
          <w:lang w:val="en-GB"/>
        </w:rPr>
        <w:tab/>
      </w:r>
    </w:p>
    <w:p w:rsidR="002F65AA" w:rsidRPr="00C60A5E" w:rsidRDefault="002F65AA" w:rsidP="002F65AA">
      <w:pPr>
        <w:rPr>
          <w:rFonts w:ascii="Arial" w:hAnsi="Arial" w:cs="Arial"/>
          <w:b/>
          <w:lang w:val="en-GB"/>
        </w:rPr>
      </w:pPr>
      <w:r w:rsidRPr="00C60A5E">
        <w:rPr>
          <w:rFonts w:ascii="Arial" w:hAnsi="Arial" w:cs="Arial"/>
          <w:b/>
          <w:lang w:val="en-GB"/>
        </w:rPr>
        <w:t xml:space="preserve">SUBMISSION INSTRUCTIONS: </w:t>
      </w:r>
      <w:r w:rsidRPr="00C60A5E">
        <w:rPr>
          <w:rFonts w:ascii="Arial" w:hAnsi="Arial" w:cs="Arial"/>
          <w:b/>
          <w:lang w:val="en-GB"/>
        </w:rPr>
        <w:tab/>
      </w:r>
      <w:r w:rsidRPr="00C60A5E">
        <w:rPr>
          <w:rFonts w:ascii="Arial" w:hAnsi="Arial" w:cs="Arial"/>
          <w:b/>
          <w:lang w:val="en-GB"/>
        </w:rPr>
        <w:tab/>
      </w:r>
    </w:p>
    <w:p w:rsidR="002F65AA" w:rsidRDefault="002F65AA" w:rsidP="002F65AA">
      <w:pPr>
        <w:rPr>
          <w:rFonts w:ascii="Arial" w:hAnsi="Arial" w:cs="Arial"/>
          <w:lang w:val="en-GB"/>
        </w:rPr>
      </w:pPr>
    </w:p>
    <w:p w:rsidR="002F65AA" w:rsidRDefault="002F65AA" w:rsidP="002F65AA">
      <w:pPr>
        <w:jc w:val="both"/>
        <w:rPr>
          <w:rFonts w:ascii="Arial" w:hAnsi="Arial" w:cs="Arial"/>
          <w:lang w:val="en-GB"/>
        </w:rPr>
      </w:pPr>
      <w:r>
        <w:rPr>
          <w:rFonts w:ascii="Arial" w:hAnsi="Arial" w:cs="Arial"/>
          <w:lang w:val="en-GB"/>
        </w:rPr>
        <w:t xml:space="preserve">Submission of program code should be via the VLE, followed by demonstration to the tutor within the subsequent lab session.  Your solutions should be zipped up into a single file in the form </w:t>
      </w:r>
      <w:r>
        <w:rPr>
          <w:rFonts w:ascii="Courier New" w:hAnsi="Courier New" w:cs="Courier New"/>
          <w:lang w:val="en-GB"/>
        </w:rPr>
        <w:t>&lt;</w:t>
      </w:r>
      <w:proofErr w:type="spellStart"/>
      <w:r>
        <w:rPr>
          <w:rFonts w:ascii="Courier New" w:hAnsi="Courier New" w:cs="Courier New"/>
          <w:lang w:val="en-GB"/>
        </w:rPr>
        <w:t>studentID</w:t>
      </w:r>
      <w:proofErr w:type="spellEnd"/>
      <w:r>
        <w:rPr>
          <w:rFonts w:ascii="Courier New" w:hAnsi="Courier New" w:cs="Courier New"/>
          <w:lang w:val="en-GB"/>
        </w:rPr>
        <w:t>&gt;.zip</w:t>
      </w:r>
      <w:r>
        <w:rPr>
          <w:rFonts w:ascii="Arial" w:hAnsi="Arial" w:cs="Arial"/>
          <w:lang w:val="en-GB"/>
        </w:rPr>
        <w:t xml:space="preserve">. You </w:t>
      </w:r>
      <w:r>
        <w:rPr>
          <w:rFonts w:ascii="Arial" w:hAnsi="Arial" w:cs="Arial"/>
          <w:u w:val="single"/>
          <w:lang w:val="en-GB"/>
        </w:rPr>
        <w:t>MUST</w:t>
      </w:r>
      <w:r>
        <w:rPr>
          <w:rFonts w:ascii="Arial" w:hAnsi="Arial" w:cs="Arial"/>
          <w:lang w:val="en-GB"/>
        </w:rPr>
        <w:t xml:space="preserve"> </w:t>
      </w:r>
      <w:r w:rsidR="00502F4F">
        <w:rPr>
          <w:rFonts w:ascii="Arial" w:hAnsi="Arial" w:cs="Arial"/>
          <w:lang w:val="en-GB"/>
        </w:rPr>
        <w:t xml:space="preserve">submit </w:t>
      </w:r>
      <w:r w:rsidR="00176320" w:rsidRPr="00176320">
        <w:rPr>
          <w:rFonts w:ascii="Arial" w:hAnsi="Arial" w:cs="Arial"/>
          <w:lang w:val="en-GB"/>
        </w:rPr>
        <w:t>and</w:t>
      </w:r>
      <w:r w:rsidR="00502F4F">
        <w:rPr>
          <w:rFonts w:ascii="Arial" w:hAnsi="Arial" w:cs="Arial"/>
          <w:lang w:val="en-GB"/>
        </w:rPr>
        <w:t xml:space="preserve"> </w:t>
      </w:r>
      <w:r>
        <w:rPr>
          <w:rFonts w:ascii="Arial" w:hAnsi="Arial" w:cs="Arial"/>
          <w:lang w:val="en-GB"/>
        </w:rPr>
        <w:t>demonstrate your work in order to receive a mark.</w:t>
      </w:r>
    </w:p>
    <w:p w:rsidR="002F65AA" w:rsidRDefault="002F65AA" w:rsidP="002F65AA">
      <w:pPr>
        <w:rPr>
          <w:rFonts w:ascii="Arial" w:hAnsi="Arial" w:cs="Arial"/>
          <w:b/>
          <w:lang w:val="en-GB"/>
        </w:rPr>
      </w:pPr>
    </w:p>
    <w:p w:rsidR="00C52B68" w:rsidRDefault="00C52B68" w:rsidP="002F65AA">
      <w:pPr>
        <w:rPr>
          <w:rFonts w:ascii="Arial" w:hAnsi="Arial" w:cs="Arial"/>
          <w:b/>
          <w:lang w:val="en-GB"/>
        </w:rPr>
      </w:pPr>
    </w:p>
    <w:p w:rsidR="002F65AA" w:rsidRPr="00C60A5E" w:rsidRDefault="002F65AA" w:rsidP="002F65AA">
      <w:pPr>
        <w:rPr>
          <w:rFonts w:ascii="Arial" w:hAnsi="Arial" w:cs="Arial"/>
          <w:b/>
          <w:lang w:val="en-GB"/>
        </w:rPr>
      </w:pPr>
      <w:r w:rsidRPr="00C60A5E">
        <w:rPr>
          <w:rFonts w:ascii="Arial" w:hAnsi="Arial" w:cs="Arial"/>
          <w:b/>
          <w:lang w:val="en-GB"/>
        </w:rPr>
        <w:t>FEEDBACK MECHANISM:</w:t>
      </w:r>
    </w:p>
    <w:p w:rsidR="002F65AA" w:rsidRDefault="002F65AA" w:rsidP="002F65AA">
      <w:pPr>
        <w:jc w:val="both"/>
        <w:rPr>
          <w:rFonts w:ascii="Arial" w:hAnsi="Arial" w:cs="Arial"/>
          <w:lang w:val="en-GB"/>
        </w:rPr>
      </w:pPr>
    </w:p>
    <w:p w:rsidR="002F65AA" w:rsidRDefault="002F65AA" w:rsidP="002F65AA">
      <w:pPr>
        <w:jc w:val="both"/>
        <w:rPr>
          <w:rFonts w:ascii="Arial" w:hAnsi="Arial" w:cs="Arial"/>
          <w:lang w:val="en-GB"/>
        </w:rPr>
      </w:pPr>
      <w:r>
        <w:rPr>
          <w:rFonts w:ascii="Arial" w:hAnsi="Arial" w:cs="Arial"/>
          <w:lang w:val="en-GB"/>
        </w:rPr>
        <w:t xml:space="preserve">You will be provided with verbal feedback regarding your work during the lab based demonstrations. </w:t>
      </w:r>
    </w:p>
    <w:p w:rsidR="002F65AA" w:rsidRDefault="002F65AA" w:rsidP="002F65AA">
      <w:pPr>
        <w:rPr>
          <w:rFonts w:ascii="Arial" w:hAnsi="Arial" w:cs="Arial"/>
          <w:b/>
          <w:lang w:val="en-GB"/>
        </w:rPr>
      </w:pPr>
    </w:p>
    <w:p w:rsidR="00C52B68" w:rsidRDefault="00C52B68" w:rsidP="002F65AA">
      <w:pPr>
        <w:rPr>
          <w:rFonts w:ascii="Arial" w:hAnsi="Arial" w:cs="Arial"/>
          <w:b/>
          <w:lang w:val="en-GB"/>
        </w:rPr>
      </w:pPr>
    </w:p>
    <w:p w:rsidR="002F65AA" w:rsidRDefault="002F65AA" w:rsidP="002F65AA">
      <w:pPr>
        <w:rPr>
          <w:rFonts w:ascii="Arial" w:hAnsi="Arial" w:cs="Arial"/>
          <w:b/>
          <w:lang w:val="en-GB"/>
        </w:rPr>
      </w:pPr>
      <w:r w:rsidRPr="00C60A5E">
        <w:rPr>
          <w:rFonts w:ascii="Arial" w:hAnsi="Arial" w:cs="Arial"/>
          <w:b/>
          <w:lang w:val="en-GB"/>
        </w:rPr>
        <w:t xml:space="preserve">LEARNING OUTCOMES ADDRESSED BY THIS </w:t>
      </w:r>
      <w:r>
        <w:rPr>
          <w:rFonts w:ascii="Arial" w:hAnsi="Arial" w:cs="Arial"/>
          <w:b/>
          <w:lang w:val="en-GB"/>
        </w:rPr>
        <w:t>COMPON</w:t>
      </w:r>
      <w:r w:rsidRPr="00C60A5E">
        <w:rPr>
          <w:rFonts w:ascii="Arial" w:hAnsi="Arial" w:cs="Arial"/>
          <w:b/>
          <w:lang w:val="en-GB"/>
        </w:rPr>
        <w:t>ENT:</w:t>
      </w:r>
    </w:p>
    <w:p w:rsidR="002F65AA" w:rsidRPr="00C60A5E" w:rsidRDefault="002F65AA" w:rsidP="002F65AA">
      <w:pPr>
        <w:rPr>
          <w:rFonts w:ascii="Arial" w:hAnsi="Arial" w:cs="Arial"/>
          <w:b/>
          <w:lang w:val="en-GB"/>
        </w:rPr>
      </w:pPr>
    </w:p>
    <w:p w:rsidR="002F65AA" w:rsidRPr="004740BB" w:rsidRDefault="002F65AA" w:rsidP="002F65AA">
      <w:pPr>
        <w:rPr>
          <w:szCs w:val="24"/>
        </w:rPr>
      </w:pPr>
    </w:p>
    <w:p w:rsidR="002F65AA" w:rsidRPr="004740BB" w:rsidRDefault="002F65AA" w:rsidP="002F65AA">
      <w:pPr>
        <w:pStyle w:val="ListParagraph"/>
        <w:numPr>
          <w:ilvl w:val="0"/>
          <w:numId w:val="14"/>
        </w:numPr>
        <w:rPr>
          <w:szCs w:val="24"/>
        </w:rPr>
      </w:pPr>
      <w:r w:rsidRPr="004740BB">
        <w:rPr>
          <w:szCs w:val="24"/>
        </w:rPr>
        <w:t>Develop non-trivial computer programs from a problem specification.</w:t>
      </w:r>
    </w:p>
    <w:p w:rsidR="002F65AA" w:rsidRPr="004740BB" w:rsidRDefault="002F65AA" w:rsidP="002F65AA">
      <w:pPr>
        <w:rPr>
          <w:szCs w:val="24"/>
        </w:rPr>
      </w:pPr>
    </w:p>
    <w:p w:rsidR="002F65AA" w:rsidRPr="004740BB" w:rsidRDefault="002F65AA" w:rsidP="002F65AA">
      <w:pPr>
        <w:pStyle w:val="ListParagraph"/>
        <w:numPr>
          <w:ilvl w:val="0"/>
          <w:numId w:val="14"/>
        </w:numPr>
        <w:rPr>
          <w:szCs w:val="24"/>
        </w:rPr>
      </w:pPr>
      <w:r w:rsidRPr="004740BB">
        <w:rPr>
          <w:szCs w:val="24"/>
        </w:rPr>
        <w:t>Identify and apply appropriate algorithms and data structures within a strongly typed programming language.</w:t>
      </w:r>
    </w:p>
    <w:p w:rsidR="002F65AA" w:rsidRPr="004740BB" w:rsidRDefault="002F65AA" w:rsidP="002F65AA">
      <w:pPr>
        <w:rPr>
          <w:szCs w:val="24"/>
        </w:rPr>
      </w:pPr>
    </w:p>
    <w:p w:rsidR="002F65AA" w:rsidRPr="004740BB" w:rsidRDefault="002F65AA" w:rsidP="002F65AA">
      <w:pPr>
        <w:pStyle w:val="ListParagraph"/>
        <w:numPr>
          <w:ilvl w:val="0"/>
          <w:numId w:val="14"/>
        </w:numPr>
        <w:rPr>
          <w:szCs w:val="24"/>
          <w:lang w:val="en-GB"/>
        </w:rPr>
      </w:pPr>
      <w:r w:rsidRPr="004740BB">
        <w:rPr>
          <w:szCs w:val="24"/>
        </w:rPr>
        <w:t>Use appropriate tools &amp; techniques to develop and debug software based solutions.</w:t>
      </w:r>
    </w:p>
    <w:p w:rsidR="002F65AA" w:rsidRDefault="002F65AA" w:rsidP="002F65AA">
      <w:pPr>
        <w:rPr>
          <w:rFonts w:ascii="Arial" w:hAnsi="Arial" w:cs="Arial"/>
          <w:b/>
          <w:lang w:val="en-GB"/>
        </w:rPr>
      </w:pPr>
    </w:p>
    <w:p w:rsidR="002F65AA" w:rsidRDefault="002F65AA" w:rsidP="002F65AA">
      <w:pPr>
        <w:rPr>
          <w:rFonts w:ascii="Arial" w:hAnsi="Arial" w:cs="Arial"/>
          <w:b/>
          <w:lang w:val="en-GB"/>
        </w:rPr>
      </w:pPr>
    </w:p>
    <w:p w:rsidR="002F65AA" w:rsidRPr="00943F5A" w:rsidRDefault="002F65AA" w:rsidP="002F65AA">
      <w:pPr>
        <w:pStyle w:val="ListParagraph"/>
        <w:ind w:left="1080"/>
        <w:rPr>
          <w:szCs w:val="24"/>
        </w:rPr>
      </w:pPr>
    </w:p>
    <w:p w:rsidR="002F65AA" w:rsidRDefault="002F65AA" w:rsidP="002F65AA">
      <w:pPr>
        <w:rPr>
          <w:rFonts w:ascii="Arial" w:hAnsi="Arial" w:cs="Arial"/>
          <w:b/>
          <w:lang w:val="en-GB"/>
        </w:rPr>
      </w:pPr>
    </w:p>
    <w:p w:rsidR="002F65AA" w:rsidRPr="00C60A5E" w:rsidRDefault="002F65AA" w:rsidP="002F65AA">
      <w:pPr>
        <w:rPr>
          <w:rFonts w:ascii="Arial" w:hAnsi="Arial" w:cs="Arial"/>
          <w:b/>
          <w:lang w:val="en-GB"/>
        </w:rPr>
      </w:pPr>
      <w:r w:rsidRPr="00C60A5E">
        <w:rPr>
          <w:rFonts w:ascii="Arial" w:hAnsi="Arial" w:cs="Arial"/>
          <w:b/>
          <w:lang w:val="en-GB"/>
        </w:rPr>
        <w:lastRenderedPageBreak/>
        <w:t xml:space="preserve">NOTES:  </w:t>
      </w:r>
    </w:p>
    <w:p w:rsidR="002F65AA" w:rsidRDefault="002F65AA" w:rsidP="002F65AA">
      <w:pPr>
        <w:spacing w:after="240"/>
        <w:rPr>
          <w:rFonts w:ascii="Arial" w:hAnsi="Arial" w:cs="Arial"/>
          <w:b/>
          <w:lang w:val="en-GB"/>
        </w:rPr>
      </w:pPr>
    </w:p>
    <w:p w:rsidR="002F65AA" w:rsidRPr="00C60A5E" w:rsidRDefault="002F65AA" w:rsidP="002F65AA">
      <w:pPr>
        <w:spacing w:after="240"/>
        <w:rPr>
          <w:rFonts w:ascii="Arial" w:hAnsi="Arial" w:cs="Arial"/>
          <w:b/>
          <w:lang w:val="en-GB"/>
        </w:rPr>
      </w:pPr>
      <w:r w:rsidRPr="00C60A5E">
        <w:rPr>
          <w:rFonts w:ascii="Arial" w:hAnsi="Arial" w:cs="Arial"/>
          <w:b/>
          <w:lang w:val="en-GB"/>
        </w:rPr>
        <w:t>The usual University penalties apply for late submission.</w:t>
      </w:r>
    </w:p>
    <w:p w:rsidR="002F65AA" w:rsidRPr="00C60A5E" w:rsidRDefault="002F65AA" w:rsidP="002F65AA">
      <w:pPr>
        <w:spacing w:after="240"/>
        <w:rPr>
          <w:rFonts w:ascii="Arial" w:hAnsi="Arial" w:cs="Arial"/>
          <w:b/>
          <w:lang w:val="en-GB"/>
        </w:rPr>
      </w:pPr>
      <w:r w:rsidRPr="00C60A5E">
        <w:rPr>
          <w:rFonts w:ascii="Arial" w:hAnsi="Arial" w:cs="Arial"/>
          <w:b/>
          <w:lang w:val="en-GB"/>
        </w:rPr>
        <w:t>This is an individual assessment.  Submission of an assessment indicates that you, as a student, have completed the assessment yourself and the work of others has been fully acknowledged and referenced.</w:t>
      </w:r>
      <w:r>
        <w:rPr>
          <w:rFonts w:ascii="Arial" w:hAnsi="Arial" w:cs="Arial"/>
          <w:b/>
          <w:lang w:val="en-GB"/>
        </w:rPr>
        <w:t xml:space="preserve"> </w:t>
      </w:r>
    </w:p>
    <w:p w:rsidR="002F65AA" w:rsidRPr="00C60A5E" w:rsidRDefault="002F65AA" w:rsidP="002F65AA">
      <w:pPr>
        <w:spacing w:after="240"/>
        <w:rPr>
          <w:rFonts w:ascii="Arial" w:hAnsi="Arial" w:cs="Arial"/>
          <w:b/>
          <w:lang w:val="en-GB"/>
        </w:rPr>
      </w:pPr>
      <w:r w:rsidRPr="00C60A5E">
        <w:rPr>
          <w:rFonts w:ascii="Arial" w:hAnsi="Arial" w:cs="Arial"/>
          <w:b/>
          <w:lang w:val="en-GB"/>
        </w:rPr>
        <w:t>By submitting this assessed work, you are declaring that you are fit to submit, and you will therefore not normally be eligible to submit a request for mitigation for this work.</w:t>
      </w:r>
    </w:p>
    <w:p w:rsidR="002F65AA" w:rsidRDefault="002F65AA" w:rsidP="002F65AA">
      <w:pPr>
        <w:spacing w:after="240"/>
        <w:rPr>
          <w:rFonts w:ascii="Arial" w:hAnsi="Arial" w:cs="Arial"/>
          <w:b/>
          <w:lang w:val="en-GB"/>
        </w:rPr>
      </w:pPr>
      <w:r w:rsidRPr="00C60A5E">
        <w:rPr>
          <w:rFonts w:ascii="Arial" w:hAnsi="Arial" w:cs="Arial"/>
          <w:b/>
          <w:lang w:val="en-GB"/>
        </w:rPr>
        <w:t xml:space="preserve">If you fail to attend the demonstration at the scheduled date and time without agreed mitigation, you will be given one further opportunity to demonstrate your work (incurring a 5% late penalty) at a time scheduled by the module team.  If you miss this second opportunity, your result will be recorded as Non-Submission. </w:t>
      </w:r>
    </w:p>
    <w:p w:rsidR="002F65AA" w:rsidRPr="00C60A5E" w:rsidRDefault="002F65AA" w:rsidP="002F65AA">
      <w:pPr>
        <w:spacing w:after="240"/>
        <w:rPr>
          <w:rFonts w:ascii="Arial" w:hAnsi="Arial" w:cs="Arial"/>
          <w:b/>
          <w:lang w:val="en-GB"/>
        </w:rPr>
      </w:pPr>
      <w:r w:rsidRPr="00C60A5E">
        <w:rPr>
          <w:rFonts w:ascii="Arial" w:hAnsi="Arial" w:cs="Arial"/>
          <w:b/>
          <w:lang w:val="en-GB"/>
        </w:rPr>
        <w:t>If your result for this assessment is recorded as Non-Submission or your mark for this assessment and for the whole module is below 40%, you will have opportunity to take reassessment with a submission date of 7</w:t>
      </w:r>
      <w:r w:rsidRPr="009C3C8D">
        <w:rPr>
          <w:rFonts w:ascii="Arial" w:hAnsi="Arial" w:cs="Arial"/>
          <w:b/>
          <w:vertAlign w:val="superscript"/>
          <w:lang w:val="en-GB"/>
        </w:rPr>
        <w:t>th</w:t>
      </w:r>
      <w:r>
        <w:rPr>
          <w:rFonts w:ascii="Arial" w:hAnsi="Arial" w:cs="Arial"/>
          <w:b/>
          <w:lang w:val="en-GB"/>
        </w:rPr>
        <w:t xml:space="preserve"> </w:t>
      </w:r>
      <w:r w:rsidRPr="00C60A5E">
        <w:rPr>
          <w:rFonts w:ascii="Arial" w:hAnsi="Arial" w:cs="Arial"/>
          <w:b/>
          <w:lang w:val="en-GB"/>
        </w:rPr>
        <w:t>July 2017 (see Reassessment information below).  If you are granted deferral through the mitigation process, you may complete the reassessment with a full range of marks available.</w:t>
      </w:r>
    </w:p>
    <w:p w:rsidR="002F65AA" w:rsidRPr="00C60A5E" w:rsidRDefault="002F65AA" w:rsidP="002F65AA">
      <w:pPr>
        <w:spacing w:after="240"/>
        <w:rPr>
          <w:rFonts w:ascii="Arial" w:hAnsi="Arial" w:cs="Arial"/>
          <w:b/>
          <w:lang w:val="en-GB"/>
        </w:rPr>
      </w:pPr>
      <w:r w:rsidRPr="00C60A5E">
        <w:rPr>
          <w:rFonts w:ascii="Arial" w:hAnsi="Arial" w:cs="Arial"/>
          <w:b/>
          <w:lang w:val="en-GB"/>
        </w:rPr>
        <w:t>For further information, please refer to your Course Handbook or University Assessment Regulations.</w:t>
      </w:r>
    </w:p>
    <w:p w:rsidR="002F65AA" w:rsidRDefault="002F65AA" w:rsidP="002F65AA">
      <w:pPr>
        <w:rPr>
          <w:rFonts w:ascii="Arial" w:hAnsi="Arial" w:cs="Arial"/>
          <w:b/>
          <w:lang w:val="en-GB"/>
        </w:rPr>
      </w:pPr>
    </w:p>
    <w:p w:rsidR="002F65AA" w:rsidRDefault="002F65AA">
      <w:pPr>
        <w:rPr>
          <w:rFonts w:ascii="Arial" w:hAnsi="Arial" w:cs="Arial"/>
          <w:b/>
          <w:lang w:val="en-GB"/>
        </w:rPr>
      </w:pPr>
      <w:r>
        <w:rPr>
          <w:rFonts w:ascii="Arial" w:hAnsi="Arial" w:cs="Arial"/>
          <w:b/>
          <w:lang w:val="en-GB"/>
        </w:rPr>
        <w:br w:type="page"/>
      </w:r>
    </w:p>
    <w:p w:rsidR="002F65AA" w:rsidRDefault="002F65AA" w:rsidP="002F65AA">
      <w:pPr>
        <w:rPr>
          <w:rFonts w:ascii="Arial" w:hAnsi="Arial" w:cs="Arial"/>
          <w:b/>
          <w:lang w:val="en-GB"/>
        </w:rPr>
      </w:pPr>
      <w:r>
        <w:rPr>
          <w:rFonts w:ascii="Arial" w:hAnsi="Arial" w:cs="Arial"/>
          <w:b/>
          <w:lang w:val="en-GB"/>
        </w:rPr>
        <w:lastRenderedPageBreak/>
        <w:t xml:space="preserve">DETAILS OF THE ASSESSMENT </w:t>
      </w:r>
    </w:p>
    <w:p w:rsidR="002F65AA" w:rsidRDefault="002F65AA" w:rsidP="002F65AA">
      <w:pPr>
        <w:rPr>
          <w:rFonts w:ascii="Arial" w:hAnsi="Arial" w:cs="Arial"/>
          <w:b/>
          <w:lang w:val="en-GB"/>
        </w:rPr>
      </w:pPr>
    </w:p>
    <w:p w:rsidR="00387075" w:rsidRDefault="00387075" w:rsidP="00387075">
      <w:pPr>
        <w:rPr>
          <w:rFonts w:ascii="Arial" w:hAnsi="Arial" w:cs="Arial"/>
          <w:b/>
          <w:lang w:val="en-GB"/>
        </w:rPr>
      </w:pPr>
    </w:p>
    <w:p w:rsidR="00387075" w:rsidRDefault="00387075" w:rsidP="00387075">
      <w:pPr>
        <w:rPr>
          <w:rFonts w:ascii="Arial" w:hAnsi="Arial" w:cs="Arial"/>
          <w:b/>
        </w:rPr>
      </w:pPr>
      <w:r>
        <w:rPr>
          <w:rFonts w:ascii="Arial" w:hAnsi="Arial" w:cs="Arial"/>
          <w:b/>
        </w:rPr>
        <w:t>Assignment Overview</w:t>
      </w:r>
    </w:p>
    <w:p w:rsidR="00387075" w:rsidRDefault="00387075" w:rsidP="00387075"/>
    <w:p w:rsidR="00387075" w:rsidRDefault="00387075" w:rsidP="00387075">
      <w:pPr>
        <w:jc w:val="both"/>
        <w:rPr>
          <w:rFonts w:ascii="Arial" w:hAnsi="Arial"/>
        </w:rPr>
      </w:pPr>
      <w:r>
        <w:rPr>
          <w:rFonts w:ascii="Arial" w:hAnsi="Arial"/>
        </w:rPr>
        <w:t>This assignment is based on the development of a graphical drawing tool. The basic concept is to produce a piece of software which reads in instructions from a text file, analyses the instructions, then presents a graphical drawing to the user. The solution should be developed using the Java programming language and the AWT/Swing libraries for the Graphical User Interface. No other 3</w:t>
      </w:r>
      <w:r>
        <w:rPr>
          <w:rFonts w:ascii="Arial" w:hAnsi="Arial"/>
          <w:vertAlign w:val="superscript"/>
        </w:rPr>
        <w:t>rd</w:t>
      </w:r>
      <w:r>
        <w:rPr>
          <w:rFonts w:ascii="Arial" w:hAnsi="Arial"/>
        </w:rPr>
        <w:t xml:space="preserve"> party libraries outside those available within the standard Java Development Kit (JDK) should be used. </w:t>
      </w:r>
    </w:p>
    <w:p w:rsidR="00387075" w:rsidRDefault="00387075" w:rsidP="00387075"/>
    <w:p w:rsidR="00387075" w:rsidRDefault="00387075" w:rsidP="00387075">
      <w:pPr>
        <w:jc w:val="both"/>
        <w:rPr>
          <w:rFonts w:ascii="Arial" w:hAnsi="Arial"/>
        </w:rPr>
      </w:pPr>
      <w:r>
        <w:rPr>
          <w:rFonts w:ascii="Arial" w:hAnsi="Arial"/>
        </w:rPr>
        <w:t>The drawing tool should take the form of a typical desktop type application. It will contain a menu bar, dialogue boxes and a main window area to be used for showing various representations of the data.  The exact layout of the whole application is not prescribed, however details of the outputs to be shown are given and should be adhered to as close as possible.</w:t>
      </w:r>
    </w:p>
    <w:p w:rsidR="00387075" w:rsidRDefault="00387075" w:rsidP="00387075">
      <w:pPr>
        <w:jc w:val="both"/>
        <w:rPr>
          <w:rFonts w:ascii="Arial" w:hAnsi="Arial"/>
        </w:rPr>
      </w:pPr>
    </w:p>
    <w:p w:rsidR="00387075" w:rsidRDefault="00387075" w:rsidP="00387075">
      <w:pPr>
        <w:jc w:val="both"/>
        <w:rPr>
          <w:rFonts w:ascii="Arial" w:hAnsi="Arial"/>
        </w:rPr>
      </w:pPr>
    </w:p>
    <w:p w:rsidR="00387075" w:rsidRDefault="00387075" w:rsidP="00387075">
      <w:pPr>
        <w:jc w:val="both"/>
        <w:rPr>
          <w:rFonts w:ascii="Arial" w:hAnsi="Arial" w:cs="Arial"/>
        </w:rPr>
      </w:pPr>
      <w:r>
        <w:rPr>
          <w:rFonts w:ascii="Arial" w:hAnsi="Arial" w:cs="Arial"/>
        </w:rPr>
        <w:t xml:space="preserve">This work has been split into four specific requirements as described below. </w:t>
      </w:r>
    </w:p>
    <w:p w:rsidR="00387075" w:rsidRDefault="00387075" w:rsidP="00387075">
      <w:pPr>
        <w:jc w:val="both"/>
        <w:rPr>
          <w:rFonts w:ascii="Arial" w:hAnsi="Arial"/>
        </w:rPr>
      </w:pPr>
    </w:p>
    <w:p w:rsidR="00387075" w:rsidRDefault="00387075" w:rsidP="00387075">
      <w:pPr>
        <w:jc w:val="both"/>
        <w:rPr>
          <w:rFonts w:ascii="Arial" w:hAnsi="Arial"/>
        </w:rPr>
      </w:pPr>
    </w:p>
    <w:p w:rsidR="00387075" w:rsidRDefault="00387075" w:rsidP="00387075">
      <w:pPr>
        <w:rPr>
          <w:rFonts w:ascii="Arial" w:hAnsi="Arial" w:cs="Arial"/>
          <w:b/>
        </w:rPr>
      </w:pPr>
      <w:r>
        <w:rPr>
          <w:rFonts w:ascii="Arial" w:hAnsi="Arial" w:cs="Arial"/>
          <w:b/>
        </w:rPr>
        <w:t>Requirement 1 – Basic GUI and File loading</w:t>
      </w:r>
    </w:p>
    <w:p w:rsidR="00387075" w:rsidRDefault="00387075" w:rsidP="00387075">
      <w:pPr>
        <w:rPr>
          <w:rFonts w:ascii="Arial" w:hAnsi="Arial" w:cs="Arial"/>
        </w:rPr>
      </w:pPr>
    </w:p>
    <w:p w:rsidR="00387075" w:rsidRDefault="00387075" w:rsidP="00387075">
      <w:pPr>
        <w:jc w:val="both"/>
        <w:rPr>
          <w:rFonts w:ascii="Arial" w:hAnsi="Arial" w:cs="Arial"/>
        </w:rPr>
      </w:pPr>
      <w:r>
        <w:rPr>
          <w:rFonts w:ascii="Arial" w:hAnsi="Arial" w:cs="Arial"/>
        </w:rPr>
        <w:t xml:space="preserve">The first requirement for this assignment is to implement the basic Graphical User Interface (GUI) that is capable of loading and displaying the instructions present within a text file. It should consist of an application frame, a menu bar and a main application panel split into two halves.  One half should </w:t>
      </w:r>
      <w:r w:rsidRPr="00551793">
        <w:rPr>
          <w:rFonts w:ascii="Arial" w:hAnsi="Arial" w:cs="Arial"/>
        </w:rPr>
        <w:t xml:space="preserve">be </w:t>
      </w:r>
      <w:r>
        <w:rPr>
          <w:rFonts w:ascii="Arial" w:hAnsi="Arial" w:cs="Arial"/>
        </w:rPr>
        <w:t xml:space="preserve">a text panel that is </w:t>
      </w:r>
      <w:r w:rsidRPr="00551793">
        <w:rPr>
          <w:rFonts w:ascii="Arial" w:hAnsi="Arial" w:cs="Arial"/>
        </w:rPr>
        <w:t xml:space="preserve">capable of displaying </w:t>
      </w:r>
      <w:r>
        <w:rPr>
          <w:rFonts w:ascii="Arial" w:hAnsi="Arial" w:cs="Arial"/>
        </w:rPr>
        <w:t>a textual representation of the file being</w:t>
      </w:r>
      <w:r w:rsidRPr="00551793">
        <w:rPr>
          <w:rFonts w:ascii="Arial" w:hAnsi="Arial" w:cs="Arial"/>
        </w:rPr>
        <w:t xml:space="preserve"> processed</w:t>
      </w:r>
      <w:r>
        <w:rPr>
          <w:rFonts w:ascii="Arial" w:hAnsi="Arial" w:cs="Arial"/>
        </w:rPr>
        <w:t>, and the other will (eventually) show the graphical drawing derived from interpreting the instructions.</w:t>
      </w:r>
    </w:p>
    <w:p w:rsidR="00387075" w:rsidRDefault="00387075" w:rsidP="00387075">
      <w:pPr>
        <w:jc w:val="both"/>
      </w:pPr>
    </w:p>
    <w:p w:rsidR="00387075" w:rsidRDefault="00387075" w:rsidP="00387075">
      <w:pPr>
        <w:jc w:val="both"/>
        <w:rPr>
          <w:rFonts w:ascii="Arial" w:hAnsi="Arial" w:cs="Arial"/>
        </w:rPr>
      </w:pPr>
      <w:r>
        <w:rPr>
          <w:rFonts w:ascii="Arial" w:hAnsi="Arial" w:cs="Arial"/>
        </w:rPr>
        <w:t>The menu bar should consist of a 'File' and 'Help' menu.  The File menu should include options for loading, saving and exiting the application.  The 'Help' menu should contain an option for showing a dialogue box which identifies information about the application. At this point however the 'Save' option does not need to work.</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The application should have the ability to actually load and display the instructional data. The 'File | Load' option should show a file open dialogue allowing selection of a data file.  Once this is done the file should be opened, read and displayed within the text panel area of the GUI.</w:t>
      </w:r>
    </w:p>
    <w:p w:rsidR="00387075" w:rsidRDefault="00387075" w:rsidP="00387075">
      <w:pPr>
        <w:jc w:val="both"/>
      </w:pPr>
    </w:p>
    <w:p w:rsidR="00387075" w:rsidRDefault="00387075" w:rsidP="00387075">
      <w:pPr>
        <w:jc w:val="both"/>
        <w:rPr>
          <w:rFonts w:ascii="Arial" w:hAnsi="Arial" w:cs="Arial"/>
        </w:rPr>
      </w:pPr>
      <w:r>
        <w:rPr>
          <w:rFonts w:ascii="Arial" w:hAnsi="Arial" w:cs="Arial"/>
        </w:rPr>
        <w:t>The application should be designed so that it uses layout managers where appropriate, and can be sensibly resized by the user.  The menu options should also include short-cuts and icons where appropriate.</w:t>
      </w:r>
    </w:p>
    <w:p w:rsidR="00387075" w:rsidRDefault="00387075" w:rsidP="00387075">
      <w:pPr>
        <w:jc w:val="both"/>
        <w:rPr>
          <w:rFonts w:ascii="Arial" w:hAnsi="Arial" w:cs="Arial"/>
        </w:rPr>
      </w:pPr>
    </w:p>
    <w:p w:rsidR="00387075" w:rsidRDefault="00387075" w:rsidP="00387075">
      <w:pPr>
        <w:jc w:val="both"/>
        <w:rPr>
          <w:rFonts w:ascii="Arial" w:hAnsi="Arial" w:cs="Arial"/>
        </w:rPr>
      </w:pPr>
    </w:p>
    <w:p w:rsidR="00387075" w:rsidRDefault="00387075" w:rsidP="00387075">
      <w:pPr>
        <w:rPr>
          <w:rFonts w:ascii="Arial" w:hAnsi="Arial" w:cs="Arial"/>
          <w:b/>
        </w:rPr>
      </w:pPr>
      <w:r>
        <w:rPr>
          <w:rFonts w:ascii="Arial" w:hAnsi="Arial" w:cs="Arial"/>
          <w:b/>
        </w:rPr>
        <w:t>Requirement 2 – Instruction Validation</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 xml:space="preserve">This requirement involves improving the application so that it examines the instructions within the text file for validity.  Only very specific instructions should be accepted, </w:t>
      </w:r>
      <w:r w:rsidR="00145D5B">
        <w:rPr>
          <w:rFonts w:ascii="Arial" w:hAnsi="Arial" w:cs="Arial"/>
        </w:rPr>
        <w:t xml:space="preserve">exactly </w:t>
      </w:r>
      <w:r>
        <w:rPr>
          <w:rFonts w:ascii="Arial" w:hAnsi="Arial" w:cs="Arial"/>
        </w:rPr>
        <w:t>as detailed within Appendix A. This shows the instructions that are to be supported by the application.</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The validation process should do the following for each line within the input file –</w:t>
      </w:r>
    </w:p>
    <w:p w:rsidR="00387075" w:rsidRDefault="00387075" w:rsidP="00387075">
      <w:pPr>
        <w:jc w:val="both"/>
        <w:rPr>
          <w:rFonts w:ascii="Arial" w:hAnsi="Arial" w:cs="Arial"/>
        </w:rPr>
      </w:pPr>
    </w:p>
    <w:p w:rsidR="00387075" w:rsidRDefault="00387075" w:rsidP="00387075">
      <w:pPr>
        <w:widowControl w:val="0"/>
        <w:numPr>
          <w:ilvl w:val="0"/>
          <w:numId w:val="15"/>
        </w:numPr>
        <w:suppressAutoHyphens/>
        <w:jc w:val="both"/>
        <w:rPr>
          <w:rFonts w:ascii="Arial" w:hAnsi="Arial" w:cs="Arial"/>
        </w:rPr>
      </w:pPr>
      <w:r>
        <w:rPr>
          <w:rFonts w:ascii="Arial" w:hAnsi="Arial" w:cs="Arial"/>
        </w:rPr>
        <w:t>Check that the instruction itself is known.</w:t>
      </w:r>
    </w:p>
    <w:p w:rsidR="00387075" w:rsidRDefault="00387075" w:rsidP="00387075">
      <w:pPr>
        <w:widowControl w:val="0"/>
        <w:numPr>
          <w:ilvl w:val="0"/>
          <w:numId w:val="15"/>
        </w:numPr>
        <w:suppressAutoHyphens/>
        <w:jc w:val="both"/>
        <w:rPr>
          <w:rFonts w:ascii="Arial" w:hAnsi="Arial" w:cs="Arial"/>
        </w:rPr>
      </w:pPr>
      <w:r>
        <w:rPr>
          <w:rFonts w:ascii="Arial" w:hAnsi="Arial" w:cs="Arial"/>
        </w:rPr>
        <w:t>Check that the correct number of parameters is provided for that instruction.</w:t>
      </w:r>
    </w:p>
    <w:p w:rsidR="00387075" w:rsidRDefault="00387075" w:rsidP="00387075">
      <w:pPr>
        <w:widowControl w:val="0"/>
        <w:numPr>
          <w:ilvl w:val="0"/>
          <w:numId w:val="15"/>
        </w:numPr>
        <w:suppressAutoHyphens/>
        <w:jc w:val="both"/>
        <w:rPr>
          <w:rFonts w:ascii="Arial" w:hAnsi="Arial" w:cs="Arial"/>
        </w:rPr>
      </w:pPr>
      <w:r>
        <w:rPr>
          <w:rFonts w:ascii="Arial" w:hAnsi="Arial" w:cs="Arial"/>
        </w:rPr>
        <w:t>Check that the values within the parameters are of an appropriate type.</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 xml:space="preserve">If the instruction is valid then it should be shown in the text panel as before, however if something within a line is either missing or invalid </w:t>
      </w:r>
      <w:r w:rsidR="007728FE">
        <w:rPr>
          <w:rFonts w:ascii="Arial" w:hAnsi="Arial" w:cs="Arial"/>
        </w:rPr>
        <w:t>then a suitable</w:t>
      </w:r>
      <w:r>
        <w:rPr>
          <w:rFonts w:ascii="Arial" w:hAnsi="Arial" w:cs="Arial"/>
        </w:rPr>
        <w:t xml:space="preserve"> error message should be shown within the text panel at the point where that instruction would have appeared.</w:t>
      </w:r>
      <w:r w:rsidR="005D1D23">
        <w:rPr>
          <w:rFonts w:ascii="Arial" w:hAnsi="Arial" w:cs="Arial"/>
        </w:rPr>
        <w:t xml:space="preserve"> This message should explain the nature of the error.</w:t>
      </w:r>
    </w:p>
    <w:p w:rsidR="00387075" w:rsidRDefault="00387075" w:rsidP="00387075">
      <w:pPr>
        <w:jc w:val="both"/>
        <w:rPr>
          <w:rFonts w:ascii="Arial" w:hAnsi="Arial"/>
        </w:rPr>
      </w:pPr>
    </w:p>
    <w:p w:rsidR="00387075" w:rsidRDefault="00387075" w:rsidP="00387075">
      <w:pPr>
        <w:jc w:val="both"/>
        <w:rPr>
          <w:rFonts w:ascii="Arial" w:hAnsi="Arial"/>
        </w:rPr>
      </w:pPr>
    </w:p>
    <w:p w:rsidR="00387075" w:rsidRDefault="00387075" w:rsidP="00387075">
      <w:pPr>
        <w:jc w:val="both"/>
        <w:rPr>
          <w:rFonts w:ascii="Arial" w:hAnsi="Arial"/>
        </w:rPr>
      </w:pPr>
    </w:p>
    <w:p w:rsidR="00387075" w:rsidRDefault="00387075" w:rsidP="00387075">
      <w:pPr>
        <w:rPr>
          <w:rFonts w:ascii="Arial" w:hAnsi="Arial" w:cs="Arial"/>
          <w:b/>
        </w:rPr>
      </w:pPr>
      <w:r>
        <w:rPr>
          <w:rFonts w:ascii="Arial" w:hAnsi="Arial" w:cs="Arial"/>
          <w:b/>
        </w:rPr>
        <w:t>Requirement 3 – Instruction Execution and Image Saving</w:t>
      </w:r>
    </w:p>
    <w:p w:rsidR="00387075" w:rsidRDefault="00387075" w:rsidP="00387075">
      <w:pPr>
        <w:jc w:val="both"/>
        <w:rPr>
          <w:rFonts w:ascii="Arial" w:hAnsi="Arial"/>
        </w:rPr>
      </w:pPr>
    </w:p>
    <w:p w:rsidR="00387075" w:rsidRDefault="00387075" w:rsidP="00387075">
      <w:pPr>
        <w:jc w:val="both"/>
        <w:rPr>
          <w:rFonts w:ascii="Arial" w:hAnsi="Arial" w:cs="Arial"/>
        </w:rPr>
      </w:pPr>
      <w:r>
        <w:rPr>
          <w:rFonts w:ascii="Arial" w:hAnsi="Arial" w:cs="Arial"/>
        </w:rPr>
        <w:t>For the third requirement the ability to actually execute the instructions should be added.  This will involve examining each valid instruction, then carrying out an appropriate action on the graphics panel.</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Use the information provided in Appendix A to decide exactly what actions should be performed for each instruction.</w:t>
      </w:r>
    </w:p>
    <w:p w:rsidR="00387075" w:rsidRDefault="00387075" w:rsidP="00387075">
      <w:pPr>
        <w:jc w:val="both"/>
        <w:rPr>
          <w:rFonts w:ascii="Arial" w:hAnsi="Arial" w:cs="Arial"/>
        </w:rPr>
      </w:pPr>
    </w:p>
    <w:p w:rsidR="00387075" w:rsidRDefault="00387075" w:rsidP="00387075">
      <w:pPr>
        <w:jc w:val="both"/>
        <w:rPr>
          <w:rFonts w:ascii="Arial" w:hAnsi="Arial" w:cs="Arial"/>
        </w:rPr>
      </w:pPr>
      <w:r>
        <w:rPr>
          <w:rFonts w:ascii="Arial" w:hAnsi="Arial" w:cs="Arial"/>
        </w:rPr>
        <w:t xml:space="preserve">An additional part of the requirement will be to provide an implementation for the ‘Save’ menu option. Add code to your application that allows a user to </w:t>
      </w:r>
      <w:r w:rsidR="00136C05">
        <w:rPr>
          <w:rFonts w:ascii="Arial" w:hAnsi="Arial" w:cs="Arial"/>
        </w:rPr>
        <w:t>select</w:t>
      </w:r>
      <w:r>
        <w:rPr>
          <w:rFonts w:ascii="Arial" w:hAnsi="Arial" w:cs="Arial"/>
        </w:rPr>
        <w:t xml:space="preserve"> a filename, via a dialog box, then saves the contents of the current graphics panel as an image file.</w:t>
      </w:r>
    </w:p>
    <w:p w:rsidR="00387075" w:rsidRDefault="00387075" w:rsidP="00387075">
      <w:pPr>
        <w:jc w:val="both"/>
        <w:rPr>
          <w:rFonts w:ascii="Arial" w:hAnsi="Arial" w:cs="Arial"/>
        </w:rPr>
      </w:pPr>
    </w:p>
    <w:p w:rsidR="00387075" w:rsidRDefault="00387075" w:rsidP="00387075">
      <w:pPr>
        <w:jc w:val="both"/>
        <w:rPr>
          <w:rFonts w:ascii="Arial" w:hAnsi="Arial" w:cs="Arial"/>
        </w:rPr>
      </w:pPr>
    </w:p>
    <w:p w:rsidR="00387075" w:rsidRDefault="00387075" w:rsidP="00387075">
      <w:pPr>
        <w:jc w:val="both"/>
        <w:rPr>
          <w:rFonts w:ascii="Arial" w:hAnsi="Arial" w:cs="Arial"/>
        </w:rPr>
      </w:pPr>
    </w:p>
    <w:p w:rsidR="00387075" w:rsidRDefault="00387075" w:rsidP="00387075">
      <w:pPr>
        <w:rPr>
          <w:rFonts w:ascii="Arial" w:hAnsi="Arial" w:cs="Arial"/>
          <w:b/>
        </w:rPr>
      </w:pPr>
      <w:r>
        <w:rPr>
          <w:rFonts w:ascii="Arial" w:hAnsi="Arial" w:cs="Arial"/>
          <w:b/>
        </w:rPr>
        <w:t>Requirement 4 – Instruction Extension</w:t>
      </w:r>
    </w:p>
    <w:p w:rsidR="00387075" w:rsidRDefault="00387075" w:rsidP="00387075">
      <w:pPr>
        <w:jc w:val="both"/>
        <w:rPr>
          <w:rFonts w:ascii="Arial" w:hAnsi="Arial" w:cs="Arial"/>
        </w:rPr>
      </w:pPr>
    </w:p>
    <w:p w:rsidR="00387075" w:rsidRPr="004F2F2F" w:rsidRDefault="00387075" w:rsidP="00387075">
      <w:pPr>
        <w:jc w:val="both"/>
        <w:rPr>
          <w:rFonts w:ascii="Arial" w:hAnsi="Arial" w:cs="Arial"/>
        </w:rPr>
      </w:pPr>
      <w:r w:rsidRPr="004F2F2F">
        <w:rPr>
          <w:rFonts w:ascii="Arial" w:hAnsi="Arial" w:cs="Arial"/>
        </w:rPr>
        <w:t>In order to satisfy the final requirement your job is to create additional Instructions within the system.  What these Instructions do is your choice, but it should make sense in the context of the application. Adding new instruction</w:t>
      </w:r>
      <w:r w:rsidR="00F678A4">
        <w:rPr>
          <w:rFonts w:ascii="Arial" w:hAnsi="Arial" w:cs="Arial"/>
        </w:rPr>
        <w:t>s</w:t>
      </w:r>
      <w:r w:rsidRPr="004F2F2F">
        <w:rPr>
          <w:rFonts w:ascii="Arial" w:hAnsi="Arial" w:cs="Arial"/>
        </w:rPr>
        <w:t xml:space="preserve"> may sound easy, but for each one keep the following in mind –</w:t>
      </w:r>
    </w:p>
    <w:p w:rsidR="00387075" w:rsidRPr="004F2F2F" w:rsidRDefault="00387075" w:rsidP="00387075">
      <w:pPr>
        <w:jc w:val="both"/>
        <w:rPr>
          <w:rFonts w:ascii="Arial" w:hAnsi="Arial" w:cs="Arial"/>
        </w:rPr>
      </w:pPr>
    </w:p>
    <w:p w:rsidR="00387075" w:rsidRPr="004F2F2F" w:rsidRDefault="00387075" w:rsidP="00387075">
      <w:pPr>
        <w:widowControl w:val="0"/>
        <w:numPr>
          <w:ilvl w:val="0"/>
          <w:numId w:val="16"/>
        </w:numPr>
        <w:suppressAutoHyphens/>
        <w:jc w:val="both"/>
        <w:rPr>
          <w:rFonts w:ascii="Arial" w:hAnsi="Arial" w:cs="Arial"/>
        </w:rPr>
      </w:pPr>
      <w:r w:rsidRPr="004F2F2F">
        <w:rPr>
          <w:rFonts w:ascii="Arial" w:hAnsi="Arial" w:cs="Arial"/>
        </w:rPr>
        <w:t>Each instruction may have its own set of specific parameters that have to be processed.</w:t>
      </w:r>
    </w:p>
    <w:p w:rsidR="00387075" w:rsidRPr="004F2F2F" w:rsidRDefault="00387075" w:rsidP="00387075">
      <w:pPr>
        <w:widowControl w:val="0"/>
        <w:numPr>
          <w:ilvl w:val="0"/>
          <w:numId w:val="16"/>
        </w:numPr>
        <w:suppressAutoHyphens/>
        <w:jc w:val="both"/>
        <w:rPr>
          <w:rFonts w:ascii="Arial" w:hAnsi="Arial" w:cs="Arial"/>
        </w:rPr>
      </w:pPr>
      <w:r w:rsidRPr="004F2F2F">
        <w:rPr>
          <w:rFonts w:ascii="Arial" w:hAnsi="Arial" w:cs="Arial"/>
        </w:rPr>
        <w:t>The validation process (Requirement 2) will have to be done for all new instructions.</w:t>
      </w:r>
    </w:p>
    <w:p w:rsidR="00387075" w:rsidRPr="004F2F2F" w:rsidRDefault="00387075" w:rsidP="00387075">
      <w:pPr>
        <w:widowControl w:val="0"/>
        <w:numPr>
          <w:ilvl w:val="0"/>
          <w:numId w:val="16"/>
        </w:numPr>
        <w:suppressAutoHyphens/>
        <w:jc w:val="both"/>
        <w:rPr>
          <w:rFonts w:ascii="Arial" w:hAnsi="Arial" w:cs="Arial"/>
        </w:rPr>
      </w:pPr>
      <w:r w:rsidRPr="004F2F2F">
        <w:rPr>
          <w:rFonts w:ascii="Arial" w:hAnsi="Arial" w:cs="Arial"/>
        </w:rPr>
        <w:t>The execution process (Requirement 3) will also have to be done for all new instruction.</w:t>
      </w:r>
    </w:p>
    <w:p w:rsidR="00387075" w:rsidRPr="004F2F2F" w:rsidRDefault="00387075" w:rsidP="00387075">
      <w:pPr>
        <w:jc w:val="both"/>
        <w:rPr>
          <w:rFonts w:ascii="Arial" w:hAnsi="Arial" w:cs="Arial"/>
        </w:rPr>
      </w:pPr>
    </w:p>
    <w:p w:rsidR="00387075" w:rsidRDefault="00387075" w:rsidP="00CF77F6">
      <w:pPr>
        <w:jc w:val="both"/>
        <w:rPr>
          <w:rFonts w:ascii="Arial" w:hAnsi="Arial" w:cs="Arial"/>
        </w:rPr>
      </w:pPr>
      <w:r w:rsidRPr="004F2F2F">
        <w:rPr>
          <w:rFonts w:ascii="Arial" w:hAnsi="Arial" w:cs="Arial"/>
        </w:rPr>
        <w:t xml:space="preserve">For example you may decide to add an instruction which can draw a rectangle. Hence you would not only have to add the ability to </w:t>
      </w:r>
      <w:r w:rsidR="00736E6F" w:rsidRPr="004F2F2F">
        <w:rPr>
          <w:rFonts w:ascii="Arial" w:hAnsi="Arial" w:cs="Arial"/>
        </w:rPr>
        <w:t>recognize</w:t>
      </w:r>
      <w:r w:rsidRPr="004F2F2F">
        <w:rPr>
          <w:rFonts w:ascii="Arial" w:hAnsi="Arial" w:cs="Arial"/>
        </w:rPr>
        <w:t xml:space="preserve"> ‘rectangle’ within your code, but you would also need to add code to validate the associated parameters, </w:t>
      </w:r>
      <w:r w:rsidR="00AA3EE0">
        <w:rPr>
          <w:rFonts w:ascii="Arial" w:hAnsi="Arial" w:cs="Arial"/>
        </w:rPr>
        <w:t>and</w:t>
      </w:r>
      <w:r w:rsidRPr="004F2F2F">
        <w:rPr>
          <w:rFonts w:ascii="Arial" w:hAnsi="Arial" w:cs="Arial"/>
        </w:rPr>
        <w:t xml:space="preserve"> </w:t>
      </w:r>
      <w:r w:rsidR="00233DD5">
        <w:rPr>
          <w:rFonts w:ascii="Arial" w:hAnsi="Arial" w:cs="Arial"/>
        </w:rPr>
        <w:t xml:space="preserve">also </w:t>
      </w:r>
      <w:r w:rsidRPr="004F2F2F">
        <w:rPr>
          <w:rFonts w:ascii="Arial" w:hAnsi="Arial" w:cs="Arial"/>
        </w:rPr>
        <w:t xml:space="preserve">add </w:t>
      </w:r>
      <w:r w:rsidR="00463BA7">
        <w:rPr>
          <w:rFonts w:ascii="Arial" w:hAnsi="Arial" w:cs="Arial"/>
        </w:rPr>
        <w:t xml:space="preserve">the </w:t>
      </w:r>
      <w:r w:rsidRPr="004F2F2F">
        <w:rPr>
          <w:rFonts w:ascii="Arial" w:hAnsi="Arial" w:cs="Arial"/>
        </w:rPr>
        <w:t xml:space="preserve">code to actually draw the rectangle.  </w:t>
      </w:r>
    </w:p>
    <w:p w:rsidR="00387075" w:rsidRPr="004F2F2F" w:rsidRDefault="00387075" w:rsidP="00CF77F6">
      <w:pPr>
        <w:jc w:val="both"/>
        <w:rPr>
          <w:rFonts w:ascii="Arial" w:hAnsi="Arial" w:cs="Arial"/>
        </w:rPr>
      </w:pPr>
    </w:p>
    <w:p w:rsidR="00387075" w:rsidRPr="004F2F2F" w:rsidRDefault="00387075" w:rsidP="00CF77F6">
      <w:pPr>
        <w:jc w:val="both"/>
        <w:rPr>
          <w:rFonts w:ascii="Arial" w:hAnsi="Arial" w:cs="Arial"/>
        </w:rPr>
      </w:pPr>
      <w:r w:rsidRPr="004F2F2F">
        <w:rPr>
          <w:rFonts w:ascii="Arial" w:hAnsi="Arial" w:cs="Arial"/>
        </w:rPr>
        <w:t xml:space="preserve">You should aim to add at least five new Instructions in order to </w:t>
      </w:r>
      <w:r w:rsidR="00736E6F" w:rsidRPr="004F2F2F">
        <w:rPr>
          <w:rFonts w:ascii="Arial" w:hAnsi="Arial" w:cs="Arial"/>
        </w:rPr>
        <w:t>fulfill</w:t>
      </w:r>
      <w:r w:rsidRPr="004F2F2F">
        <w:rPr>
          <w:rFonts w:ascii="Arial" w:hAnsi="Arial" w:cs="Arial"/>
        </w:rPr>
        <w:t xml:space="preserve"> this requirement. Use your imagination a little, as more impressive Instructions are likely to attract more marks.</w:t>
      </w:r>
    </w:p>
    <w:p w:rsidR="00387075" w:rsidRDefault="00387075" w:rsidP="00387075">
      <w:pPr>
        <w:jc w:val="both"/>
        <w:rPr>
          <w:rFonts w:ascii="Arial" w:hAnsi="Arial" w:cs="Arial"/>
        </w:rPr>
      </w:pPr>
    </w:p>
    <w:p w:rsidR="00387075" w:rsidRDefault="00387075" w:rsidP="00387075">
      <w:pPr>
        <w:jc w:val="both"/>
        <w:rPr>
          <w:rFonts w:ascii="Arial" w:hAnsi="Arial" w:cs="Arial"/>
          <w:b/>
        </w:rPr>
      </w:pPr>
    </w:p>
    <w:p w:rsidR="00387075" w:rsidRDefault="00387075" w:rsidP="00387075">
      <w:pPr>
        <w:jc w:val="both"/>
        <w:rPr>
          <w:rFonts w:ascii="Arial" w:hAnsi="Arial" w:cs="Arial"/>
          <w:b/>
        </w:rPr>
      </w:pPr>
    </w:p>
    <w:p w:rsidR="00387075" w:rsidRDefault="00387075" w:rsidP="00387075">
      <w:pPr>
        <w:jc w:val="both"/>
        <w:rPr>
          <w:rFonts w:ascii="Arial" w:hAnsi="Arial" w:cs="Arial"/>
          <w:b/>
        </w:rPr>
      </w:pPr>
    </w:p>
    <w:p w:rsidR="00387075" w:rsidRDefault="00387075" w:rsidP="00387075">
      <w:pPr>
        <w:jc w:val="both"/>
        <w:rPr>
          <w:rFonts w:ascii="Arial" w:hAnsi="Arial" w:cs="Arial"/>
          <w:b/>
          <w:lang w:val="en-GB"/>
        </w:rPr>
      </w:pPr>
      <w:r>
        <w:rPr>
          <w:rFonts w:ascii="Arial" w:hAnsi="Arial" w:cs="Arial"/>
          <w:b/>
          <w:lang w:val="en-GB"/>
        </w:rPr>
        <w:t>MARKING SCHEME / CRITERIA</w:t>
      </w:r>
    </w:p>
    <w:p w:rsidR="00387075" w:rsidRDefault="00387075" w:rsidP="00387075">
      <w:pPr>
        <w:rPr>
          <w:rFonts w:ascii="Courier" w:hAnsi="Courier"/>
        </w:rPr>
      </w:pPr>
    </w:p>
    <w:p w:rsidR="00B332AE" w:rsidRDefault="00D35372" w:rsidP="00CF77F6">
      <w:pPr>
        <w:jc w:val="both"/>
        <w:rPr>
          <w:rFonts w:ascii="Arial" w:hAnsi="Arial" w:cs="Arial"/>
        </w:rPr>
      </w:pPr>
      <w:r w:rsidRPr="00D35372">
        <w:rPr>
          <w:rFonts w:ascii="Arial" w:hAnsi="Arial" w:cs="Arial"/>
        </w:rPr>
        <w:t>The marking criteria are shown below. An initial mark will be established during the demonstration, but this may be subject to later moderation by t</w:t>
      </w:r>
      <w:r w:rsidR="00B332AE">
        <w:rPr>
          <w:rFonts w:ascii="Arial" w:hAnsi="Arial" w:cs="Arial"/>
        </w:rPr>
        <w:t>he module team.</w:t>
      </w:r>
    </w:p>
    <w:p w:rsidR="00B332AE" w:rsidRDefault="00B332AE" w:rsidP="00CF77F6">
      <w:pPr>
        <w:jc w:val="both"/>
        <w:rPr>
          <w:rFonts w:ascii="Arial" w:hAnsi="Arial" w:cs="Arial"/>
        </w:rPr>
      </w:pPr>
    </w:p>
    <w:p w:rsidR="00D35372" w:rsidRDefault="00B332AE" w:rsidP="00CF77F6">
      <w:pPr>
        <w:jc w:val="both"/>
        <w:rPr>
          <w:rFonts w:ascii="Arial" w:hAnsi="Arial" w:cs="Arial"/>
        </w:rPr>
      </w:pPr>
      <w:r>
        <w:rPr>
          <w:rFonts w:ascii="Arial" w:hAnsi="Arial" w:cs="Arial"/>
        </w:rPr>
        <w:t xml:space="preserve">Note: </w:t>
      </w:r>
      <w:r w:rsidR="00D35372" w:rsidRPr="00D35372">
        <w:rPr>
          <w:rFonts w:ascii="Arial" w:hAnsi="Arial" w:cs="Arial"/>
        </w:rPr>
        <w:t xml:space="preserve">The mark awarded is </w:t>
      </w:r>
      <w:r w:rsidR="007146D4">
        <w:rPr>
          <w:rFonts w:ascii="Arial" w:hAnsi="Arial" w:cs="Arial"/>
        </w:rPr>
        <w:t xml:space="preserve">primarily </w:t>
      </w:r>
      <w:r w:rsidR="00D35372" w:rsidRPr="00D35372">
        <w:rPr>
          <w:rFonts w:ascii="Arial" w:hAnsi="Arial" w:cs="Arial"/>
        </w:rPr>
        <w:t xml:space="preserve">for the explanation of the implemented solution as well as the quality of the submitted code. Hence submission of a working program that satisfies the requirements does not </w:t>
      </w:r>
      <w:r w:rsidR="00D35372">
        <w:rPr>
          <w:rFonts w:ascii="Arial" w:hAnsi="Arial" w:cs="Arial"/>
        </w:rPr>
        <w:t xml:space="preserve">in itself </w:t>
      </w:r>
      <w:r w:rsidR="00D35372" w:rsidRPr="00D35372">
        <w:rPr>
          <w:rFonts w:ascii="Arial" w:hAnsi="Arial" w:cs="Arial"/>
        </w:rPr>
        <w:t>guarantee</w:t>
      </w:r>
      <w:r w:rsidR="00FD46CD">
        <w:rPr>
          <w:rFonts w:ascii="Arial" w:hAnsi="Arial" w:cs="Arial"/>
        </w:rPr>
        <w:t xml:space="preserve"> </w:t>
      </w:r>
      <w:r w:rsidR="00D35372">
        <w:rPr>
          <w:rFonts w:ascii="Arial" w:hAnsi="Arial" w:cs="Arial"/>
        </w:rPr>
        <w:t>marks</w:t>
      </w:r>
      <w:r w:rsidR="00D35372" w:rsidRPr="00D35372">
        <w:rPr>
          <w:rFonts w:ascii="Arial" w:hAnsi="Arial" w:cs="Arial"/>
        </w:rPr>
        <w:t>.</w:t>
      </w:r>
      <w:r w:rsidR="0091548D">
        <w:rPr>
          <w:rFonts w:ascii="Arial" w:hAnsi="Arial" w:cs="Arial"/>
        </w:rPr>
        <w:t xml:space="preserve"> Marks will only </w:t>
      </w:r>
      <w:r w:rsidR="00CF77F6">
        <w:rPr>
          <w:rFonts w:ascii="Arial" w:hAnsi="Arial" w:cs="Arial"/>
        </w:rPr>
        <w:t xml:space="preserve">be awarded following </w:t>
      </w:r>
      <w:r w:rsidR="0091548D">
        <w:rPr>
          <w:rFonts w:ascii="Arial" w:hAnsi="Arial" w:cs="Arial"/>
        </w:rPr>
        <w:t xml:space="preserve">a satisfactory explanation of the code and response to questions during the </w:t>
      </w:r>
      <w:r w:rsidR="00CF77F6">
        <w:rPr>
          <w:rFonts w:ascii="Arial" w:hAnsi="Arial" w:cs="Arial"/>
        </w:rPr>
        <w:t>demonstration</w:t>
      </w:r>
      <w:r w:rsidR="0091548D">
        <w:rPr>
          <w:rFonts w:ascii="Arial" w:hAnsi="Arial" w:cs="Arial"/>
        </w:rPr>
        <w:t>.</w:t>
      </w:r>
    </w:p>
    <w:p w:rsidR="00D35372" w:rsidRPr="00D35372" w:rsidRDefault="00D35372" w:rsidP="00387075">
      <w:pPr>
        <w:rPr>
          <w:rFonts w:ascii="Arial" w:hAnsi="Arial" w:cs="Arial"/>
        </w:rPr>
      </w:pPr>
    </w:p>
    <w:p w:rsidR="00D35372" w:rsidRDefault="00D35372" w:rsidP="00387075">
      <w:pPr>
        <w:rPr>
          <w:rFonts w:ascii="Courier" w:hAnsi="Courier"/>
        </w:rPr>
      </w:pPr>
    </w:p>
    <w:p w:rsidR="00387075" w:rsidRDefault="00387075" w:rsidP="00387075">
      <w:pPr>
        <w:ind w:left="720"/>
        <w:rPr>
          <w:i/>
          <w:lang w:val="fr-FR"/>
        </w:rPr>
      </w:pPr>
    </w:p>
    <w:tbl>
      <w:tblPr>
        <w:tblW w:w="11199" w:type="dxa"/>
        <w:tblInd w:w="-601" w:type="dxa"/>
        <w:tblLayout w:type="fixed"/>
        <w:tblLook w:val="0000" w:firstRow="0" w:lastRow="0" w:firstColumn="0" w:lastColumn="0" w:noHBand="0" w:noVBand="0"/>
      </w:tblPr>
      <w:tblGrid>
        <w:gridCol w:w="851"/>
        <w:gridCol w:w="1701"/>
        <w:gridCol w:w="1701"/>
        <w:gridCol w:w="1843"/>
        <w:gridCol w:w="1843"/>
        <w:gridCol w:w="1559"/>
        <w:gridCol w:w="1701"/>
      </w:tblGrid>
      <w:tr w:rsidR="00387075" w:rsidTr="00D77C44">
        <w:trPr>
          <w:trHeight w:val="467"/>
        </w:trPr>
        <w:tc>
          <w:tcPr>
            <w:tcW w:w="851"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b/>
                <w:sz w:val="20"/>
              </w:rPr>
            </w:pPr>
            <w:r>
              <w:rPr>
                <w:b/>
                <w:sz w:val="20"/>
                <w:lang w:val="fr-FR"/>
              </w:rPr>
              <w:t xml:space="preserve">     </w:t>
            </w:r>
            <w:r>
              <w:rPr>
                <w:b/>
                <w:sz w:val="20"/>
              </w:rPr>
              <w:t>Grade</w:t>
            </w:r>
          </w:p>
          <w:p w:rsidR="00387075" w:rsidRDefault="00387075" w:rsidP="00D77C44">
            <w:pPr>
              <w:rPr>
                <w:b/>
                <w:sz w:val="20"/>
              </w:rPr>
            </w:pPr>
          </w:p>
          <w:p w:rsidR="00387075" w:rsidRDefault="00387075" w:rsidP="00D77C44">
            <w:pPr>
              <w:rPr>
                <w:b/>
                <w:sz w:val="20"/>
              </w:rPr>
            </w:pPr>
          </w:p>
        </w:tc>
        <w:tc>
          <w:tcPr>
            <w:tcW w:w="1701" w:type="dxa"/>
            <w:tcBorders>
              <w:top w:val="single" w:sz="4" w:space="0" w:color="000000"/>
              <w:left w:val="single" w:sz="4" w:space="0" w:color="000000"/>
              <w:bottom w:val="single" w:sz="4" w:space="0" w:color="000000"/>
              <w:right w:val="single" w:sz="4" w:space="0" w:color="000000"/>
            </w:tcBorders>
          </w:tcPr>
          <w:p w:rsidR="00387075" w:rsidRDefault="00387075" w:rsidP="00D77C44">
            <w:pPr>
              <w:snapToGrid w:val="0"/>
              <w:jc w:val="center"/>
              <w:rPr>
                <w:b/>
                <w:sz w:val="20"/>
              </w:rPr>
            </w:pPr>
            <w:r>
              <w:rPr>
                <w:b/>
                <w:sz w:val="20"/>
              </w:rPr>
              <w:t>80%+</w:t>
            </w:r>
          </w:p>
        </w:tc>
        <w:tc>
          <w:tcPr>
            <w:tcW w:w="1701"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jc w:val="center"/>
              <w:rPr>
                <w:b/>
                <w:sz w:val="20"/>
              </w:rPr>
            </w:pPr>
            <w:r>
              <w:rPr>
                <w:b/>
                <w:sz w:val="20"/>
              </w:rPr>
              <w:t>1</w:t>
            </w:r>
            <w:r>
              <w:rPr>
                <w:b/>
                <w:sz w:val="20"/>
                <w:vertAlign w:val="superscript"/>
              </w:rPr>
              <w:t>st</w:t>
            </w:r>
            <w:r>
              <w:rPr>
                <w:b/>
                <w:sz w:val="20"/>
              </w:rPr>
              <w:t xml:space="preserve">  </w:t>
            </w:r>
          </w:p>
          <w:p w:rsidR="00387075" w:rsidRDefault="00387075" w:rsidP="00D77C44">
            <w:pPr>
              <w:snapToGrid w:val="0"/>
              <w:jc w:val="center"/>
              <w:rPr>
                <w:b/>
                <w:sz w:val="20"/>
              </w:rPr>
            </w:pPr>
            <w:r>
              <w:rPr>
                <w:b/>
                <w:sz w:val="20"/>
              </w:rPr>
              <w:t xml:space="preserve">70%+ </w:t>
            </w:r>
          </w:p>
          <w:p w:rsidR="00387075" w:rsidRDefault="00387075" w:rsidP="00D77C44">
            <w:pPr>
              <w:jc w:val="center"/>
              <w:rPr>
                <w:b/>
                <w:sz w:val="20"/>
              </w:rPr>
            </w:pPr>
          </w:p>
        </w:tc>
        <w:tc>
          <w:tcPr>
            <w:tcW w:w="1843"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jc w:val="center"/>
              <w:rPr>
                <w:b/>
                <w:sz w:val="20"/>
              </w:rPr>
            </w:pPr>
            <w:r>
              <w:rPr>
                <w:b/>
                <w:sz w:val="20"/>
              </w:rPr>
              <w:t xml:space="preserve">2.1 </w:t>
            </w:r>
          </w:p>
          <w:p w:rsidR="00387075" w:rsidRDefault="00387075" w:rsidP="00D77C44">
            <w:pPr>
              <w:snapToGrid w:val="0"/>
              <w:jc w:val="center"/>
              <w:rPr>
                <w:b/>
                <w:sz w:val="20"/>
              </w:rPr>
            </w:pPr>
            <w:r>
              <w:rPr>
                <w:b/>
                <w:sz w:val="20"/>
              </w:rPr>
              <w:t>60% +</w:t>
            </w:r>
          </w:p>
          <w:p w:rsidR="00387075" w:rsidRDefault="00387075" w:rsidP="00D77C44">
            <w:pPr>
              <w:jc w:val="center"/>
              <w:rPr>
                <w:b/>
                <w:sz w:val="20"/>
              </w:rPr>
            </w:pPr>
          </w:p>
        </w:tc>
        <w:tc>
          <w:tcPr>
            <w:tcW w:w="1843"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jc w:val="center"/>
              <w:rPr>
                <w:b/>
                <w:sz w:val="20"/>
              </w:rPr>
            </w:pPr>
            <w:r>
              <w:rPr>
                <w:b/>
                <w:sz w:val="20"/>
              </w:rPr>
              <w:t xml:space="preserve">2.2 </w:t>
            </w:r>
          </w:p>
          <w:p w:rsidR="00387075" w:rsidRDefault="00387075" w:rsidP="00D77C44">
            <w:pPr>
              <w:snapToGrid w:val="0"/>
              <w:jc w:val="center"/>
              <w:rPr>
                <w:b/>
                <w:sz w:val="20"/>
              </w:rPr>
            </w:pPr>
            <w:r>
              <w:rPr>
                <w:b/>
                <w:sz w:val="20"/>
              </w:rPr>
              <w:t>50+</w:t>
            </w:r>
          </w:p>
          <w:p w:rsidR="00387075" w:rsidRDefault="00387075" w:rsidP="00D77C44">
            <w:pPr>
              <w:jc w:val="center"/>
              <w:rPr>
                <w:b/>
                <w:sz w:val="20"/>
              </w:rPr>
            </w:pPr>
          </w:p>
        </w:tc>
        <w:tc>
          <w:tcPr>
            <w:tcW w:w="1559"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jc w:val="center"/>
              <w:rPr>
                <w:b/>
                <w:sz w:val="20"/>
              </w:rPr>
            </w:pPr>
            <w:r>
              <w:rPr>
                <w:b/>
                <w:sz w:val="20"/>
              </w:rPr>
              <w:t xml:space="preserve">3rd </w:t>
            </w:r>
          </w:p>
          <w:p w:rsidR="00387075" w:rsidRDefault="00387075" w:rsidP="00D77C44">
            <w:pPr>
              <w:jc w:val="center"/>
              <w:rPr>
                <w:b/>
                <w:sz w:val="20"/>
              </w:rPr>
            </w:pPr>
            <w:r>
              <w:rPr>
                <w:b/>
                <w:sz w:val="20"/>
              </w:rPr>
              <w:t>40%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387075" w:rsidRDefault="00387075" w:rsidP="00D77C44">
            <w:pPr>
              <w:snapToGrid w:val="0"/>
              <w:jc w:val="center"/>
              <w:rPr>
                <w:b/>
                <w:sz w:val="20"/>
              </w:rPr>
            </w:pPr>
            <w:r>
              <w:rPr>
                <w:b/>
                <w:sz w:val="20"/>
              </w:rPr>
              <w:t>Fail</w:t>
            </w:r>
          </w:p>
          <w:p w:rsidR="00387075" w:rsidRDefault="00387075" w:rsidP="00D77C44">
            <w:pPr>
              <w:snapToGrid w:val="0"/>
              <w:jc w:val="center"/>
              <w:rPr>
                <w:b/>
                <w:sz w:val="20"/>
              </w:rPr>
            </w:pPr>
            <w:r>
              <w:rPr>
                <w:b/>
                <w:sz w:val="20"/>
              </w:rPr>
              <w:t>&lt;40%</w:t>
            </w:r>
          </w:p>
        </w:tc>
      </w:tr>
      <w:tr w:rsidR="00387075" w:rsidTr="00D77C44">
        <w:tc>
          <w:tcPr>
            <w:tcW w:w="851"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b/>
                <w:sz w:val="20"/>
              </w:rPr>
            </w:pPr>
          </w:p>
          <w:p w:rsidR="00387075" w:rsidRDefault="00387075" w:rsidP="00D77C44">
            <w:pPr>
              <w:rPr>
                <w:b/>
                <w:sz w:val="20"/>
              </w:rPr>
            </w:pPr>
          </w:p>
        </w:tc>
        <w:tc>
          <w:tcPr>
            <w:tcW w:w="1701" w:type="dxa"/>
            <w:tcBorders>
              <w:top w:val="single" w:sz="4" w:space="0" w:color="000000"/>
              <w:left w:val="single" w:sz="4" w:space="0" w:color="000000"/>
              <w:bottom w:val="single" w:sz="4" w:space="0" w:color="000000"/>
              <w:right w:val="single" w:sz="4" w:space="0" w:color="000000"/>
            </w:tcBorders>
          </w:tcPr>
          <w:p w:rsidR="00387075" w:rsidRDefault="00387075" w:rsidP="00D77C44">
            <w:pPr>
              <w:snapToGrid w:val="0"/>
              <w:rPr>
                <w:sz w:val="20"/>
              </w:rPr>
            </w:pPr>
            <w:r>
              <w:rPr>
                <w:sz w:val="20"/>
              </w:rPr>
              <w:t>All requirements completed.</w:t>
            </w:r>
          </w:p>
          <w:p w:rsidR="00387075" w:rsidRDefault="00387075" w:rsidP="00D77C44">
            <w:pPr>
              <w:snapToGrid w:val="0"/>
              <w:rPr>
                <w:sz w:val="20"/>
              </w:rPr>
            </w:pPr>
          </w:p>
          <w:p w:rsidR="00387075" w:rsidRDefault="00387075" w:rsidP="00D77C44">
            <w:pPr>
              <w:snapToGrid w:val="0"/>
              <w:rPr>
                <w:sz w:val="20"/>
              </w:rPr>
            </w:pPr>
            <w:r>
              <w:rPr>
                <w:sz w:val="20"/>
              </w:rPr>
              <w:t>Code is well formatted and all aspects are fully commented to a professional level</w:t>
            </w:r>
          </w:p>
          <w:p w:rsidR="00387075" w:rsidRDefault="00387075" w:rsidP="00D77C44">
            <w:pPr>
              <w:snapToGrid w:val="0"/>
              <w:rPr>
                <w:sz w:val="20"/>
              </w:rPr>
            </w:pPr>
          </w:p>
          <w:p w:rsidR="00387075" w:rsidRDefault="00387075" w:rsidP="00D77C44">
            <w:pPr>
              <w:snapToGrid w:val="0"/>
              <w:rPr>
                <w:sz w:val="20"/>
              </w:rPr>
            </w:pPr>
            <w:r>
              <w:rPr>
                <w:sz w:val="20"/>
              </w:rPr>
              <w:t>All output is presented to the highest standard possible.</w:t>
            </w:r>
          </w:p>
          <w:p w:rsidR="00387075" w:rsidRDefault="00387075" w:rsidP="00D77C44">
            <w:pPr>
              <w:snapToGrid w:val="0"/>
              <w:rPr>
                <w:sz w:val="20"/>
              </w:rPr>
            </w:pPr>
          </w:p>
          <w:p w:rsidR="00387075" w:rsidRDefault="00387075" w:rsidP="00D77C44">
            <w:pPr>
              <w:snapToGrid w:val="0"/>
              <w:rPr>
                <w:sz w:val="20"/>
              </w:rPr>
            </w:pPr>
            <w:r>
              <w:rPr>
                <w:sz w:val="20"/>
              </w:rPr>
              <w:t>Explanation during demonstration is impeccable showing in-depth knowledge.</w:t>
            </w:r>
          </w:p>
        </w:tc>
        <w:tc>
          <w:tcPr>
            <w:tcW w:w="1701"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sz w:val="20"/>
              </w:rPr>
            </w:pPr>
            <w:r>
              <w:rPr>
                <w:sz w:val="20"/>
              </w:rPr>
              <w:t>Requirement 1-4 fully completed</w:t>
            </w:r>
          </w:p>
          <w:p w:rsidR="00387075" w:rsidRDefault="00387075" w:rsidP="00D77C44">
            <w:pPr>
              <w:rPr>
                <w:sz w:val="20"/>
              </w:rPr>
            </w:pPr>
          </w:p>
          <w:p w:rsidR="00387075" w:rsidRDefault="00387075" w:rsidP="00D77C44">
            <w:pPr>
              <w:rPr>
                <w:sz w:val="20"/>
              </w:rPr>
            </w:pPr>
            <w:r>
              <w:rPr>
                <w:sz w:val="20"/>
              </w:rPr>
              <w:t>Code is well formatted and commented.</w:t>
            </w:r>
          </w:p>
          <w:p w:rsidR="00387075" w:rsidRDefault="00387075" w:rsidP="00D77C44">
            <w:pPr>
              <w:rPr>
                <w:sz w:val="20"/>
              </w:rPr>
            </w:pPr>
          </w:p>
          <w:p w:rsidR="00387075" w:rsidRDefault="00387075" w:rsidP="00D77C44">
            <w:pPr>
              <w:rPr>
                <w:sz w:val="20"/>
              </w:rPr>
            </w:pPr>
            <w:r>
              <w:rPr>
                <w:sz w:val="20"/>
              </w:rPr>
              <w:t>Output is very well presented.</w:t>
            </w:r>
          </w:p>
          <w:p w:rsidR="00387075" w:rsidRDefault="00387075" w:rsidP="00D77C44">
            <w:pPr>
              <w:rPr>
                <w:sz w:val="20"/>
              </w:rPr>
            </w:pPr>
          </w:p>
          <w:p w:rsidR="00387075" w:rsidRDefault="00387075" w:rsidP="00D77C44">
            <w:pPr>
              <w:rPr>
                <w:sz w:val="20"/>
              </w:rPr>
            </w:pPr>
            <w:r>
              <w:rPr>
                <w:sz w:val="20"/>
              </w:rPr>
              <w:t>Explanations to all questions are clear and concise and additional knowledge related to the topic in general is apparent.</w:t>
            </w:r>
          </w:p>
          <w:p w:rsidR="00387075" w:rsidRDefault="00387075" w:rsidP="00D77C44">
            <w:pPr>
              <w:rPr>
                <w:sz w:val="20"/>
              </w:rPr>
            </w:pPr>
          </w:p>
        </w:tc>
        <w:tc>
          <w:tcPr>
            <w:tcW w:w="1843"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sz w:val="20"/>
              </w:rPr>
            </w:pPr>
            <w:r>
              <w:rPr>
                <w:sz w:val="20"/>
              </w:rPr>
              <w:t>Requirement 1-3 fully completed</w:t>
            </w:r>
          </w:p>
          <w:p w:rsidR="00387075" w:rsidRDefault="00387075" w:rsidP="00D77C44">
            <w:pPr>
              <w:rPr>
                <w:sz w:val="20"/>
              </w:rPr>
            </w:pPr>
          </w:p>
          <w:p w:rsidR="00387075" w:rsidRDefault="00387075" w:rsidP="00D77C44">
            <w:pPr>
              <w:rPr>
                <w:sz w:val="20"/>
              </w:rPr>
            </w:pPr>
            <w:r>
              <w:rPr>
                <w:sz w:val="20"/>
              </w:rPr>
              <w:t>Code is generally well formatted and commented.</w:t>
            </w:r>
          </w:p>
          <w:p w:rsidR="00387075" w:rsidRDefault="00387075" w:rsidP="00D77C44">
            <w:pPr>
              <w:rPr>
                <w:sz w:val="20"/>
              </w:rPr>
            </w:pPr>
          </w:p>
          <w:p w:rsidR="00387075" w:rsidRDefault="00387075" w:rsidP="00D77C44">
            <w:pPr>
              <w:rPr>
                <w:sz w:val="20"/>
              </w:rPr>
            </w:pPr>
            <w:r>
              <w:rPr>
                <w:sz w:val="20"/>
              </w:rPr>
              <w:t>Output is well presented.</w:t>
            </w:r>
          </w:p>
          <w:p w:rsidR="00387075" w:rsidRDefault="00387075" w:rsidP="00D77C44">
            <w:pPr>
              <w:rPr>
                <w:sz w:val="20"/>
              </w:rPr>
            </w:pPr>
          </w:p>
          <w:p w:rsidR="00387075" w:rsidRDefault="00387075" w:rsidP="00D77C44">
            <w:pPr>
              <w:rPr>
                <w:sz w:val="20"/>
              </w:rPr>
            </w:pPr>
            <w:r>
              <w:rPr>
                <w:sz w:val="20"/>
              </w:rPr>
              <w:t>Explanations to all questions are clear and concise</w:t>
            </w:r>
          </w:p>
        </w:tc>
        <w:tc>
          <w:tcPr>
            <w:tcW w:w="1843"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sz w:val="20"/>
              </w:rPr>
            </w:pPr>
            <w:r>
              <w:rPr>
                <w:sz w:val="20"/>
              </w:rPr>
              <w:t>Requirement 1 and 2 fully completed, with some attempt at requirement 3.</w:t>
            </w:r>
          </w:p>
          <w:p w:rsidR="00387075" w:rsidRDefault="00387075" w:rsidP="00D77C44">
            <w:pPr>
              <w:rPr>
                <w:sz w:val="20"/>
              </w:rPr>
            </w:pPr>
          </w:p>
          <w:p w:rsidR="00387075" w:rsidRDefault="00387075" w:rsidP="00D77C44">
            <w:pPr>
              <w:rPr>
                <w:sz w:val="20"/>
              </w:rPr>
            </w:pPr>
            <w:r>
              <w:rPr>
                <w:sz w:val="20"/>
              </w:rPr>
              <w:t>Code is generally understandable, but formatting could be better.</w:t>
            </w:r>
          </w:p>
          <w:p w:rsidR="00387075" w:rsidRDefault="00387075" w:rsidP="00D77C44">
            <w:pPr>
              <w:rPr>
                <w:sz w:val="20"/>
              </w:rPr>
            </w:pPr>
          </w:p>
          <w:p w:rsidR="00387075" w:rsidRDefault="00387075" w:rsidP="00D77C44">
            <w:pPr>
              <w:rPr>
                <w:sz w:val="20"/>
              </w:rPr>
            </w:pPr>
            <w:r>
              <w:rPr>
                <w:sz w:val="20"/>
              </w:rPr>
              <w:t>Output is adequate</w:t>
            </w:r>
          </w:p>
          <w:p w:rsidR="00387075" w:rsidRDefault="00387075" w:rsidP="00D77C44">
            <w:pPr>
              <w:rPr>
                <w:sz w:val="20"/>
              </w:rPr>
            </w:pPr>
          </w:p>
          <w:p w:rsidR="00387075" w:rsidRDefault="00387075" w:rsidP="00D77C44">
            <w:pPr>
              <w:rPr>
                <w:sz w:val="20"/>
              </w:rPr>
            </w:pPr>
            <w:r>
              <w:rPr>
                <w:sz w:val="20"/>
              </w:rPr>
              <w:t>Explanations to most questions are clear and concise</w:t>
            </w:r>
          </w:p>
        </w:tc>
        <w:tc>
          <w:tcPr>
            <w:tcW w:w="1559" w:type="dxa"/>
            <w:tcBorders>
              <w:top w:val="single" w:sz="4" w:space="0" w:color="000000"/>
              <w:left w:val="single" w:sz="4" w:space="0" w:color="000000"/>
              <w:bottom w:val="single" w:sz="4" w:space="0" w:color="000000"/>
            </w:tcBorders>
            <w:shd w:val="clear" w:color="auto" w:fill="auto"/>
          </w:tcPr>
          <w:p w:rsidR="00387075" w:rsidRDefault="00387075" w:rsidP="00D77C44">
            <w:pPr>
              <w:snapToGrid w:val="0"/>
              <w:rPr>
                <w:sz w:val="20"/>
              </w:rPr>
            </w:pPr>
            <w:r>
              <w:rPr>
                <w:sz w:val="20"/>
              </w:rPr>
              <w:t>Requirement 1 is completed along with a reasonable attempt at least one other requirement</w:t>
            </w:r>
          </w:p>
          <w:p w:rsidR="00387075" w:rsidRDefault="00387075" w:rsidP="00D77C44">
            <w:pPr>
              <w:rPr>
                <w:sz w:val="20"/>
              </w:rPr>
            </w:pPr>
          </w:p>
          <w:p w:rsidR="00387075" w:rsidRDefault="00387075" w:rsidP="00D77C44">
            <w:pPr>
              <w:rPr>
                <w:sz w:val="20"/>
              </w:rPr>
            </w:pPr>
            <w:r>
              <w:rPr>
                <w:sz w:val="20"/>
              </w:rPr>
              <w:t>Code a little untidy but compiles.</w:t>
            </w:r>
          </w:p>
          <w:p w:rsidR="00387075" w:rsidRDefault="00387075" w:rsidP="00D77C44">
            <w:pPr>
              <w:rPr>
                <w:sz w:val="20"/>
              </w:rPr>
            </w:pPr>
          </w:p>
          <w:p w:rsidR="00387075" w:rsidRDefault="00387075" w:rsidP="00D77C44">
            <w:pPr>
              <w:rPr>
                <w:sz w:val="20"/>
              </w:rPr>
            </w:pPr>
            <w:r>
              <w:rPr>
                <w:sz w:val="20"/>
              </w:rPr>
              <w:t>Explanations to most questions are acceptable and generally correct.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387075" w:rsidRDefault="00387075" w:rsidP="00D77C44">
            <w:pPr>
              <w:snapToGrid w:val="0"/>
              <w:rPr>
                <w:sz w:val="20"/>
              </w:rPr>
            </w:pPr>
            <w:r>
              <w:rPr>
                <w:sz w:val="20"/>
              </w:rPr>
              <w:t>Zero or only one requirement completed to a satisfactory level.</w:t>
            </w:r>
          </w:p>
          <w:p w:rsidR="00387075" w:rsidRDefault="00387075" w:rsidP="00D77C44">
            <w:pPr>
              <w:rPr>
                <w:sz w:val="20"/>
              </w:rPr>
            </w:pPr>
          </w:p>
          <w:p w:rsidR="00387075" w:rsidRDefault="00387075" w:rsidP="00D77C44">
            <w:pPr>
              <w:rPr>
                <w:sz w:val="20"/>
              </w:rPr>
            </w:pPr>
            <w:r>
              <w:rPr>
                <w:sz w:val="20"/>
              </w:rPr>
              <w:t>Code does may not compile.</w:t>
            </w:r>
          </w:p>
          <w:p w:rsidR="00387075" w:rsidRDefault="00387075" w:rsidP="00D77C44">
            <w:pPr>
              <w:rPr>
                <w:sz w:val="20"/>
              </w:rPr>
            </w:pPr>
          </w:p>
          <w:p w:rsidR="00387075" w:rsidRDefault="00387075" w:rsidP="00D77C44">
            <w:pPr>
              <w:rPr>
                <w:sz w:val="20"/>
              </w:rPr>
            </w:pPr>
            <w:r>
              <w:rPr>
                <w:sz w:val="20"/>
              </w:rPr>
              <w:t>Explanations to some questions are incorrect or reflect lack of knowledge regarding the solution.</w:t>
            </w:r>
          </w:p>
        </w:tc>
      </w:tr>
    </w:tbl>
    <w:p w:rsidR="00387075" w:rsidRDefault="00387075" w:rsidP="00387075"/>
    <w:p w:rsidR="00387075" w:rsidRDefault="00387075" w:rsidP="00387075"/>
    <w:p w:rsidR="00387075" w:rsidRDefault="00387075" w:rsidP="00387075"/>
    <w:p w:rsidR="00387075" w:rsidRDefault="00387075" w:rsidP="00387075"/>
    <w:p w:rsidR="00387075" w:rsidRDefault="00387075" w:rsidP="00387075"/>
    <w:p w:rsidR="00387075" w:rsidRPr="00010545" w:rsidRDefault="00387075" w:rsidP="00387075">
      <w:pPr>
        <w:tabs>
          <w:tab w:val="left" w:pos="1290"/>
        </w:tabs>
        <w:rPr>
          <w:rFonts w:ascii="Arial" w:hAnsi="Arial" w:cs="Arial"/>
          <w:lang w:val="en-GB"/>
        </w:rPr>
      </w:pPr>
      <w:r>
        <w:rPr>
          <w:rFonts w:ascii="Arial" w:hAnsi="Arial" w:cs="Arial"/>
          <w:lang w:val="en-GB"/>
        </w:rPr>
        <w:tab/>
      </w:r>
    </w:p>
    <w:p w:rsidR="00387075" w:rsidRDefault="00387075" w:rsidP="00387075">
      <w:pPr>
        <w:rPr>
          <w:rFonts w:ascii="Arial" w:hAnsi="Arial" w:cs="Arial"/>
          <w:b/>
          <w:lang w:val="en-GB"/>
        </w:rPr>
      </w:pPr>
      <w:r>
        <w:rPr>
          <w:rFonts w:ascii="Arial" w:hAnsi="Arial" w:cs="Arial"/>
          <w:b/>
          <w:lang w:val="en-GB"/>
        </w:rPr>
        <w:t>REASSESSMENT and DEFERRAL OPPORTUNITIES</w:t>
      </w:r>
    </w:p>
    <w:p w:rsidR="00387075" w:rsidRDefault="00387075" w:rsidP="00387075">
      <w:pPr>
        <w:rPr>
          <w:rFonts w:ascii="Arial" w:hAnsi="Arial" w:cs="Arial"/>
          <w:b/>
          <w:color w:val="000000"/>
        </w:rPr>
      </w:pPr>
    </w:p>
    <w:p w:rsidR="00387075" w:rsidRDefault="00387075" w:rsidP="00387075">
      <w:pPr>
        <w:jc w:val="both"/>
        <w:rPr>
          <w:rFonts w:ascii="Arial" w:hAnsi="Arial" w:cs="Arial"/>
          <w:color w:val="000000"/>
        </w:rPr>
      </w:pPr>
      <w:r>
        <w:rPr>
          <w:rFonts w:ascii="Arial" w:hAnsi="Arial" w:cs="Arial"/>
          <w:b/>
          <w:color w:val="000000"/>
        </w:rPr>
        <w:t>Reassessment</w:t>
      </w:r>
      <w:r>
        <w:rPr>
          <w:rFonts w:ascii="Arial" w:hAnsi="Arial" w:cs="Arial"/>
          <w:color w:val="000000"/>
        </w:rPr>
        <w:t xml:space="preserve"> will take the form of resubmission, based on the original assignment specification.</w:t>
      </w:r>
    </w:p>
    <w:p w:rsidR="00387075" w:rsidRDefault="00387075" w:rsidP="00387075">
      <w:pPr>
        <w:jc w:val="both"/>
        <w:rPr>
          <w:rFonts w:ascii="Arial" w:hAnsi="Arial" w:cs="Arial"/>
          <w:color w:val="000000"/>
        </w:rPr>
      </w:pPr>
    </w:p>
    <w:p w:rsidR="00387075" w:rsidRDefault="00387075" w:rsidP="00387075">
      <w:pPr>
        <w:jc w:val="both"/>
        <w:rPr>
          <w:rFonts w:ascii="Arial" w:hAnsi="Arial" w:cs="Arial"/>
          <w:color w:val="000000"/>
        </w:rPr>
      </w:pPr>
      <w:r>
        <w:rPr>
          <w:rFonts w:ascii="Arial" w:hAnsi="Arial" w:cs="Arial"/>
          <w:color w:val="000000"/>
        </w:rPr>
        <w:t xml:space="preserve">In order to reach a minimum mark of 40% you must complete Requirement 1 and most of Requirement 2. </w:t>
      </w:r>
    </w:p>
    <w:p w:rsidR="00387075" w:rsidRDefault="00387075" w:rsidP="00387075">
      <w:pPr>
        <w:jc w:val="both"/>
        <w:rPr>
          <w:rFonts w:ascii="Arial" w:hAnsi="Arial" w:cs="Arial"/>
          <w:color w:val="000000"/>
        </w:rPr>
      </w:pPr>
    </w:p>
    <w:p w:rsidR="00387075" w:rsidRDefault="00387075" w:rsidP="00387075">
      <w:pPr>
        <w:jc w:val="both"/>
        <w:rPr>
          <w:rFonts w:ascii="Arial" w:hAnsi="Arial" w:cs="Arial"/>
          <w:color w:val="000000"/>
        </w:rPr>
      </w:pPr>
      <w:r>
        <w:rPr>
          <w:rFonts w:ascii="Arial" w:hAnsi="Arial" w:cs="Arial"/>
          <w:color w:val="000000"/>
        </w:rPr>
        <w:t>Upon submission of reassessment you must contact the module leader in order to arrange a demonstration. Details will be made available on the VLE.</w:t>
      </w:r>
    </w:p>
    <w:p w:rsidR="00387075" w:rsidRPr="00B86B48" w:rsidRDefault="00387075" w:rsidP="00387075">
      <w:pPr>
        <w:rPr>
          <w:rFonts w:ascii="Arial" w:hAnsi="Arial" w:cs="Arial"/>
          <w:b/>
          <w:bCs/>
          <w:iCs/>
        </w:rPr>
      </w:pPr>
      <w:r>
        <w:br w:type="page"/>
      </w:r>
      <w:r w:rsidRPr="00B86B48">
        <w:rPr>
          <w:rFonts w:ascii="Arial" w:hAnsi="Arial" w:cs="Arial"/>
          <w:b/>
          <w:bCs/>
          <w:iCs/>
        </w:rPr>
        <w:lastRenderedPageBreak/>
        <w:t xml:space="preserve">Appendix A – </w:t>
      </w:r>
      <w:r>
        <w:rPr>
          <w:rFonts w:ascii="Arial" w:hAnsi="Arial" w:cs="Arial"/>
          <w:b/>
          <w:bCs/>
          <w:iCs/>
        </w:rPr>
        <w:t>Instruction</w:t>
      </w:r>
      <w:r w:rsidRPr="00B86B48">
        <w:rPr>
          <w:rFonts w:ascii="Arial" w:hAnsi="Arial" w:cs="Arial"/>
          <w:b/>
          <w:bCs/>
          <w:iCs/>
        </w:rPr>
        <w:t xml:space="preserve"> </w:t>
      </w:r>
      <w:r>
        <w:rPr>
          <w:rFonts w:ascii="Arial" w:hAnsi="Arial" w:cs="Arial"/>
          <w:b/>
          <w:bCs/>
          <w:iCs/>
        </w:rPr>
        <w:t>S</w:t>
      </w:r>
      <w:r w:rsidRPr="00B86B48">
        <w:rPr>
          <w:rFonts w:ascii="Arial" w:hAnsi="Arial" w:cs="Arial"/>
          <w:b/>
          <w:bCs/>
          <w:iCs/>
        </w:rPr>
        <w:t>ummary</w:t>
      </w:r>
    </w:p>
    <w:p w:rsidR="00387075" w:rsidRDefault="00387075" w:rsidP="00387075"/>
    <w:p w:rsidR="00387075" w:rsidRPr="00792490" w:rsidRDefault="00387075" w:rsidP="00387075">
      <w:pPr>
        <w:rPr>
          <w:rFonts w:ascii="Arial" w:hAnsi="Arial" w:cs="Arial"/>
        </w:rPr>
      </w:pPr>
      <w:r w:rsidRPr="00792490">
        <w:rPr>
          <w:rFonts w:ascii="Arial" w:hAnsi="Arial" w:cs="Arial"/>
        </w:rPr>
        <w:t xml:space="preserve">The graphical drawing tool should use a coordinate system in which the </w:t>
      </w:r>
      <w:r w:rsidRPr="00792490">
        <w:rPr>
          <w:rFonts w:ascii="Courier New" w:hAnsi="Courier New" w:cs="Courier New"/>
        </w:rPr>
        <w:t>0</w:t>
      </w:r>
      <w:proofErr w:type="gramStart"/>
      <w:r w:rsidRPr="00792490">
        <w:rPr>
          <w:rFonts w:ascii="Courier New" w:hAnsi="Courier New" w:cs="Courier New"/>
        </w:rPr>
        <w:t>,0</w:t>
      </w:r>
      <w:proofErr w:type="gramEnd"/>
      <w:r w:rsidRPr="00792490">
        <w:rPr>
          <w:rFonts w:ascii="Arial" w:hAnsi="Arial" w:cs="Arial"/>
        </w:rPr>
        <w:t xml:space="preserve"> point is located at the top-left part of the graphics panel.  Hence increasing X values move right and increasing Y values move down. The instructions are as follows-</w:t>
      </w:r>
    </w:p>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Instruction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MOVE &lt;x&gt; &lt;y&gt;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Moves the current pen position to the given &lt;x&gt; and &lt;y&gt; position.</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Two, both Integer values.</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Example: Move 100 pixels to the right and 200 pixels down.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MOVE 100 200</w:t>
            </w:r>
          </w:p>
          <w:p w:rsidR="00387075" w:rsidRPr="00792490" w:rsidRDefault="00387075" w:rsidP="00D77C44">
            <w:pPr>
              <w:pStyle w:val="TableContents"/>
              <w:rPr>
                <w:rFonts w:ascii="Arial" w:hAnsi="Arial" w:cs="Arial"/>
              </w:rPr>
            </w:pPr>
          </w:p>
        </w:tc>
      </w:tr>
    </w:tbl>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LINE &lt;x&gt; &lt;y&gt;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Draws a line from the current pen position to the given &lt;x&gt; and &lt;y&gt; position. Following the command the pen position is updated so that it is positioned at the end of the drawn line.</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Two, both Integer values.</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Example: Draw a square in the middle of the screen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LINE 200 150</w:t>
            </w:r>
          </w:p>
          <w:p w:rsidR="00387075" w:rsidRPr="00792490" w:rsidRDefault="00387075" w:rsidP="00D77C44">
            <w:pPr>
              <w:pStyle w:val="TableContents"/>
              <w:rPr>
                <w:rFonts w:ascii="Arial" w:hAnsi="Arial" w:cs="Arial"/>
              </w:rPr>
            </w:pPr>
            <w:r w:rsidRPr="00792490">
              <w:rPr>
                <w:rFonts w:ascii="Arial" w:hAnsi="Arial" w:cs="Arial"/>
              </w:rPr>
              <w:t>LINE 300 150</w:t>
            </w:r>
          </w:p>
          <w:p w:rsidR="00387075" w:rsidRPr="00792490" w:rsidRDefault="00387075" w:rsidP="00D77C44">
            <w:pPr>
              <w:pStyle w:val="TableContents"/>
              <w:rPr>
                <w:rFonts w:ascii="Arial" w:hAnsi="Arial" w:cs="Arial"/>
              </w:rPr>
            </w:pPr>
            <w:r w:rsidRPr="00792490">
              <w:rPr>
                <w:rFonts w:ascii="Arial" w:hAnsi="Arial" w:cs="Arial"/>
              </w:rPr>
              <w:t>LINE 300 250</w:t>
            </w:r>
          </w:p>
          <w:p w:rsidR="00387075" w:rsidRPr="00792490" w:rsidRDefault="00387075" w:rsidP="00D77C44">
            <w:pPr>
              <w:pStyle w:val="TableContents"/>
              <w:rPr>
                <w:rFonts w:ascii="Arial" w:hAnsi="Arial" w:cs="Arial"/>
              </w:rPr>
            </w:pPr>
            <w:r w:rsidRPr="00792490">
              <w:rPr>
                <w:rFonts w:ascii="Arial" w:hAnsi="Arial" w:cs="Arial"/>
              </w:rPr>
              <w:t>LINE 200 250</w:t>
            </w:r>
          </w:p>
          <w:p w:rsidR="00387075" w:rsidRPr="00792490" w:rsidRDefault="00387075" w:rsidP="00D77C44">
            <w:pPr>
              <w:pStyle w:val="TableContents"/>
              <w:rPr>
                <w:rFonts w:ascii="Arial" w:hAnsi="Arial" w:cs="Arial"/>
              </w:rPr>
            </w:pPr>
            <w:r w:rsidRPr="00792490">
              <w:rPr>
                <w:rFonts w:ascii="Arial" w:hAnsi="Arial" w:cs="Arial"/>
              </w:rPr>
              <w:t>LINE 200 150</w:t>
            </w:r>
          </w:p>
        </w:tc>
      </w:tr>
    </w:tbl>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CIRCLE &lt;r&gt;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Draws a</w:t>
            </w:r>
            <w:r>
              <w:rPr>
                <w:rFonts w:ascii="Arial" w:hAnsi="Arial" w:cs="Arial"/>
              </w:rPr>
              <w:t>n outline of a</w:t>
            </w:r>
            <w:r w:rsidRPr="00792490">
              <w:rPr>
                <w:rFonts w:ascii="Arial" w:hAnsi="Arial" w:cs="Arial"/>
              </w:rPr>
              <w:t xml:space="preserve"> circle at the current pen position with a radius of &lt;r&gt;. The pen position is unchanged following this command.</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1322B7">
            <w:pPr>
              <w:pStyle w:val="TableContents"/>
              <w:rPr>
                <w:rFonts w:ascii="Arial" w:hAnsi="Arial" w:cs="Arial"/>
              </w:rPr>
            </w:pPr>
            <w:r>
              <w:rPr>
                <w:rFonts w:ascii="Arial" w:hAnsi="Arial" w:cs="Arial"/>
              </w:rPr>
              <w:t>One</w:t>
            </w:r>
            <w:r w:rsidRPr="00792490">
              <w:rPr>
                <w:rFonts w:ascii="Arial" w:hAnsi="Arial" w:cs="Arial"/>
              </w:rPr>
              <w:t xml:space="preserve">, </w:t>
            </w:r>
            <w:r>
              <w:rPr>
                <w:rFonts w:ascii="Arial" w:hAnsi="Arial" w:cs="Arial"/>
              </w:rPr>
              <w:t>a positive</w:t>
            </w:r>
            <w:r w:rsidRPr="00792490">
              <w:rPr>
                <w:rFonts w:ascii="Arial" w:hAnsi="Arial" w:cs="Arial"/>
              </w:rPr>
              <w:t xml:space="preserve"> Integer </w:t>
            </w:r>
            <w:r>
              <w:rPr>
                <w:rFonts w:ascii="Arial" w:hAnsi="Arial" w:cs="Arial"/>
              </w:rPr>
              <w:t>value</w:t>
            </w:r>
            <w:r w:rsidRPr="00792490">
              <w:rPr>
                <w:rFonts w:ascii="Arial" w:hAnsi="Arial" w:cs="Arial"/>
              </w:rPr>
              <w: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Example: Draw a circle with a radius of 90 at the top left area of the canvas.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MOVE 100 100</w:t>
            </w:r>
          </w:p>
          <w:p w:rsidR="00387075" w:rsidRPr="00792490" w:rsidRDefault="00387075" w:rsidP="00D77C44">
            <w:pPr>
              <w:pStyle w:val="TableContents"/>
              <w:rPr>
                <w:rFonts w:ascii="Arial" w:hAnsi="Arial" w:cs="Arial"/>
              </w:rPr>
            </w:pPr>
            <w:r w:rsidRPr="00792490">
              <w:rPr>
                <w:rFonts w:ascii="Arial" w:hAnsi="Arial" w:cs="Arial"/>
              </w:rPr>
              <w:t>CIRCLE 90</w:t>
            </w:r>
          </w:p>
          <w:p w:rsidR="00387075" w:rsidRPr="00792490" w:rsidRDefault="00387075" w:rsidP="00D77C44">
            <w:pPr>
              <w:pStyle w:val="TableContents"/>
              <w:rPr>
                <w:rFonts w:ascii="Arial" w:hAnsi="Arial" w:cs="Arial"/>
              </w:rPr>
            </w:pPr>
          </w:p>
        </w:tc>
      </w:tr>
    </w:tbl>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SOLID_</w:t>
            </w:r>
            <w:r w:rsidRPr="00792490">
              <w:rPr>
                <w:rFonts w:ascii="Arial" w:hAnsi="Arial" w:cs="Arial"/>
              </w:rPr>
              <w:t>CIRCLE &lt;r&gt;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Draws a</w:t>
            </w:r>
            <w:r>
              <w:rPr>
                <w:rFonts w:ascii="Arial" w:hAnsi="Arial" w:cs="Arial"/>
              </w:rPr>
              <w:t xml:space="preserve"> filled</w:t>
            </w:r>
            <w:r w:rsidRPr="00792490">
              <w:rPr>
                <w:rFonts w:ascii="Arial" w:hAnsi="Arial" w:cs="Arial"/>
              </w:rPr>
              <w:t xml:space="preserve"> circle at the current pen position with a radius of &lt;r&gt;. The pen position is unchanged following this command.</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310E85">
            <w:pPr>
              <w:pStyle w:val="TableContents"/>
              <w:rPr>
                <w:rFonts w:ascii="Arial" w:hAnsi="Arial" w:cs="Arial"/>
              </w:rPr>
            </w:pPr>
            <w:r>
              <w:rPr>
                <w:rFonts w:ascii="Arial" w:hAnsi="Arial" w:cs="Arial"/>
              </w:rPr>
              <w:t>One</w:t>
            </w:r>
            <w:r w:rsidRPr="00792490">
              <w:rPr>
                <w:rFonts w:ascii="Arial" w:hAnsi="Arial" w:cs="Arial"/>
              </w:rPr>
              <w:t xml:space="preserve">, </w:t>
            </w:r>
            <w:r>
              <w:rPr>
                <w:rFonts w:ascii="Arial" w:hAnsi="Arial" w:cs="Arial"/>
              </w:rPr>
              <w:t>a positive</w:t>
            </w:r>
            <w:r w:rsidRPr="00792490">
              <w:rPr>
                <w:rFonts w:ascii="Arial" w:hAnsi="Arial" w:cs="Arial"/>
              </w:rPr>
              <w:t xml:space="preserve"> Integer </w:t>
            </w:r>
            <w:r w:rsidR="00310E85">
              <w:rPr>
                <w:rFonts w:ascii="Arial" w:hAnsi="Arial" w:cs="Arial"/>
              </w:rPr>
              <w:t>value</w:t>
            </w:r>
            <w:r w:rsidRPr="00792490">
              <w:rPr>
                <w:rFonts w:ascii="Arial" w:hAnsi="Arial" w:cs="Arial"/>
              </w:rPr>
              <w: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 xml:space="preserve">Example: Draw a circle with a radius </w:t>
            </w:r>
            <w:r w:rsidRPr="00792490">
              <w:rPr>
                <w:rFonts w:ascii="Arial" w:hAnsi="Arial" w:cs="Arial"/>
              </w:rPr>
              <w:lastRenderedPageBreak/>
              <w:t>of 90 at the top left area of the canvas.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lastRenderedPageBreak/>
              <w:t>MOVE 100 100</w:t>
            </w:r>
          </w:p>
          <w:p w:rsidR="00387075" w:rsidRPr="00792490" w:rsidRDefault="00387075" w:rsidP="00D77C44">
            <w:pPr>
              <w:pStyle w:val="TableContents"/>
              <w:rPr>
                <w:rFonts w:ascii="Arial" w:hAnsi="Arial" w:cs="Arial"/>
              </w:rPr>
            </w:pPr>
            <w:r>
              <w:rPr>
                <w:rFonts w:ascii="Arial" w:hAnsi="Arial" w:cs="Arial"/>
              </w:rPr>
              <w:t>SOLID_</w:t>
            </w:r>
            <w:r w:rsidRPr="00792490">
              <w:rPr>
                <w:rFonts w:ascii="Arial" w:hAnsi="Arial" w:cs="Arial"/>
              </w:rPr>
              <w:t>CIRCLE 90</w:t>
            </w:r>
          </w:p>
          <w:p w:rsidR="00387075" w:rsidRPr="00792490" w:rsidRDefault="00387075" w:rsidP="00D77C44">
            <w:pPr>
              <w:pStyle w:val="TableContents"/>
              <w:rPr>
                <w:rFonts w:ascii="Arial" w:hAnsi="Arial" w:cs="Arial"/>
              </w:rPr>
            </w:pPr>
          </w:p>
        </w:tc>
      </w:tr>
    </w:tbl>
    <w:p w:rsidR="00387075" w:rsidRDefault="00387075" w:rsidP="00387075">
      <w:pPr>
        <w:rPr>
          <w:rFonts w:ascii="Arial" w:hAnsi="Arial" w:cs="Arial"/>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CLEAR</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Clears the drawing area and resets the pen position to 0, 0.</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Zero</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 xml:space="preserve">Example: </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CLEAR</w:t>
            </w:r>
          </w:p>
          <w:p w:rsidR="00387075" w:rsidRPr="00792490" w:rsidRDefault="00387075" w:rsidP="00D77C44">
            <w:pPr>
              <w:pStyle w:val="TableContents"/>
              <w:rPr>
                <w:rFonts w:ascii="Arial" w:hAnsi="Arial" w:cs="Arial"/>
              </w:rPr>
            </w:pPr>
          </w:p>
        </w:tc>
      </w:tr>
    </w:tbl>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COLOUR &lt;r</w:t>
            </w:r>
            <w:r w:rsidR="006038F7">
              <w:rPr>
                <w:rFonts w:ascii="Arial" w:hAnsi="Arial" w:cs="Arial"/>
              </w:rPr>
              <w:t>ed</w:t>
            </w:r>
            <w:r w:rsidRPr="00792490">
              <w:rPr>
                <w:rFonts w:ascii="Arial" w:hAnsi="Arial" w:cs="Arial"/>
              </w:rPr>
              <w:t>&gt; &lt;g</w:t>
            </w:r>
            <w:r w:rsidR="006038F7">
              <w:rPr>
                <w:rFonts w:ascii="Arial" w:hAnsi="Arial" w:cs="Arial"/>
              </w:rPr>
              <w:t>reen</w:t>
            </w:r>
            <w:r w:rsidRPr="00792490">
              <w:rPr>
                <w:rFonts w:ascii="Arial" w:hAnsi="Arial" w:cs="Arial"/>
              </w:rPr>
              <w:t>&gt; &lt;b</w:t>
            </w:r>
            <w:r w:rsidR="006038F7">
              <w:rPr>
                <w:rFonts w:ascii="Arial" w:hAnsi="Arial" w:cs="Arial"/>
              </w:rPr>
              <w:t>lue</w:t>
            </w:r>
            <w:r w:rsidRPr="00792490">
              <w:rPr>
                <w:rFonts w:ascii="Arial" w:hAnsi="Arial" w:cs="Arial"/>
              </w:rPr>
              <w:t>&gt;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Sets the current pen colour used for drawing.</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Three, all integer values within the range of 0 to 255.</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Example: Sets the current colour to magenta.</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COLOUR 255 0 255</w:t>
            </w:r>
          </w:p>
          <w:p w:rsidR="00387075" w:rsidRPr="00792490" w:rsidRDefault="00387075" w:rsidP="00D77C44">
            <w:pPr>
              <w:pStyle w:val="TableContents"/>
              <w:rPr>
                <w:rFonts w:ascii="Arial" w:hAnsi="Arial" w:cs="Arial"/>
              </w:rPr>
            </w:pPr>
          </w:p>
        </w:tc>
      </w:tr>
    </w:tbl>
    <w:p w:rsidR="00387075" w:rsidRPr="00792490" w:rsidRDefault="00387075" w:rsidP="00387075">
      <w:pPr>
        <w:rPr>
          <w:rFonts w:ascii="Arial" w:hAnsi="Arial" w:cs="Arial"/>
          <w:szCs w:val="24"/>
        </w:rPr>
      </w:pPr>
    </w:p>
    <w:p w:rsidR="00387075" w:rsidRPr="00792490" w:rsidRDefault="00387075" w:rsidP="00387075">
      <w:pPr>
        <w:rPr>
          <w:rFonts w:ascii="Arial" w:hAnsi="Arial" w:cs="Arial"/>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7"/>
        <w:gridCol w:w="7491"/>
      </w:tblGrid>
      <w:tr w:rsidR="00387075" w:rsidRPr="00792490" w:rsidTr="00D77C44">
        <w:tc>
          <w:tcPr>
            <w:tcW w:w="2147" w:type="dxa"/>
            <w:tcBorders>
              <w:top w:val="single" w:sz="1" w:space="0" w:color="000000"/>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Command Syntax</w:t>
            </w:r>
          </w:p>
        </w:tc>
        <w:tc>
          <w:tcPr>
            <w:tcW w:w="7491" w:type="dxa"/>
            <w:tcBorders>
              <w:top w:val="single" w:sz="1" w:space="0" w:color="000000"/>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TEXT &lt;text&gt;</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Description</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 xml:space="preserve">Draws the text </w:t>
            </w:r>
            <w:r w:rsidRPr="00792490">
              <w:rPr>
                <w:rFonts w:ascii="Arial" w:hAnsi="Arial" w:cs="Arial"/>
              </w:rPr>
              <w:t>at the current pen position</w:t>
            </w:r>
            <w:r>
              <w:rPr>
                <w:rFonts w:ascii="Arial" w:hAnsi="Arial" w:cs="Arial"/>
              </w:rPr>
              <w:t>. The ‘y’ position of the current pen position is updated so future output is shown directly below.</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Parame</w:t>
            </w:r>
            <w:r w:rsidRPr="00792490">
              <w:rPr>
                <w:rFonts w:ascii="Arial" w:hAnsi="Arial" w:cs="Arial"/>
              </w:rPr>
              <w:t>ters</w:t>
            </w:r>
          </w:p>
        </w:tc>
        <w:tc>
          <w:tcPr>
            <w:tcW w:w="7491" w:type="dxa"/>
            <w:tcBorders>
              <w:left w:val="single" w:sz="1" w:space="0" w:color="000000"/>
              <w:bottom w:val="single" w:sz="1" w:space="0" w:color="000000"/>
              <w:right w:val="single" w:sz="1" w:space="0" w:color="000000"/>
            </w:tcBorders>
            <w:shd w:val="clear" w:color="auto" w:fill="auto"/>
          </w:tcPr>
          <w:p w:rsidR="00387075" w:rsidRPr="00792490" w:rsidRDefault="00387075" w:rsidP="00D77C44">
            <w:pPr>
              <w:pStyle w:val="TableContents"/>
              <w:rPr>
                <w:rFonts w:ascii="Arial" w:hAnsi="Arial" w:cs="Arial"/>
              </w:rPr>
            </w:pPr>
            <w:r>
              <w:rPr>
                <w:rFonts w:ascii="Arial" w:hAnsi="Arial" w:cs="Arial"/>
              </w:rPr>
              <w:t>One, a textual value enclosed in double quotes.</w:t>
            </w:r>
          </w:p>
        </w:tc>
      </w:tr>
      <w:tr w:rsidR="00387075" w:rsidRPr="00792490" w:rsidTr="00D77C44">
        <w:tc>
          <w:tcPr>
            <w:tcW w:w="2147" w:type="dxa"/>
            <w:tcBorders>
              <w:left w:val="single" w:sz="1" w:space="0" w:color="000000"/>
              <w:bottom w:val="single" w:sz="1" w:space="0" w:color="000000"/>
            </w:tcBorders>
            <w:shd w:val="clear" w:color="auto" w:fill="auto"/>
          </w:tcPr>
          <w:p w:rsidR="00387075" w:rsidRPr="00792490" w:rsidRDefault="00387075" w:rsidP="00D77C44">
            <w:pPr>
              <w:pStyle w:val="TableContents"/>
              <w:rPr>
                <w:rFonts w:ascii="Arial" w:hAnsi="Arial" w:cs="Arial"/>
              </w:rPr>
            </w:pPr>
            <w:r w:rsidRPr="00792490">
              <w:rPr>
                <w:rFonts w:ascii="Arial" w:hAnsi="Arial" w:cs="Arial"/>
              </w:rPr>
              <w:t xml:space="preserve">Example: </w:t>
            </w:r>
            <w:r>
              <w:rPr>
                <w:rFonts w:ascii="Arial" w:hAnsi="Arial" w:cs="Arial"/>
              </w:rPr>
              <w:t>Outputs “hello world” and “back again” directly below.</w:t>
            </w:r>
          </w:p>
        </w:tc>
        <w:tc>
          <w:tcPr>
            <w:tcW w:w="7491" w:type="dxa"/>
            <w:tcBorders>
              <w:left w:val="single" w:sz="1" w:space="0" w:color="000000"/>
              <w:bottom w:val="single" w:sz="1" w:space="0" w:color="000000"/>
              <w:right w:val="single" w:sz="1" w:space="0" w:color="000000"/>
            </w:tcBorders>
            <w:shd w:val="clear" w:color="auto" w:fill="auto"/>
          </w:tcPr>
          <w:p w:rsidR="00387075" w:rsidRDefault="00387075" w:rsidP="00D77C44">
            <w:pPr>
              <w:pStyle w:val="TableContents"/>
              <w:rPr>
                <w:rFonts w:ascii="Arial" w:hAnsi="Arial" w:cs="Arial"/>
              </w:rPr>
            </w:pPr>
            <w:r>
              <w:rPr>
                <w:rFonts w:ascii="Arial" w:hAnsi="Arial" w:cs="Arial"/>
              </w:rPr>
              <w:t>TEXT “hello world”</w:t>
            </w:r>
          </w:p>
          <w:p w:rsidR="00387075" w:rsidRPr="00792490" w:rsidRDefault="00387075" w:rsidP="00D77C44">
            <w:pPr>
              <w:pStyle w:val="TableContents"/>
              <w:rPr>
                <w:rFonts w:ascii="Arial" w:hAnsi="Arial" w:cs="Arial"/>
              </w:rPr>
            </w:pPr>
            <w:r>
              <w:rPr>
                <w:rFonts w:ascii="Arial" w:hAnsi="Arial" w:cs="Arial"/>
              </w:rPr>
              <w:t>TEXT “back again”</w:t>
            </w:r>
          </w:p>
        </w:tc>
      </w:tr>
    </w:tbl>
    <w:p w:rsidR="00387075" w:rsidRDefault="00387075" w:rsidP="00387075"/>
    <w:p w:rsidR="00387075" w:rsidRDefault="00387075" w:rsidP="00387075">
      <w:pPr>
        <w:rPr>
          <w:rFonts w:ascii="Courier" w:hAnsi="Courier"/>
        </w:rPr>
      </w:pPr>
    </w:p>
    <w:p w:rsidR="002F65AA" w:rsidRDefault="002F65AA" w:rsidP="002F65AA">
      <w:pPr>
        <w:jc w:val="both"/>
        <w:rPr>
          <w:rFonts w:ascii="Arial" w:hAnsi="Arial" w:cs="Arial"/>
          <w:lang w:val="en-GB"/>
        </w:rPr>
      </w:pPr>
    </w:p>
    <w:p w:rsidR="002F65AA" w:rsidRDefault="002F65AA" w:rsidP="002F65AA">
      <w:pPr>
        <w:jc w:val="both"/>
        <w:rPr>
          <w:rFonts w:ascii="Arial" w:hAnsi="Arial" w:cs="Arial"/>
          <w:color w:val="000000"/>
        </w:rPr>
      </w:pPr>
    </w:p>
    <w:p w:rsidR="002F65AA" w:rsidRDefault="002F65AA" w:rsidP="002F65AA">
      <w:pPr>
        <w:rPr>
          <w:rFonts w:ascii="Arial" w:hAnsi="Arial" w:cs="Arial"/>
          <w:color w:val="000000"/>
        </w:rPr>
      </w:pPr>
    </w:p>
    <w:p w:rsidR="002F65AA" w:rsidRDefault="002F65AA" w:rsidP="002F65AA"/>
    <w:p w:rsidR="002F65AA" w:rsidRDefault="002F65AA" w:rsidP="002F65AA">
      <w:pPr>
        <w:pStyle w:val="Footer"/>
        <w:pBdr>
          <w:top w:val="nil"/>
          <w:left w:val="nil"/>
          <w:bottom w:val="nil"/>
          <w:right w:val="nil"/>
        </w:pBdr>
      </w:pPr>
    </w:p>
    <w:p w:rsidR="001B13F0" w:rsidRPr="00C60A5E" w:rsidRDefault="001B13F0" w:rsidP="001B13F0">
      <w:pPr>
        <w:rPr>
          <w:rFonts w:ascii="Arial" w:hAnsi="Arial" w:cs="Arial"/>
          <w:i/>
          <w:sz w:val="22"/>
          <w:lang w:val="en-GB"/>
        </w:rPr>
      </w:pPr>
    </w:p>
    <w:sectPr w:rsidR="001B13F0" w:rsidRPr="00C60A5E" w:rsidSect="00943891">
      <w:footerReference w:type="even" r:id="rId9"/>
      <w:footerReference w:type="default" r:id="rId10"/>
      <w:headerReference w:type="first" r:id="rId11"/>
      <w:pgSz w:w="11900" w:h="16840"/>
      <w:pgMar w:top="1134" w:right="1134" w:bottom="1134" w:left="1134" w:header="709" w:footer="85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6BA" w:rsidRDefault="003936BA">
      <w:r>
        <w:separator/>
      </w:r>
    </w:p>
  </w:endnote>
  <w:endnote w:type="continuationSeparator" w:id="0">
    <w:p w:rsidR="003936BA" w:rsidRDefault="0039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7040407"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CA4" w:rsidRDefault="001F7CA4" w:rsidP="00143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F7CA4" w:rsidRDefault="001F7CA4">
    <w:pPr>
      <w:pStyle w:val="HeaderFooter"/>
      <w:rPr>
        <w:rFonts w:ascii="Times New Roman" w:eastAsia="Times New Roman" w:hAnsi="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CA4" w:rsidRDefault="001F7CA4" w:rsidP="00143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1464">
      <w:rPr>
        <w:rStyle w:val="PageNumber"/>
        <w:noProof/>
      </w:rPr>
      <w:t>7</w:t>
    </w:r>
    <w:r>
      <w:rPr>
        <w:rStyle w:val="PageNumber"/>
      </w:rPr>
      <w:fldChar w:fldCharType="end"/>
    </w:r>
  </w:p>
  <w:p w:rsidR="001F7CA4" w:rsidRPr="001430E7" w:rsidRDefault="001F7CA4" w:rsidP="00143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6BA" w:rsidRDefault="003936BA">
      <w:r>
        <w:separator/>
      </w:r>
    </w:p>
  </w:footnote>
  <w:footnote w:type="continuationSeparator" w:id="0">
    <w:p w:rsidR="003936BA" w:rsidRDefault="00393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CA4" w:rsidRDefault="001F7CA4" w:rsidP="00DB27E4">
    <w:pPr>
      <w:pStyle w:val="Header"/>
      <w:jc w:val="right"/>
    </w:pPr>
    <w:r>
      <w:rPr>
        <w:rFonts w:ascii="Verdana" w:hAnsi="Verdana"/>
        <w:sz w:val="20"/>
      </w:rPr>
      <w:t>Updated 13.06.16.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78EC3CA"/>
    <w:lvl w:ilvl="0">
      <w:start w:val="1"/>
      <w:numFmt w:val="decimal"/>
      <w:pStyle w:val="ListNumber"/>
      <w:lvlText w:val="%1."/>
      <w:lvlJc w:val="left"/>
      <w:pPr>
        <w:tabs>
          <w:tab w:val="num" w:pos="360"/>
        </w:tabs>
        <w:ind w:left="360" w:hanging="360"/>
      </w:pPr>
    </w:lvl>
  </w:abstractNum>
  <w:abstractNum w:abstractNumId="1">
    <w:nsid w:val="01A72108"/>
    <w:multiLevelType w:val="hybridMultilevel"/>
    <w:tmpl w:val="C5168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5723C2"/>
    <w:multiLevelType w:val="hybridMultilevel"/>
    <w:tmpl w:val="F9446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74A50DC"/>
    <w:multiLevelType w:val="hybridMultilevel"/>
    <w:tmpl w:val="AD6A369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EB5EF3"/>
    <w:multiLevelType w:val="hybridMultilevel"/>
    <w:tmpl w:val="A46EAAF6"/>
    <w:lvl w:ilvl="0" w:tplc="261A3E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17B42FF"/>
    <w:multiLevelType w:val="hybridMultilevel"/>
    <w:tmpl w:val="02FE03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3EF6DB7"/>
    <w:multiLevelType w:val="hybridMultilevel"/>
    <w:tmpl w:val="AEF43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89424B1"/>
    <w:multiLevelType w:val="hybridMultilevel"/>
    <w:tmpl w:val="D63AF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143837"/>
    <w:multiLevelType w:val="hybridMultilevel"/>
    <w:tmpl w:val="473C1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2C4B41"/>
    <w:multiLevelType w:val="hybridMultilevel"/>
    <w:tmpl w:val="E4AA1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163741"/>
    <w:multiLevelType w:val="hybridMultilevel"/>
    <w:tmpl w:val="F7422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1D34DF"/>
    <w:multiLevelType w:val="hybridMultilevel"/>
    <w:tmpl w:val="D7009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554C4"/>
    <w:multiLevelType w:val="hybridMultilevel"/>
    <w:tmpl w:val="AD6A369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F8C402B"/>
    <w:multiLevelType w:val="hybridMultilevel"/>
    <w:tmpl w:val="4AF8A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0546F8"/>
    <w:multiLevelType w:val="hybridMultilevel"/>
    <w:tmpl w:val="6A76AE46"/>
    <w:lvl w:ilvl="0" w:tplc="261A3E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20F19DE"/>
    <w:multiLevelType w:val="hybridMultilevel"/>
    <w:tmpl w:val="AF340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AA1A42"/>
    <w:multiLevelType w:val="hybridMultilevel"/>
    <w:tmpl w:val="81A8789E"/>
    <w:lvl w:ilvl="0" w:tplc="261A3E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0C056F5"/>
    <w:multiLevelType w:val="hybridMultilevel"/>
    <w:tmpl w:val="656A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B3557"/>
    <w:multiLevelType w:val="hybridMultilevel"/>
    <w:tmpl w:val="1910CE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6AD2D90"/>
    <w:multiLevelType w:val="hybridMultilevel"/>
    <w:tmpl w:val="5B80C1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25374E4"/>
    <w:multiLevelType w:val="hybridMultilevel"/>
    <w:tmpl w:val="582C0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96530DC"/>
    <w:multiLevelType w:val="hybridMultilevel"/>
    <w:tmpl w:val="AC76DD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AF36FCF"/>
    <w:multiLevelType w:val="hybridMultilevel"/>
    <w:tmpl w:val="58841CEE"/>
    <w:lvl w:ilvl="0" w:tplc="261A3E3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5A4FDC"/>
    <w:multiLevelType w:val="hybridMultilevel"/>
    <w:tmpl w:val="ED50B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DB2592"/>
    <w:multiLevelType w:val="hybridMultilevel"/>
    <w:tmpl w:val="1516404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nsid w:val="67A97890"/>
    <w:multiLevelType w:val="multilevel"/>
    <w:tmpl w:val="1910CE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18746B"/>
    <w:multiLevelType w:val="hybridMultilevel"/>
    <w:tmpl w:val="36F0E6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E8406F1"/>
    <w:multiLevelType w:val="hybridMultilevel"/>
    <w:tmpl w:val="FEB4C5A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725C1539"/>
    <w:multiLevelType w:val="hybridMultilevel"/>
    <w:tmpl w:val="BF9C6D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9">
    <w:nsid w:val="750A5972"/>
    <w:multiLevelType w:val="hybridMultilevel"/>
    <w:tmpl w:val="74E4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779B386E"/>
    <w:multiLevelType w:val="hybridMultilevel"/>
    <w:tmpl w:val="0AF6EC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C65022E"/>
    <w:multiLevelType w:val="hybridMultilevel"/>
    <w:tmpl w:val="896A1BE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E822569"/>
    <w:multiLevelType w:val="hybridMultilevel"/>
    <w:tmpl w:val="C9F66D80"/>
    <w:lvl w:ilvl="0" w:tplc="261A3E3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6"/>
  </w:num>
  <w:num w:numId="3">
    <w:abstractNumId w:val="0"/>
  </w:num>
  <w:num w:numId="4">
    <w:abstractNumId w:val="2"/>
  </w:num>
  <w:num w:numId="5">
    <w:abstractNumId w:val="5"/>
  </w:num>
  <w:num w:numId="6">
    <w:abstractNumId w:val="18"/>
  </w:num>
  <w:num w:numId="7">
    <w:abstractNumId w:val="25"/>
  </w:num>
  <w:num w:numId="8">
    <w:abstractNumId w:val="27"/>
  </w:num>
  <w:num w:numId="9">
    <w:abstractNumId w:val="28"/>
  </w:num>
  <w:num w:numId="10">
    <w:abstractNumId w:val="20"/>
  </w:num>
  <w:num w:numId="11">
    <w:abstractNumId w:val="24"/>
  </w:num>
  <w:num w:numId="12">
    <w:abstractNumId w:val="29"/>
  </w:num>
  <w:num w:numId="13">
    <w:abstractNumId w:val="19"/>
  </w:num>
  <w:num w:numId="14">
    <w:abstractNumId w:val="7"/>
  </w:num>
  <w:num w:numId="15">
    <w:abstractNumId w:val="17"/>
  </w:num>
  <w:num w:numId="16">
    <w:abstractNumId w:val="15"/>
  </w:num>
  <w:num w:numId="17">
    <w:abstractNumId w:val="1"/>
  </w:num>
  <w:num w:numId="18">
    <w:abstractNumId w:val="4"/>
  </w:num>
  <w:num w:numId="19">
    <w:abstractNumId w:val="22"/>
  </w:num>
  <w:num w:numId="20">
    <w:abstractNumId w:val="10"/>
  </w:num>
  <w:num w:numId="21">
    <w:abstractNumId w:val="11"/>
  </w:num>
  <w:num w:numId="22">
    <w:abstractNumId w:val="21"/>
  </w:num>
  <w:num w:numId="23">
    <w:abstractNumId w:val="14"/>
  </w:num>
  <w:num w:numId="24">
    <w:abstractNumId w:val="32"/>
  </w:num>
  <w:num w:numId="25">
    <w:abstractNumId w:val="23"/>
  </w:num>
  <w:num w:numId="26">
    <w:abstractNumId w:val="12"/>
  </w:num>
  <w:num w:numId="27">
    <w:abstractNumId w:val="30"/>
  </w:num>
  <w:num w:numId="28">
    <w:abstractNumId w:val="9"/>
  </w:num>
  <w:num w:numId="29">
    <w:abstractNumId w:val="3"/>
  </w:num>
  <w:num w:numId="30">
    <w:abstractNumId w:val="8"/>
  </w:num>
  <w:num w:numId="31">
    <w:abstractNumId w:val="13"/>
  </w:num>
  <w:num w:numId="32">
    <w:abstractNumId w:val="1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37"/>
    <w:rsid w:val="00000723"/>
    <w:rsid w:val="00005B2B"/>
    <w:rsid w:val="000141F3"/>
    <w:rsid w:val="00014654"/>
    <w:rsid w:val="000166DE"/>
    <w:rsid w:val="000167B3"/>
    <w:rsid w:val="00025FFB"/>
    <w:rsid w:val="00031412"/>
    <w:rsid w:val="00033465"/>
    <w:rsid w:val="00035DCE"/>
    <w:rsid w:val="00035E97"/>
    <w:rsid w:val="00036C0C"/>
    <w:rsid w:val="00036D0C"/>
    <w:rsid w:val="00057E94"/>
    <w:rsid w:val="00063DA1"/>
    <w:rsid w:val="00066B87"/>
    <w:rsid w:val="0007082D"/>
    <w:rsid w:val="00080134"/>
    <w:rsid w:val="000A372B"/>
    <w:rsid w:val="000B292F"/>
    <w:rsid w:val="000B39C4"/>
    <w:rsid w:val="000C1716"/>
    <w:rsid w:val="000D6988"/>
    <w:rsid w:val="000E2518"/>
    <w:rsid w:val="000E7ADA"/>
    <w:rsid w:val="000F72A2"/>
    <w:rsid w:val="0010052D"/>
    <w:rsid w:val="00116B86"/>
    <w:rsid w:val="0012340F"/>
    <w:rsid w:val="0013017B"/>
    <w:rsid w:val="00130845"/>
    <w:rsid w:val="001322B7"/>
    <w:rsid w:val="00132F7C"/>
    <w:rsid w:val="00135A5E"/>
    <w:rsid w:val="00136C05"/>
    <w:rsid w:val="001430E7"/>
    <w:rsid w:val="0014371C"/>
    <w:rsid w:val="00145A24"/>
    <w:rsid w:val="00145D5B"/>
    <w:rsid w:val="00165FF7"/>
    <w:rsid w:val="00176320"/>
    <w:rsid w:val="0018746A"/>
    <w:rsid w:val="00195E58"/>
    <w:rsid w:val="001A07EC"/>
    <w:rsid w:val="001A269B"/>
    <w:rsid w:val="001A5E36"/>
    <w:rsid w:val="001B0A11"/>
    <w:rsid w:val="001B13F0"/>
    <w:rsid w:val="001B3446"/>
    <w:rsid w:val="001B5301"/>
    <w:rsid w:val="001C1CB6"/>
    <w:rsid w:val="001C2A98"/>
    <w:rsid w:val="001C45F3"/>
    <w:rsid w:val="001C5E97"/>
    <w:rsid w:val="001C6781"/>
    <w:rsid w:val="001F05C7"/>
    <w:rsid w:val="001F09A0"/>
    <w:rsid w:val="001F100F"/>
    <w:rsid w:val="001F3793"/>
    <w:rsid w:val="001F45C5"/>
    <w:rsid w:val="001F7CA4"/>
    <w:rsid w:val="0021594A"/>
    <w:rsid w:val="002220D8"/>
    <w:rsid w:val="002222A0"/>
    <w:rsid w:val="00226DC2"/>
    <w:rsid w:val="0023041D"/>
    <w:rsid w:val="00233DD5"/>
    <w:rsid w:val="002369F6"/>
    <w:rsid w:val="00237982"/>
    <w:rsid w:val="0024188B"/>
    <w:rsid w:val="00246F65"/>
    <w:rsid w:val="00257698"/>
    <w:rsid w:val="00270238"/>
    <w:rsid w:val="00273946"/>
    <w:rsid w:val="00273A71"/>
    <w:rsid w:val="00277208"/>
    <w:rsid w:val="00280154"/>
    <w:rsid w:val="00295341"/>
    <w:rsid w:val="002A3C8E"/>
    <w:rsid w:val="002B1A00"/>
    <w:rsid w:val="002B33DA"/>
    <w:rsid w:val="002B348F"/>
    <w:rsid w:val="002C1AFE"/>
    <w:rsid w:val="002E255D"/>
    <w:rsid w:val="002F0454"/>
    <w:rsid w:val="002F65AA"/>
    <w:rsid w:val="00310E85"/>
    <w:rsid w:val="00317902"/>
    <w:rsid w:val="00324BD5"/>
    <w:rsid w:val="00333EF9"/>
    <w:rsid w:val="00360519"/>
    <w:rsid w:val="00362A08"/>
    <w:rsid w:val="0036535C"/>
    <w:rsid w:val="00375E1A"/>
    <w:rsid w:val="00382AB3"/>
    <w:rsid w:val="00387075"/>
    <w:rsid w:val="00391754"/>
    <w:rsid w:val="003936BA"/>
    <w:rsid w:val="003A0E18"/>
    <w:rsid w:val="003B19F5"/>
    <w:rsid w:val="003C3758"/>
    <w:rsid w:val="003C6931"/>
    <w:rsid w:val="003D7415"/>
    <w:rsid w:val="003E45C9"/>
    <w:rsid w:val="003E46A6"/>
    <w:rsid w:val="003E6532"/>
    <w:rsid w:val="00404AC7"/>
    <w:rsid w:val="0040588A"/>
    <w:rsid w:val="0040659F"/>
    <w:rsid w:val="00445BA3"/>
    <w:rsid w:val="00457C7C"/>
    <w:rsid w:val="004600DF"/>
    <w:rsid w:val="00463BA7"/>
    <w:rsid w:val="00466653"/>
    <w:rsid w:val="0046770E"/>
    <w:rsid w:val="0047154F"/>
    <w:rsid w:val="00482291"/>
    <w:rsid w:val="004932F6"/>
    <w:rsid w:val="00493D49"/>
    <w:rsid w:val="004B1763"/>
    <w:rsid w:val="004C002C"/>
    <w:rsid w:val="004C4505"/>
    <w:rsid w:val="004D18BE"/>
    <w:rsid w:val="004D6AFA"/>
    <w:rsid w:val="00502F4F"/>
    <w:rsid w:val="005044BE"/>
    <w:rsid w:val="005104C1"/>
    <w:rsid w:val="00524737"/>
    <w:rsid w:val="00531C6E"/>
    <w:rsid w:val="0053767F"/>
    <w:rsid w:val="00555225"/>
    <w:rsid w:val="0056084D"/>
    <w:rsid w:val="00561934"/>
    <w:rsid w:val="00580BFE"/>
    <w:rsid w:val="005923DC"/>
    <w:rsid w:val="00593C5E"/>
    <w:rsid w:val="005A4534"/>
    <w:rsid w:val="005A662F"/>
    <w:rsid w:val="005B4C1C"/>
    <w:rsid w:val="005B5394"/>
    <w:rsid w:val="005B7329"/>
    <w:rsid w:val="005C26C0"/>
    <w:rsid w:val="005C3080"/>
    <w:rsid w:val="005C5728"/>
    <w:rsid w:val="005D1D23"/>
    <w:rsid w:val="00601234"/>
    <w:rsid w:val="0060211D"/>
    <w:rsid w:val="006038F7"/>
    <w:rsid w:val="006040C6"/>
    <w:rsid w:val="00604407"/>
    <w:rsid w:val="00610338"/>
    <w:rsid w:val="0061096F"/>
    <w:rsid w:val="00615F6C"/>
    <w:rsid w:val="0062240D"/>
    <w:rsid w:val="00624A7B"/>
    <w:rsid w:val="00634AE4"/>
    <w:rsid w:val="00637044"/>
    <w:rsid w:val="00641309"/>
    <w:rsid w:val="00642535"/>
    <w:rsid w:val="00644224"/>
    <w:rsid w:val="0065783A"/>
    <w:rsid w:val="006635CE"/>
    <w:rsid w:val="00675B24"/>
    <w:rsid w:val="00690003"/>
    <w:rsid w:val="00695228"/>
    <w:rsid w:val="006A6012"/>
    <w:rsid w:val="006B3ED6"/>
    <w:rsid w:val="006B7765"/>
    <w:rsid w:val="006C11E3"/>
    <w:rsid w:val="006C57B2"/>
    <w:rsid w:val="006F5695"/>
    <w:rsid w:val="00710ED9"/>
    <w:rsid w:val="007146D4"/>
    <w:rsid w:val="0072462D"/>
    <w:rsid w:val="007311EA"/>
    <w:rsid w:val="0073394A"/>
    <w:rsid w:val="00734E20"/>
    <w:rsid w:val="007364D4"/>
    <w:rsid w:val="00736E6F"/>
    <w:rsid w:val="00737EC5"/>
    <w:rsid w:val="00770D21"/>
    <w:rsid w:val="00771208"/>
    <w:rsid w:val="007728FE"/>
    <w:rsid w:val="00794F73"/>
    <w:rsid w:val="007A4E0D"/>
    <w:rsid w:val="007A7C31"/>
    <w:rsid w:val="007A7F11"/>
    <w:rsid w:val="007B1464"/>
    <w:rsid w:val="007D6948"/>
    <w:rsid w:val="007D743F"/>
    <w:rsid w:val="00801EBD"/>
    <w:rsid w:val="00810F9F"/>
    <w:rsid w:val="00814B28"/>
    <w:rsid w:val="00834F19"/>
    <w:rsid w:val="0084064D"/>
    <w:rsid w:val="00842E73"/>
    <w:rsid w:val="00844124"/>
    <w:rsid w:val="008444C8"/>
    <w:rsid w:val="00844838"/>
    <w:rsid w:val="00847E3A"/>
    <w:rsid w:val="008513B3"/>
    <w:rsid w:val="00856818"/>
    <w:rsid w:val="00860B45"/>
    <w:rsid w:val="00863CEA"/>
    <w:rsid w:val="008673C5"/>
    <w:rsid w:val="00872EA0"/>
    <w:rsid w:val="0088016F"/>
    <w:rsid w:val="00880E91"/>
    <w:rsid w:val="008A37E6"/>
    <w:rsid w:val="008E417E"/>
    <w:rsid w:val="008E6001"/>
    <w:rsid w:val="008F1C9E"/>
    <w:rsid w:val="008F1D3A"/>
    <w:rsid w:val="008F53F3"/>
    <w:rsid w:val="008F6A94"/>
    <w:rsid w:val="00901518"/>
    <w:rsid w:val="0091548D"/>
    <w:rsid w:val="00915567"/>
    <w:rsid w:val="0091632A"/>
    <w:rsid w:val="00934ED0"/>
    <w:rsid w:val="00943891"/>
    <w:rsid w:val="00943F5A"/>
    <w:rsid w:val="00955243"/>
    <w:rsid w:val="0095674F"/>
    <w:rsid w:val="00961AAC"/>
    <w:rsid w:val="009652B7"/>
    <w:rsid w:val="00996947"/>
    <w:rsid w:val="00996F65"/>
    <w:rsid w:val="009A3F57"/>
    <w:rsid w:val="009A5A8C"/>
    <w:rsid w:val="009A75C1"/>
    <w:rsid w:val="009B5C64"/>
    <w:rsid w:val="009C7B0A"/>
    <w:rsid w:val="009E0B27"/>
    <w:rsid w:val="009E5490"/>
    <w:rsid w:val="00A11768"/>
    <w:rsid w:val="00A12A08"/>
    <w:rsid w:val="00A171CF"/>
    <w:rsid w:val="00A2222A"/>
    <w:rsid w:val="00A26D24"/>
    <w:rsid w:val="00A30CBA"/>
    <w:rsid w:val="00A313B5"/>
    <w:rsid w:val="00A85B5F"/>
    <w:rsid w:val="00A9687E"/>
    <w:rsid w:val="00AA0F3E"/>
    <w:rsid w:val="00AA35CB"/>
    <w:rsid w:val="00AA3EE0"/>
    <w:rsid w:val="00AA7E19"/>
    <w:rsid w:val="00AB0833"/>
    <w:rsid w:val="00AB343F"/>
    <w:rsid w:val="00AB7540"/>
    <w:rsid w:val="00AB7944"/>
    <w:rsid w:val="00AC5B37"/>
    <w:rsid w:val="00AD17E9"/>
    <w:rsid w:val="00AE27C8"/>
    <w:rsid w:val="00AF5787"/>
    <w:rsid w:val="00AF5E82"/>
    <w:rsid w:val="00B050F7"/>
    <w:rsid w:val="00B32C57"/>
    <w:rsid w:val="00B332AE"/>
    <w:rsid w:val="00B36F5D"/>
    <w:rsid w:val="00B456FD"/>
    <w:rsid w:val="00B47FBE"/>
    <w:rsid w:val="00B65121"/>
    <w:rsid w:val="00B70591"/>
    <w:rsid w:val="00B8580A"/>
    <w:rsid w:val="00B87978"/>
    <w:rsid w:val="00B933A8"/>
    <w:rsid w:val="00B943C1"/>
    <w:rsid w:val="00B96A4C"/>
    <w:rsid w:val="00BB1BF0"/>
    <w:rsid w:val="00BB44A2"/>
    <w:rsid w:val="00BB64FA"/>
    <w:rsid w:val="00BC52D4"/>
    <w:rsid w:val="00BD4791"/>
    <w:rsid w:val="00BD49D9"/>
    <w:rsid w:val="00BD5784"/>
    <w:rsid w:val="00BE2F59"/>
    <w:rsid w:val="00BF0733"/>
    <w:rsid w:val="00BF147F"/>
    <w:rsid w:val="00BF14A3"/>
    <w:rsid w:val="00BF4E54"/>
    <w:rsid w:val="00BF6053"/>
    <w:rsid w:val="00C26935"/>
    <w:rsid w:val="00C27181"/>
    <w:rsid w:val="00C33AFD"/>
    <w:rsid w:val="00C42BB4"/>
    <w:rsid w:val="00C46EE4"/>
    <w:rsid w:val="00C52B68"/>
    <w:rsid w:val="00C55A7D"/>
    <w:rsid w:val="00C5751E"/>
    <w:rsid w:val="00C60902"/>
    <w:rsid w:val="00C60A5E"/>
    <w:rsid w:val="00C63A3E"/>
    <w:rsid w:val="00C83DAF"/>
    <w:rsid w:val="00C8717C"/>
    <w:rsid w:val="00C9424A"/>
    <w:rsid w:val="00C960A5"/>
    <w:rsid w:val="00C96A44"/>
    <w:rsid w:val="00C97B68"/>
    <w:rsid w:val="00CA21B5"/>
    <w:rsid w:val="00CA5ECE"/>
    <w:rsid w:val="00CB0605"/>
    <w:rsid w:val="00CB2F39"/>
    <w:rsid w:val="00CB7655"/>
    <w:rsid w:val="00CC065B"/>
    <w:rsid w:val="00CC792A"/>
    <w:rsid w:val="00CE273F"/>
    <w:rsid w:val="00CE6670"/>
    <w:rsid w:val="00CF006A"/>
    <w:rsid w:val="00CF6DA7"/>
    <w:rsid w:val="00CF77F6"/>
    <w:rsid w:val="00D0172A"/>
    <w:rsid w:val="00D0315D"/>
    <w:rsid w:val="00D06180"/>
    <w:rsid w:val="00D151B0"/>
    <w:rsid w:val="00D15654"/>
    <w:rsid w:val="00D205F6"/>
    <w:rsid w:val="00D24132"/>
    <w:rsid w:val="00D35372"/>
    <w:rsid w:val="00D42886"/>
    <w:rsid w:val="00D44076"/>
    <w:rsid w:val="00D44E31"/>
    <w:rsid w:val="00D45F69"/>
    <w:rsid w:val="00D5112A"/>
    <w:rsid w:val="00D60C8F"/>
    <w:rsid w:val="00D614DA"/>
    <w:rsid w:val="00D62272"/>
    <w:rsid w:val="00D77C44"/>
    <w:rsid w:val="00D82E88"/>
    <w:rsid w:val="00D95552"/>
    <w:rsid w:val="00DA16B6"/>
    <w:rsid w:val="00DA2D5F"/>
    <w:rsid w:val="00DA629D"/>
    <w:rsid w:val="00DA7436"/>
    <w:rsid w:val="00DB0F1D"/>
    <w:rsid w:val="00DB27E4"/>
    <w:rsid w:val="00DC0030"/>
    <w:rsid w:val="00DC5C47"/>
    <w:rsid w:val="00DF4B8C"/>
    <w:rsid w:val="00E046A5"/>
    <w:rsid w:val="00E12155"/>
    <w:rsid w:val="00E13A67"/>
    <w:rsid w:val="00E15C8A"/>
    <w:rsid w:val="00E22188"/>
    <w:rsid w:val="00E27E26"/>
    <w:rsid w:val="00E30DFA"/>
    <w:rsid w:val="00E37D1D"/>
    <w:rsid w:val="00E506FC"/>
    <w:rsid w:val="00E546E4"/>
    <w:rsid w:val="00E63E1F"/>
    <w:rsid w:val="00E91C9E"/>
    <w:rsid w:val="00EB7C1B"/>
    <w:rsid w:val="00EC4DC8"/>
    <w:rsid w:val="00EC58F0"/>
    <w:rsid w:val="00EC7C50"/>
    <w:rsid w:val="00ED7E3A"/>
    <w:rsid w:val="00EF4347"/>
    <w:rsid w:val="00EF4548"/>
    <w:rsid w:val="00F14360"/>
    <w:rsid w:val="00F2511B"/>
    <w:rsid w:val="00F30282"/>
    <w:rsid w:val="00F3456A"/>
    <w:rsid w:val="00F42729"/>
    <w:rsid w:val="00F467AA"/>
    <w:rsid w:val="00F47A08"/>
    <w:rsid w:val="00F50911"/>
    <w:rsid w:val="00F524E1"/>
    <w:rsid w:val="00F56A67"/>
    <w:rsid w:val="00F56D61"/>
    <w:rsid w:val="00F678A4"/>
    <w:rsid w:val="00F81129"/>
    <w:rsid w:val="00F81863"/>
    <w:rsid w:val="00F8414D"/>
    <w:rsid w:val="00F934DF"/>
    <w:rsid w:val="00F97EFF"/>
    <w:rsid w:val="00FA15BE"/>
    <w:rsid w:val="00FA74F2"/>
    <w:rsid w:val="00FB24FC"/>
    <w:rsid w:val="00FB70D9"/>
    <w:rsid w:val="00FC2CAE"/>
    <w:rsid w:val="00FC4A76"/>
    <w:rsid w:val="00FD46CD"/>
    <w:rsid w:val="00FD77FF"/>
    <w:rsid w:val="00FE1647"/>
    <w:rsid w:val="00FF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94"/>
    <w:rPr>
      <w:sz w:val="24"/>
      <w:lang w:val="en-US"/>
    </w:rPr>
  </w:style>
  <w:style w:type="paragraph" w:styleId="Heading1">
    <w:name w:val="heading 1"/>
    <w:basedOn w:val="Normal"/>
    <w:next w:val="Normal"/>
    <w:qFormat/>
    <w:rsid w:val="00810F9F"/>
    <w:pPr>
      <w:keepNext/>
      <w:outlineLvl w:val="0"/>
    </w:pPr>
    <w:rPr>
      <w:b/>
      <w:sz w:val="22"/>
    </w:rPr>
  </w:style>
  <w:style w:type="paragraph" w:styleId="Heading2">
    <w:name w:val="heading 2"/>
    <w:basedOn w:val="Normal"/>
    <w:next w:val="Normal"/>
    <w:link w:val="Heading2Char"/>
    <w:qFormat/>
    <w:rsid w:val="004C4505"/>
    <w:pPr>
      <w:keepNext/>
      <w:spacing w:before="240" w:after="60"/>
      <w:outlineLvl w:val="1"/>
    </w:pPr>
    <w:rPr>
      <w:rFonts w:ascii="Arial" w:hAnsi="Arial"/>
      <w:b/>
      <w:bCs/>
      <w:i/>
      <w:iCs/>
      <w:sz w:val="28"/>
      <w:szCs w:val="28"/>
    </w:rPr>
  </w:style>
  <w:style w:type="paragraph" w:styleId="Heading3">
    <w:name w:val="heading 3"/>
    <w:basedOn w:val="Normal"/>
    <w:next w:val="Normal"/>
    <w:qFormat/>
    <w:rsid w:val="001F45C5"/>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A21B5"/>
    <w:pPr>
      <w:tabs>
        <w:tab w:val="right" w:pos="9632"/>
      </w:tabs>
    </w:pPr>
    <w:rPr>
      <w:rFonts w:ascii="Helvetica" w:eastAsia="ヒラギノ角ゴ Pro W3" w:hAnsi="Helvetica"/>
      <w:color w:val="000000"/>
    </w:rPr>
  </w:style>
  <w:style w:type="paragraph" w:customStyle="1" w:styleId="Body">
    <w:name w:val="Body"/>
    <w:rsid w:val="00CA21B5"/>
    <w:rPr>
      <w:rFonts w:ascii="Helvetica" w:eastAsia="ヒラギノ角ゴ Pro W3" w:hAnsi="Helvetica"/>
      <w:color w:val="000000"/>
      <w:sz w:val="24"/>
    </w:rPr>
  </w:style>
  <w:style w:type="paragraph" w:customStyle="1" w:styleId="Sub-heading">
    <w:name w:val="Sub-heading"/>
    <w:next w:val="Body"/>
    <w:rsid w:val="00CA21B5"/>
    <w:pPr>
      <w:keepNext/>
    </w:pPr>
    <w:rPr>
      <w:rFonts w:ascii="Helvetica" w:eastAsia="ヒラギノ角ゴ Pro W3" w:hAnsi="Helvetica"/>
      <w:b/>
      <w:color w:val="000000"/>
      <w:sz w:val="24"/>
    </w:rPr>
  </w:style>
  <w:style w:type="paragraph" w:styleId="Header">
    <w:name w:val="header"/>
    <w:basedOn w:val="Normal"/>
    <w:link w:val="HeaderChar"/>
    <w:uiPriority w:val="99"/>
    <w:rsid w:val="001430E7"/>
    <w:pPr>
      <w:tabs>
        <w:tab w:val="center" w:pos="4153"/>
        <w:tab w:val="right" w:pos="8306"/>
      </w:tabs>
    </w:pPr>
  </w:style>
  <w:style w:type="paragraph" w:styleId="Footer">
    <w:name w:val="footer"/>
    <w:basedOn w:val="Normal"/>
    <w:rsid w:val="001430E7"/>
    <w:pPr>
      <w:tabs>
        <w:tab w:val="center" w:pos="4153"/>
        <w:tab w:val="right" w:pos="8306"/>
      </w:tabs>
    </w:pPr>
  </w:style>
  <w:style w:type="character" w:styleId="PageNumber">
    <w:name w:val="page number"/>
    <w:basedOn w:val="DefaultParagraphFont"/>
    <w:rsid w:val="001430E7"/>
  </w:style>
  <w:style w:type="table" w:styleId="TableGrid">
    <w:name w:val="Table Grid"/>
    <w:basedOn w:val="TableNormal"/>
    <w:rsid w:val="0064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4DA"/>
    <w:rPr>
      <w:color w:val="0000FF"/>
      <w:u w:val="single"/>
    </w:rPr>
  </w:style>
  <w:style w:type="character" w:customStyle="1" w:styleId="Heading2Char">
    <w:name w:val="Heading 2 Char"/>
    <w:link w:val="Heading2"/>
    <w:rsid w:val="004C4505"/>
    <w:rPr>
      <w:rFonts w:ascii="Arial" w:hAnsi="Arial" w:cs="Arial"/>
      <w:b/>
      <w:bCs/>
      <w:i/>
      <w:iCs/>
      <w:sz w:val="28"/>
      <w:szCs w:val="28"/>
    </w:rPr>
  </w:style>
  <w:style w:type="paragraph" w:styleId="ListNumber">
    <w:name w:val="List Number"/>
    <w:basedOn w:val="Normal"/>
    <w:rsid w:val="00D44E31"/>
    <w:pPr>
      <w:numPr>
        <w:numId w:val="3"/>
      </w:numPr>
    </w:pPr>
    <w:rPr>
      <w:rFonts w:ascii="Arial" w:hAnsi="Arial"/>
      <w:sz w:val="20"/>
      <w:lang w:val="en-GB"/>
    </w:rPr>
  </w:style>
  <w:style w:type="character" w:customStyle="1" w:styleId="HeaderChar">
    <w:name w:val="Header Char"/>
    <w:link w:val="Header"/>
    <w:uiPriority w:val="99"/>
    <w:rsid w:val="00DB27E4"/>
    <w:rPr>
      <w:sz w:val="24"/>
      <w:lang w:val="en-US"/>
    </w:rPr>
  </w:style>
  <w:style w:type="paragraph" w:styleId="BalloonText">
    <w:name w:val="Balloon Text"/>
    <w:basedOn w:val="Normal"/>
    <w:link w:val="BalloonTextChar"/>
    <w:rsid w:val="00DB27E4"/>
    <w:rPr>
      <w:rFonts w:ascii="Tahoma" w:hAnsi="Tahoma"/>
      <w:sz w:val="16"/>
      <w:szCs w:val="16"/>
    </w:rPr>
  </w:style>
  <w:style w:type="character" w:customStyle="1" w:styleId="BalloonTextChar">
    <w:name w:val="Balloon Text Char"/>
    <w:link w:val="BalloonText"/>
    <w:rsid w:val="00DB27E4"/>
    <w:rPr>
      <w:rFonts w:ascii="Tahoma" w:hAnsi="Tahoma" w:cs="Tahoma"/>
      <w:sz w:val="16"/>
      <w:szCs w:val="16"/>
      <w:lang w:val="en-US"/>
    </w:rPr>
  </w:style>
  <w:style w:type="paragraph" w:styleId="NormalWeb">
    <w:name w:val="Normal (Web)"/>
    <w:basedOn w:val="Normal"/>
    <w:uiPriority w:val="99"/>
    <w:unhideWhenUsed/>
    <w:rsid w:val="00644224"/>
    <w:pPr>
      <w:suppressAutoHyphens/>
    </w:pPr>
    <w:rPr>
      <w:rFonts w:eastAsia="Calibri"/>
      <w:color w:val="00000A"/>
      <w:szCs w:val="24"/>
      <w:lang w:val="en-GB"/>
    </w:rPr>
  </w:style>
  <w:style w:type="paragraph" w:styleId="ListParagraph">
    <w:name w:val="List Paragraph"/>
    <w:basedOn w:val="Normal"/>
    <w:uiPriority w:val="34"/>
    <w:qFormat/>
    <w:rsid w:val="00943F5A"/>
    <w:pPr>
      <w:suppressAutoHyphens/>
      <w:ind w:left="720"/>
      <w:contextualSpacing/>
    </w:pPr>
    <w:rPr>
      <w:color w:val="00000A"/>
    </w:rPr>
  </w:style>
  <w:style w:type="paragraph" w:customStyle="1" w:styleId="TableContents">
    <w:name w:val="Table Contents"/>
    <w:basedOn w:val="Normal"/>
    <w:rsid w:val="00387075"/>
    <w:pPr>
      <w:widowControl w:val="0"/>
      <w:suppressLineNumbers/>
      <w:suppressAutoHyphens/>
    </w:pPr>
    <w:rPr>
      <w:rFonts w:eastAsia="Arial Unicode MS" w:cs="Arial Unicode MS"/>
      <w:kern w:val="1"/>
      <w:szCs w:val="24"/>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94"/>
    <w:rPr>
      <w:sz w:val="24"/>
      <w:lang w:val="en-US"/>
    </w:rPr>
  </w:style>
  <w:style w:type="paragraph" w:styleId="Heading1">
    <w:name w:val="heading 1"/>
    <w:basedOn w:val="Normal"/>
    <w:next w:val="Normal"/>
    <w:qFormat/>
    <w:rsid w:val="00810F9F"/>
    <w:pPr>
      <w:keepNext/>
      <w:outlineLvl w:val="0"/>
    </w:pPr>
    <w:rPr>
      <w:b/>
      <w:sz w:val="22"/>
    </w:rPr>
  </w:style>
  <w:style w:type="paragraph" w:styleId="Heading2">
    <w:name w:val="heading 2"/>
    <w:basedOn w:val="Normal"/>
    <w:next w:val="Normal"/>
    <w:link w:val="Heading2Char"/>
    <w:qFormat/>
    <w:rsid w:val="004C4505"/>
    <w:pPr>
      <w:keepNext/>
      <w:spacing w:before="240" w:after="60"/>
      <w:outlineLvl w:val="1"/>
    </w:pPr>
    <w:rPr>
      <w:rFonts w:ascii="Arial" w:hAnsi="Arial"/>
      <w:b/>
      <w:bCs/>
      <w:i/>
      <w:iCs/>
      <w:sz w:val="28"/>
      <w:szCs w:val="28"/>
    </w:rPr>
  </w:style>
  <w:style w:type="paragraph" w:styleId="Heading3">
    <w:name w:val="heading 3"/>
    <w:basedOn w:val="Normal"/>
    <w:next w:val="Normal"/>
    <w:qFormat/>
    <w:rsid w:val="001F45C5"/>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A21B5"/>
    <w:pPr>
      <w:tabs>
        <w:tab w:val="right" w:pos="9632"/>
      </w:tabs>
    </w:pPr>
    <w:rPr>
      <w:rFonts w:ascii="Helvetica" w:eastAsia="ヒラギノ角ゴ Pro W3" w:hAnsi="Helvetica"/>
      <w:color w:val="000000"/>
    </w:rPr>
  </w:style>
  <w:style w:type="paragraph" w:customStyle="1" w:styleId="Body">
    <w:name w:val="Body"/>
    <w:rsid w:val="00CA21B5"/>
    <w:rPr>
      <w:rFonts w:ascii="Helvetica" w:eastAsia="ヒラギノ角ゴ Pro W3" w:hAnsi="Helvetica"/>
      <w:color w:val="000000"/>
      <w:sz w:val="24"/>
    </w:rPr>
  </w:style>
  <w:style w:type="paragraph" w:customStyle="1" w:styleId="Sub-heading">
    <w:name w:val="Sub-heading"/>
    <w:next w:val="Body"/>
    <w:rsid w:val="00CA21B5"/>
    <w:pPr>
      <w:keepNext/>
    </w:pPr>
    <w:rPr>
      <w:rFonts w:ascii="Helvetica" w:eastAsia="ヒラギノ角ゴ Pro W3" w:hAnsi="Helvetica"/>
      <w:b/>
      <w:color w:val="000000"/>
      <w:sz w:val="24"/>
    </w:rPr>
  </w:style>
  <w:style w:type="paragraph" w:styleId="Header">
    <w:name w:val="header"/>
    <w:basedOn w:val="Normal"/>
    <w:link w:val="HeaderChar"/>
    <w:uiPriority w:val="99"/>
    <w:rsid w:val="001430E7"/>
    <w:pPr>
      <w:tabs>
        <w:tab w:val="center" w:pos="4153"/>
        <w:tab w:val="right" w:pos="8306"/>
      </w:tabs>
    </w:pPr>
  </w:style>
  <w:style w:type="paragraph" w:styleId="Footer">
    <w:name w:val="footer"/>
    <w:basedOn w:val="Normal"/>
    <w:rsid w:val="001430E7"/>
    <w:pPr>
      <w:tabs>
        <w:tab w:val="center" w:pos="4153"/>
        <w:tab w:val="right" w:pos="8306"/>
      </w:tabs>
    </w:pPr>
  </w:style>
  <w:style w:type="character" w:styleId="PageNumber">
    <w:name w:val="page number"/>
    <w:basedOn w:val="DefaultParagraphFont"/>
    <w:rsid w:val="001430E7"/>
  </w:style>
  <w:style w:type="table" w:styleId="TableGrid">
    <w:name w:val="Table Grid"/>
    <w:basedOn w:val="TableNormal"/>
    <w:rsid w:val="00641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614DA"/>
    <w:rPr>
      <w:color w:val="0000FF"/>
      <w:u w:val="single"/>
    </w:rPr>
  </w:style>
  <w:style w:type="character" w:customStyle="1" w:styleId="Heading2Char">
    <w:name w:val="Heading 2 Char"/>
    <w:link w:val="Heading2"/>
    <w:rsid w:val="004C4505"/>
    <w:rPr>
      <w:rFonts w:ascii="Arial" w:hAnsi="Arial" w:cs="Arial"/>
      <w:b/>
      <w:bCs/>
      <w:i/>
      <w:iCs/>
      <w:sz w:val="28"/>
      <w:szCs w:val="28"/>
    </w:rPr>
  </w:style>
  <w:style w:type="paragraph" w:styleId="ListNumber">
    <w:name w:val="List Number"/>
    <w:basedOn w:val="Normal"/>
    <w:rsid w:val="00D44E31"/>
    <w:pPr>
      <w:numPr>
        <w:numId w:val="3"/>
      </w:numPr>
    </w:pPr>
    <w:rPr>
      <w:rFonts w:ascii="Arial" w:hAnsi="Arial"/>
      <w:sz w:val="20"/>
      <w:lang w:val="en-GB"/>
    </w:rPr>
  </w:style>
  <w:style w:type="character" w:customStyle="1" w:styleId="HeaderChar">
    <w:name w:val="Header Char"/>
    <w:link w:val="Header"/>
    <w:uiPriority w:val="99"/>
    <w:rsid w:val="00DB27E4"/>
    <w:rPr>
      <w:sz w:val="24"/>
      <w:lang w:val="en-US"/>
    </w:rPr>
  </w:style>
  <w:style w:type="paragraph" w:styleId="BalloonText">
    <w:name w:val="Balloon Text"/>
    <w:basedOn w:val="Normal"/>
    <w:link w:val="BalloonTextChar"/>
    <w:rsid w:val="00DB27E4"/>
    <w:rPr>
      <w:rFonts w:ascii="Tahoma" w:hAnsi="Tahoma"/>
      <w:sz w:val="16"/>
      <w:szCs w:val="16"/>
    </w:rPr>
  </w:style>
  <w:style w:type="character" w:customStyle="1" w:styleId="BalloonTextChar">
    <w:name w:val="Balloon Text Char"/>
    <w:link w:val="BalloonText"/>
    <w:rsid w:val="00DB27E4"/>
    <w:rPr>
      <w:rFonts w:ascii="Tahoma" w:hAnsi="Tahoma" w:cs="Tahoma"/>
      <w:sz w:val="16"/>
      <w:szCs w:val="16"/>
      <w:lang w:val="en-US"/>
    </w:rPr>
  </w:style>
  <w:style w:type="paragraph" w:styleId="NormalWeb">
    <w:name w:val="Normal (Web)"/>
    <w:basedOn w:val="Normal"/>
    <w:uiPriority w:val="99"/>
    <w:unhideWhenUsed/>
    <w:rsid w:val="00644224"/>
    <w:pPr>
      <w:suppressAutoHyphens/>
    </w:pPr>
    <w:rPr>
      <w:rFonts w:eastAsia="Calibri"/>
      <w:color w:val="00000A"/>
      <w:szCs w:val="24"/>
      <w:lang w:val="en-GB"/>
    </w:rPr>
  </w:style>
  <w:style w:type="paragraph" w:styleId="ListParagraph">
    <w:name w:val="List Paragraph"/>
    <w:basedOn w:val="Normal"/>
    <w:uiPriority w:val="34"/>
    <w:qFormat/>
    <w:rsid w:val="00943F5A"/>
    <w:pPr>
      <w:suppressAutoHyphens/>
      <w:ind w:left="720"/>
      <w:contextualSpacing/>
    </w:pPr>
    <w:rPr>
      <w:color w:val="00000A"/>
    </w:rPr>
  </w:style>
  <w:style w:type="paragraph" w:customStyle="1" w:styleId="TableContents">
    <w:name w:val="Table Contents"/>
    <w:basedOn w:val="Normal"/>
    <w:rsid w:val="00387075"/>
    <w:pPr>
      <w:widowControl w:val="0"/>
      <w:suppressLineNumbers/>
      <w:suppressAutoHyphens/>
    </w:pPr>
    <w:rPr>
      <w:rFonts w:eastAsia="Arial Unicode MS" w:cs="Arial Unicode MS"/>
      <w:kern w:val="1"/>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9E96-1013-4438-B39B-A4631E89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Assessment Setting Moderation</vt:lpstr>
    </vt:vector>
  </TitlesOfParts>
  <Company>Leeds Metropolitan University</Company>
  <LinksUpToDate>false</LinksUpToDate>
  <CharactersWithSpaces>12023</CharactersWithSpaces>
  <SharedDoc>false</SharedDoc>
  <HLinks>
    <vt:vector size="6" baseType="variant">
      <vt:variant>
        <vt:i4>655391</vt:i4>
      </vt:variant>
      <vt:variant>
        <vt:i4>0</vt:i4>
      </vt:variant>
      <vt:variant>
        <vt:i4>0</vt:i4>
      </vt:variant>
      <vt:variant>
        <vt:i4>5</vt:i4>
      </vt:variant>
      <vt:variant>
        <vt:lpwstr>\\CS1_DATA02_SERVER\HOME02\FAS\AET-FACULTY\Registry &amp; Student Admin\2011-12\Student Admin\Assignment Briefs-Exams\School of CCT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Setting Moderation</dc:title>
  <dc:creator>Maurice Calvert</dc:creator>
  <cp:lastModifiedBy>Faculty of Arts, Environment &amp; Technology</cp:lastModifiedBy>
  <cp:revision>2</cp:revision>
  <dcterms:created xsi:type="dcterms:W3CDTF">2016-09-12T09:51:00Z</dcterms:created>
  <dcterms:modified xsi:type="dcterms:W3CDTF">2016-09-12T09:51:00Z</dcterms:modified>
  <cp:category>SCCTE Quality Processes</cp:category>
</cp:coreProperties>
</file>