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BC6633">
      <w:pPr>
        <w:pStyle w:val="5"/>
        <w:spacing w:before="120" w:beforeAutospacing="0" w:after="0" w:line="245" w:lineRule="atLeast"/>
        <w:ind w:right="230"/>
        <w:jc w:val="center"/>
        <w:rPr>
          <w:rFonts w:ascii="Times New Roman" w:hAnsi="Times New Roman" w:cs="Times New Roman"/>
        </w:rPr>
      </w:pPr>
      <w:r>
        <w:rPr>
          <w:rFonts w:ascii="Times New Roman" w:hAnsi="Times New Roman" w:cs="Times New Roman"/>
          <w:b/>
          <w:bCs/>
          <w:sz w:val="26"/>
          <w:szCs w:val="26"/>
        </w:rPr>
        <w:t>Hong Kong Institute of Vocational Education</w:t>
      </w:r>
    </w:p>
    <w:p w14:paraId="7AA9AF48">
      <w:pPr>
        <w:pStyle w:val="5"/>
        <w:spacing w:before="120" w:beforeAutospacing="0" w:after="0" w:line="245" w:lineRule="atLeast"/>
        <w:ind w:right="230"/>
        <w:jc w:val="center"/>
        <w:rPr>
          <w:rFonts w:ascii="Times New Roman" w:hAnsi="Times New Roman" w:cs="Times New Roman"/>
          <w:b/>
          <w:bCs/>
          <w:sz w:val="26"/>
          <w:szCs w:val="26"/>
        </w:rPr>
      </w:pPr>
      <w:r>
        <w:rPr>
          <w:rFonts w:ascii="Times New Roman" w:hAnsi="Times New Roman" w:cs="Times New Roman"/>
          <w:b/>
          <w:bCs/>
          <w:sz w:val="26"/>
          <w:szCs w:val="26"/>
        </w:rPr>
        <w:t>Discipline of Information Technology</w:t>
      </w:r>
    </w:p>
    <w:p w14:paraId="5AB647A1">
      <w:pPr>
        <w:pStyle w:val="5"/>
        <w:spacing w:before="120" w:beforeAutospacing="0" w:after="0" w:line="245" w:lineRule="atLeast"/>
        <w:ind w:right="230"/>
        <w:jc w:val="center"/>
        <w:rPr>
          <w:rFonts w:ascii="Times New Roman" w:hAnsi="Times New Roman" w:cs="Times New Roman"/>
        </w:rPr>
      </w:pPr>
      <w:r>
        <w:rPr>
          <w:rFonts w:ascii="Times New Roman" w:hAnsi="Times New Roman" w:cs="Times New Roman"/>
          <w:b/>
          <w:bCs/>
          <w:sz w:val="26"/>
          <w:szCs w:val="26"/>
        </w:rPr>
        <w:t>IT114116 – HD in Data Science and Analytics</w:t>
      </w:r>
    </w:p>
    <w:p w14:paraId="1DE6C9AD">
      <w:pPr>
        <w:pStyle w:val="5"/>
        <w:spacing w:before="274" w:beforeAutospacing="0" w:after="0" w:line="245" w:lineRule="atLeast"/>
        <w:ind w:right="230"/>
        <w:jc w:val="center"/>
        <w:rPr>
          <w:rFonts w:ascii="Times New Roman" w:hAnsi="Times New Roman" w:cs="Times New Roman"/>
          <w:b/>
          <w:bCs/>
        </w:rPr>
      </w:pPr>
      <w:r>
        <w:rPr>
          <w:rFonts w:ascii="Times New Roman" w:hAnsi="Times New Roman" w:cs="Times New Roman"/>
          <w:b/>
          <w:bCs/>
        </w:rPr>
        <w:t xml:space="preserve">Final Year Project – Big Data Analytics (ITP4870M) </w:t>
      </w:r>
    </w:p>
    <w:p w14:paraId="39D3B1B0">
      <w:pPr>
        <w:pStyle w:val="5"/>
        <w:spacing w:before="274" w:beforeAutospacing="0" w:after="0" w:line="245" w:lineRule="atLeast"/>
        <w:ind w:right="230"/>
        <w:jc w:val="center"/>
        <w:rPr>
          <w:rFonts w:ascii="Times New Roman" w:hAnsi="Times New Roman" w:cs="Times New Roman"/>
          <w:b/>
          <w:bCs/>
        </w:rPr>
      </w:pPr>
      <w:r>
        <w:rPr>
          <w:rFonts w:ascii="Times New Roman" w:hAnsi="Times New Roman" w:cs="Times New Roman"/>
          <w:b/>
          <w:bCs/>
        </w:rPr>
        <w:t>Project Proposal (AY2021/22)</w:t>
      </w:r>
    </w:p>
    <w:p w14:paraId="027F200E">
      <w:pPr>
        <w:pStyle w:val="5"/>
        <w:keepNext w:val="0"/>
        <w:keepLines w:val="0"/>
        <w:widowControl/>
        <w:suppressLineNumbers w:val="0"/>
        <w:bidi w:val="0"/>
        <w:rPr>
          <w:rStyle w:val="9"/>
        </w:rPr>
      </w:pPr>
      <w:r>
        <w:rPr>
          <w:rFonts w:ascii="Times New Roman" w:hAnsi="Times New Roman" w:cs="Times New Roman"/>
          <w:b/>
          <w:bCs/>
        </w:rPr>
        <w:t xml:space="preserve">Project title: </w:t>
      </w:r>
      <w:r>
        <w:rPr>
          <w:rStyle w:val="9"/>
        </w:rPr>
        <w:t>Artificial Fluctlight Simulation System: LLM-based Virtual Replicas for Terminally Ill Elderly and Emotional Companionship Application</w:t>
      </w:r>
    </w:p>
    <w:p w14:paraId="5DC9AD7E">
      <w:pPr>
        <w:pStyle w:val="5"/>
        <w:keepNext w:val="0"/>
        <w:keepLines w:val="0"/>
        <w:widowControl/>
        <w:suppressLineNumbers w:val="0"/>
        <w:bidi w:val="0"/>
        <w:rPr>
          <w:rStyle w:val="9"/>
          <w:rFonts w:hint="default" w:eastAsia="Arial Unicode MS"/>
          <w:sz w:val="48"/>
          <w:szCs w:val="48"/>
          <w:lang w:val="en-US" w:eastAsia="zh-CN"/>
        </w:rPr>
      </w:pPr>
      <w:r>
        <w:rPr>
          <w:rStyle w:val="9"/>
          <w:rFonts w:hint="eastAsia"/>
          <w:sz w:val="48"/>
          <w:szCs w:val="48"/>
          <w:lang w:val="en-US" w:eastAsia="zh-CN"/>
        </w:rPr>
        <w:t>Supervisor:Benson Lau</w:t>
      </w:r>
    </w:p>
    <w:p w14:paraId="095EE201">
      <w:pPr>
        <w:pStyle w:val="5"/>
        <w:spacing w:before="274" w:beforeAutospacing="0" w:after="0" w:line="245" w:lineRule="atLeast"/>
        <w:ind w:right="230"/>
        <w:rPr>
          <w:rFonts w:ascii="Times New Roman" w:hAnsi="Times New Roman" w:cs="Times New Roman"/>
          <w:b/>
          <w:bCs/>
        </w:rPr>
      </w:pPr>
      <w:r>
        <w:rPr>
          <w:rFonts w:ascii="Times New Roman" w:hAnsi="Times New Roman" w:cs="Times New Roman"/>
          <w:b/>
          <w:bCs/>
        </w:rPr>
        <w:t>Group Members:</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48"/>
        <w:gridCol w:w="2970"/>
        <w:gridCol w:w="3314"/>
        <w:gridCol w:w="2311"/>
      </w:tblGrid>
      <w:tr w14:paraId="3DEBC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648" w:type="dxa"/>
            <w:shd w:val="clear" w:color="auto" w:fill="BEBEBE" w:themeFill="background1" w:themeFillShade="BF"/>
          </w:tcPr>
          <w:p w14:paraId="1810FFAE">
            <w:pPr>
              <w:pStyle w:val="5"/>
              <w:adjustRightInd w:val="0"/>
              <w:snapToGrid w:val="0"/>
              <w:spacing w:before="0" w:beforeAutospacing="0" w:after="0" w:line="245" w:lineRule="atLeast"/>
              <w:ind w:right="230"/>
              <w:rPr>
                <w:rFonts w:ascii="Times New Roman" w:hAnsi="Times New Roman" w:cs="Times New Roman"/>
                <w:b/>
                <w:bCs/>
                <w:sz w:val="26"/>
                <w:szCs w:val="26"/>
              </w:rPr>
            </w:pPr>
          </w:p>
        </w:tc>
        <w:tc>
          <w:tcPr>
            <w:tcW w:w="2970" w:type="dxa"/>
            <w:shd w:val="clear" w:color="auto" w:fill="BEBEBE" w:themeFill="background1" w:themeFillShade="BF"/>
          </w:tcPr>
          <w:p w14:paraId="5F2D7C58">
            <w:pPr>
              <w:pStyle w:val="5"/>
              <w:adjustRightInd w:val="0"/>
              <w:snapToGrid w:val="0"/>
              <w:spacing w:before="0" w:beforeAutospacing="0" w:after="0" w:line="245" w:lineRule="atLeast"/>
              <w:ind w:right="230"/>
              <w:rPr>
                <w:rFonts w:ascii="Times New Roman" w:hAnsi="Times New Roman" w:cs="Times New Roman"/>
                <w:b/>
                <w:bCs/>
                <w:sz w:val="26"/>
                <w:szCs w:val="26"/>
              </w:rPr>
            </w:pPr>
            <w:r>
              <w:rPr>
                <w:rFonts w:ascii="Times New Roman" w:hAnsi="Times New Roman" w:cs="Times New Roman"/>
                <w:b/>
                <w:bCs/>
                <w:sz w:val="26"/>
                <w:szCs w:val="26"/>
              </w:rPr>
              <w:t>Name (Student ID)</w:t>
            </w:r>
          </w:p>
        </w:tc>
        <w:tc>
          <w:tcPr>
            <w:tcW w:w="3314" w:type="dxa"/>
            <w:shd w:val="clear" w:color="auto" w:fill="BEBEBE" w:themeFill="background1" w:themeFillShade="BF"/>
          </w:tcPr>
          <w:p w14:paraId="6F081668">
            <w:pPr>
              <w:pStyle w:val="5"/>
              <w:adjustRightInd w:val="0"/>
              <w:snapToGrid w:val="0"/>
              <w:spacing w:before="0" w:beforeAutospacing="0" w:after="0" w:line="245" w:lineRule="atLeast"/>
              <w:ind w:right="230"/>
              <w:rPr>
                <w:rFonts w:ascii="Times New Roman" w:hAnsi="Times New Roman" w:cs="Times New Roman"/>
                <w:b/>
                <w:bCs/>
                <w:sz w:val="26"/>
                <w:szCs w:val="26"/>
              </w:rPr>
            </w:pPr>
            <w:r>
              <w:rPr>
                <w:rFonts w:ascii="Times New Roman" w:hAnsi="Times New Roman" w:cs="Times New Roman"/>
                <w:b/>
                <w:bCs/>
                <w:sz w:val="26"/>
                <w:szCs w:val="26"/>
              </w:rPr>
              <w:t>E-Mail</w:t>
            </w:r>
          </w:p>
        </w:tc>
        <w:tc>
          <w:tcPr>
            <w:tcW w:w="2311" w:type="dxa"/>
            <w:shd w:val="clear" w:color="auto" w:fill="BEBEBE" w:themeFill="background1" w:themeFillShade="BF"/>
          </w:tcPr>
          <w:p w14:paraId="245076D7">
            <w:pPr>
              <w:pStyle w:val="5"/>
              <w:adjustRightInd w:val="0"/>
              <w:snapToGrid w:val="0"/>
              <w:spacing w:before="0" w:beforeAutospacing="0" w:after="0" w:line="245" w:lineRule="atLeast"/>
              <w:ind w:right="230"/>
              <w:rPr>
                <w:rFonts w:ascii="Times New Roman" w:hAnsi="Times New Roman" w:cs="Times New Roman"/>
                <w:b/>
                <w:bCs/>
                <w:sz w:val="26"/>
                <w:szCs w:val="26"/>
              </w:rPr>
            </w:pPr>
            <w:r>
              <w:rPr>
                <w:rFonts w:ascii="Times New Roman" w:hAnsi="Times New Roman" w:cs="Times New Roman"/>
                <w:b/>
                <w:bCs/>
                <w:sz w:val="26"/>
                <w:szCs w:val="26"/>
              </w:rPr>
              <w:t>Phone Number</w:t>
            </w:r>
          </w:p>
        </w:tc>
      </w:tr>
      <w:tr w14:paraId="6C1EC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dxa"/>
            <w:shd w:val="clear" w:color="auto" w:fill="9BBB59" w:themeFill="accent3"/>
          </w:tcPr>
          <w:p w14:paraId="1A64A202">
            <w:pPr>
              <w:pStyle w:val="5"/>
              <w:adjustRightInd w:val="0"/>
              <w:snapToGrid w:val="0"/>
              <w:spacing w:before="0" w:beforeAutospacing="0" w:after="0" w:line="245" w:lineRule="atLeast"/>
              <w:ind w:right="230"/>
              <w:rPr>
                <w:rFonts w:ascii="Times New Roman" w:hAnsi="Times New Roman" w:cs="Times New Roman"/>
                <w:bCs/>
                <w:sz w:val="26"/>
                <w:szCs w:val="26"/>
              </w:rPr>
            </w:pPr>
            <w:r>
              <w:rPr>
                <w:rFonts w:ascii="Times New Roman" w:hAnsi="Times New Roman" w:cs="Times New Roman"/>
                <w:bCs/>
                <w:sz w:val="26"/>
                <w:szCs w:val="26"/>
              </w:rPr>
              <w:t>1.</w:t>
            </w:r>
          </w:p>
        </w:tc>
        <w:tc>
          <w:tcPr>
            <w:tcW w:w="2970" w:type="dxa"/>
            <w:shd w:val="clear" w:color="auto" w:fill="9BBB59" w:themeFill="accent3"/>
          </w:tcPr>
          <w:p w14:paraId="21A7F46E">
            <w:pPr>
              <w:pStyle w:val="5"/>
              <w:adjustRightInd w:val="0"/>
              <w:snapToGrid w:val="0"/>
              <w:spacing w:before="0" w:beforeAutospacing="0" w:after="0" w:line="245" w:lineRule="atLeast"/>
              <w:ind w:right="230"/>
              <w:rPr>
                <w:rFonts w:hint="default" w:ascii="Times New Roman" w:hAnsi="Times New Roman" w:eastAsia="Arial Unicode MS" w:cs="Times New Roman"/>
                <w:bCs/>
                <w:sz w:val="26"/>
                <w:szCs w:val="26"/>
                <w:lang w:val="en-US" w:eastAsia="zh-CN"/>
              </w:rPr>
            </w:pPr>
            <w:r>
              <w:rPr>
                <w:rFonts w:hint="eastAsia" w:ascii="Times New Roman" w:hAnsi="Times New Roman" w:cs="Times New Roman"/>
                <w:bCs/>
                <w:sz w:val="26"/>
                <w:szCs w:val="26"/>
                <w:lang w:val="en-US" w:eastAsia="zh-CN"/>
              </w:rPr>
              <w:t>Cheung Wang Kwong(240075840)</w:t>
            </w:r>
            <w:bookmarkStart w:id="0" w:name="_GoBack"/>
            <w:bookmarkEnd w:id="0"/>
          </w:p>
        </w:tc>
        <w:tc>
          <w:tcPr>
            <w:tcW w:w="3314" w:type="dxa"/>
            <w:shd w:val="clear" w:color="auto" w:fill="9BBB59" w:themeFill="accent3"/>
          </w:tcPr>
          <w:p w14:paraId="4358E14C">
            <w:pPr>
              <w:pStyle w:val="5"/>
              <w:adjustRightInd w:val="0"/>
              <w:snapToGrid w:val="0"/>
              <w:spacing w:before="0" w:beforeAutospacing="0" w:after="0" w:line="245" w:lineRule="atLeast"/>
              <w:ind w:right="230"/>
              <w:rPr>
                <w:rFonts w:hint="default" w:ascii="Times New Roman" w:hAnsi="Times New Roman" w:eastAsia="Arial Unicode MS" w:cs="Times New Roman"/>
                <w:bCs/>
                <w:sz w:val="26"/>
                <w:szCs w:val="26"/>
                <w:lang w:val="en-US" w:eastAsia="zh-CN"/>
              </w:rPr>
            </w:pPr>
            <w:r>
              <w:rPr>
                <w:rFonts w:hint="eastAsia" w:ascii="Times New Roman" w:hAnsi="Times New Roman" w:cs="Times New Roman"/>
                <w:bCs/>
                <w:sz w:val="26"/>
                <w:szCs w:val="26"/>
                <w:lang w:val="en-US" w:eastAsia="zh-CN"/>
              </w:rPr>
              <w:t>240075840@stu.vtc.edu.hk</w:t>
            </w:r>
          </w:p>
        </w:tc>
        <w:tc>
          <w:tcPr>
            <w:tcW w:w="2311" w:type="dxa"/>
            <w:shd w:val="clear" w:color="auto" w:fill="9BBB59" w:themeFill="accent3"/>
          </w:tcPr>
          <w:p w14:paraId="43C8096F">
            <w:pPr>
              <w:pStyle w:val="5"/>
              <w:adjustRightInd w:val="0"/>
              <w:snapToGrid w:val="0"/>
              <w:spacing w:before="0" w:beforeAutospacing="0" w:after="0" w:line="245" w:lineRule="atLeast"/>
              <w:ind w:right="230"/>
              <w:rPr>
                <w:rFonts w:hint="default" w:ascii="Times New Roman" w:hAnsi="Times New Roman" w:eastAsia="Arial Unicode MS" w:cs="Times New Roman"/>
                <w:bCs/>
                <w:sz w:val="26"/>
                <w:szCs w:val="26"/>
                <w:lang w:val="en-US" w:eastAsia="zh-CN"/>
              </w:rPr>
            </w:pPr>
            <w:r>
              <w:rPr>
                <w:rFonts w:hint="eastAsia" w:ascii="Times New Roman" w:hAnsi="Times New Roman" w:cs="Times New Roman"/>
                <w:bCs/>
                <w:sz w:val="26"/>
                <w:szCs w:val="26"/>
                <w:lang w:val="en-US" w:eastAsia="zh-CN"/>
              </w:rPr>
              <w:t>61908395</w:t>
            </w:r>
          </w:p>
        </w:tc>
      </w:tr>
      <w:tr w14:paraId="215FC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dxa"/>
            <w:tcBorders>
              <w:bottom w:val="single" w:color="auto" w:sz="4" w:space="0"/>
            </w:tcBorders>
          </w:tcPr>
          <w:p w14:paraId="738ED24C">
            <w:pPr>
              <w:pStyle w:val="5"/>
              <w:adjustRightInd w:val="0"/>
              <w:snapToGrid w:val="0"/>
              <w:spacing w:before="0" w:beforeAutospacing="0" w:after="0" w:line="245" w:lineRule="atLeast"/>
              <w:ind w:right="230"/>
              <w:rPr>
                <w:rFonts w:ascii="Times New Roman" w:hAnsi="Times New Roman" w:cs="Times New Roman"/>
                <w:bCs/>
                <w:sz w:val="26"/>
                <w:szCs w:val="26"/>
              </w:rPr>
            </w:pPr>
            <w:r>
              <w:rPr>
                <w:rFonts w:ascii="Times New Roman" w:hAnsi="Times New Roman" w:cs="Times New Roman"/>
                <w:bCs/>
                <w:sz w:val="26"/>
                <w:szCs w:val="26"/>
              </w:rPr>
              <w:t>2.</w:t>
            </w:r>
          </w:p>
        </w:tc>
        <w:tc>
          <w:tcPr>
            <w:tcW w:w="2970" w:type="dxa"/>
            <w:tcBorders>
              <w:bottom w:val="single" w:color="auto" w:sz="4" w:space="0"/>
            </w:tcBorders>
          </w:tcPr>
          <w:p w14:paraId="4926A079">
            <w:pPr>
              <w:pStyle w:val="5"/>
              <w:adjustRightInd w:val="0"/>
              <w:snapToGrid w:val="0"/>
              <w:spacing w:before="0" w:beforeAutospacing="0" w:after="0" w:line="245" w:lineRule="atLeast"/>
              <w:ind w:right="230"/>
              <w:rPr>
                <w:rFonts w:hint="default" w:ascii="Times New Roman" w:hAnsi="Times New Roman" w:eastAsia="Arial Unicode MS" w:cs="Times New Roman"/>
                <w:bCs/>
                <w:sz w:val="26"/>
                <w:szCs w:val="26"/>
                <w:lang w:val="en-US" w:eastAsia="zh-CN"/>
              </w:rPr>
            </w:pPr>
            <w:r>
              <w:rPr>
                <w:rFonts w:hint="eastAsia" w:ascii="Times New Roman" w:hAnsi="Times New Roman" w:cs="Times New Roman"/>
                <w:bCs/>
                <w:sz w:val="26"/>
                <w:szCs w:val="26"/>
                <w:lang w:val="en-US" w:eastAsia="zh-CN"/>
              </w:rPr>
              <w:t>Cheng Kong Sang(240525646)</w:t>
            </w:r>
          </w:p>
        </w:tc>
        <w:tc>
          <w:tcPr>
            <w:tcW w:w="3314" w:type="dxa"/>
            <w:tcBorders>
              <w:bottom w:val="single" w:color="auto" w:sz="4" w:space="0"/>
            </w:tcBorders>
          </w:tcPr>
          <w:p w14:paraId="69E72D54">
            <w:pPr>
              <w:pStyle w:val="5"/>
              <w:adjustRightInd w:val="0"/>
              <w:snapToGrid w:val="0"/>
              <w:spacing w:before="0" w:beforeAutospacing="0" w:after="0" w:line="245" w:lineRule="atLeast"/>
              <w:ind w:right="230"/>
              <w:rPr>
                <w:rFonts w:ascii="Times New Roman" w:hAnsi="Times New Roman" w:cs="Times New Roman"/>
                <w:bCs/>
                <w:sz w:val="26"/>
                <w:szCs w:val="26"/>
              </w:rPr>
            </w:pPr>
            <w:r>
              <w:rPr>
                <w:rFonts w:hint="eastAsia" w:ascii="Times New Roman" w:hAnsi="Times New Roman" w:cs="Times New Roman"/>
                <w:bCs/>
                <w:sz w:val="26"/>
                <w:szCs w:val="26"/>
                <w:lang w:val="en-US" w:eastAsia="zh-CN"/>
              </w:rPr>
              <w:t>240525646@stu.vtc.edu.hk</w:t>
            </w:r>
          </w:p>
        </w:tc>
        <w:tc>
          <w:tcPr>
            <w:tcW w:w="2311" w:type="dxa"/>
            <w:tcBorders>
              <w:bottom w:val="single" w:color="auto" w:sz="4" w:space="0"/>
            </w:tcBorders>
          </w:tcPr>
          <w:p w14:paraId="64C2D484">
            <w:pPr>
              <w:pStyle w:val="5"/>
              <w:adjustRightInd w:val="0"/>
              <w:snapToGrid w:val="0"/>
              <w:spacing w:before="0" w:beforeAutospacing="0" w:after="0" w:line="245" w:lineRule="atLeast"/>
              <w:ind w:right="230"/>
              <w:rPr>
                <w:rFonts w:hint="default" w:ascii="Times New Roman" w:hAnsi="Times New Roman" w:eastAsia="Arial Unicode MS" w:cs="Times New Roman"/>
                <w:bCs/>
                <w:sz w:val="26"/>
                <w:szCs w:val="26"/>
                <w:lang w:val="en-US" w:eastAsia="zh-CN"/>
              </w:rPr>
            </w:pPr>
            <w:r>
              <w:rPr>
                <w:rFonts w:hint="eastAsia" w:ascii="Times New Roman" w:hAnsi="Times New Roman" w:cs="Times New Roman"/>
                <w:bCs/>
                <w:sz w:val="26"/>
                <w:szCs w:val="26"/>
                <w:lang w:val="en-US" w:eastAsia="zh-CN"/>
              </w:rPr>
              <w:t>5777 2044</w:t>
            </w:r>
          </w:p>
        </w:tc>
      </w:tr>
      <w:tr w14:paraId="7813E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dxa"/>
            <w:shd w:val="clear" w:color="auto" w:fill="auto"/>
          </w:tcPr>
          <w:p w14:paraId="724D7607">
            <w:pPr>
              <w:pStyle w:val="5"/>
              <w:adjustRightInd w:val="0"/>
              <w:snapToGrid w:val="0"/>
              <w:spacing w:before="0" w:beforeAutospacing="0" w:after="0" w:line="245" w:lineRule="atLeast"/>
              <w:ind w:right="230"/>
              <w:rPr>
                <w:rFonts w:ascii="Times New Roman" w:hAnsi="Times New Roman" w:cs="Times New Roman"/>
                <w:bCs/>
                <w:sz w:val="26"/>
                <w:szCs w:val="26"/>
              </w:rPr>
            </w:pPr>
            <w:r>
              <w:rPr>
                <w:rFonts w:ascii="Times New Roman" w:hAnsi="Times New Roman" w:cs="Times New Roman"/>
                <w:bCs/>
                <w:sz w:val="26"/>
                <w:szCs w:val="26"/>
              </w:rPr>
              <w:t>3.</w:t>
            </w:r>
          </w:p>
        </w:tc>
        <w:tc>
          <w:tcPr>
            <w:tcW w:w="2970" w:type="dxa"/>
            <w:shd w:val="clear" w:color="auto" w:fill="auto"/>
          </w:tcPr>
          <w:p w14:paraId="20B5F098">
            <w:pPr>
              <w:pStyle w:val="5"/>
              <w:adjustRightInd w:val="0"/>
              <w:snapToGrid w:val="0"/>
              <w:spacing w:before="0" w:beforeAutospacing="0" w:after="0" w:line="245" w:lineRule="atLeast"/>
              <w:ind w:right="230"/>
              <w:rPr>
                <w:rFonts w:hint="default" w:ascii="Times New Roman" w:hAnsi="Times New Roman" w:eastAsia="Arial Unicode MS" w:cs="Times New Roman"/>
                <w:bCs/>
                <w:sz w:val="26"/>
                <w:szCs w:val="26"/>
                <w:lang w:val="en-US" w:eastAsia="zh-CN"/>
              </w:rPr>
            </w:pPr>
            <w:r>
              <w:rPr>
                <w:rFonts w:hint="eastAsia" w:ascii="Times New Roman" w:hAnsi="Times New Roman" w:cs="Times New Roman"/>
                <w:bCs/>
                <w:sz w:val="26"/>
                <w:szCs w:val="26"/>
                <w:lang w:val="en-US" w:eastAsia="zh-CN"/>
              </w:rPr>
              <w:t>He Xu(240061896)</w:t>
            </w:r>
          </w:p>
        </w:tc>
        <w:tc>
          <w:tcPr>
            <w:tcW w:w="3314" w:type="dxa"/>
            <w:shd w:val="clear" w:color="auto" w:fill="auto"/>
          </w:tcPr>
          <w:p w14:paraId="7EDBA90B">
            <w:pPr>
              <w:pStyle w:val="5"/>
              <w:adjustRightInd w:val="0"/>
              <w:snapToGrid w:val="0"/>
              <w:spacing w:before="0" w:beforeAutospacing="0" w:after="0" w:line="245" w:lineRule="atLeast"/>
              <w:ind w:right="230"/>
              <w:rPr>
                <w:rFonts w:ascii="Times New Roman" w:hAnsi="Times New Roman" w:cs="Times New Roman"/>
                <w:bCs/>
                <w:sz w:val="26"/>
                <w:szCs w:val="26"/>
              </w:rPr>
            </w:pPr>
            <w:r>
              <w:rPr>
                <w:rFonts w:hint="eastAsia" w:ascii="Times New Roman" w:hAnsi="Times New Roman" w:cs="Times New Roman"/>
                <w:bCs/>
                <w:sz w:val="26"/>
                <w:szCs w:val="26"/>
                <w:lang w:val="en-US" w:eastAsia="zh-CN"/>
              </w:rPr>
              <w:t>240061896@stu.vtc.edu.hk</w:t>
            </w:r>
          </w:p>
        </w:tc>
        <w:tc>
          <w:tcPr>
            <w:tcW w:w="2311" w:type="dxa"/>
            <w:shd w:val="clear" w:color="auto" w:fill="auto"/>
          </w:tcPr>
          <w:p w14:paraId="4BF1032E">
            <w:pPr>
              <w:pStyle w:val="5"/>
              <w:adjustRightInd w:val="0"/>
              <w:snapToGrid w:val="0"/>
              <w:spacing w:before="0" w:beforeAutospacing="0" w:after="0" w:line="245" w:lineRule="atLeast"/>
              <w:ind w:right="230"/>
              <w:rPr>
                <w:rFonts w:hint="default" w:ascii="Times New Roman" w:hAnsi="Times New Roman" w:eastAsia="Arial Unicode MS" w:cs="Times New Roman"/>
                <w:bCs/>
                <w:sz w:val="26"/>
                <w:szCs w:val="26"/>
                <w:lang w:val="en-US" w:eastAsia="zh-CN"/>
              </w:rPr>
            </w:pPr>
            <w:r>
              <w:rPr>
                <w:rFonts w:hint="eastAsia" w:ascii="Times New Roman" w:hAnsi="Times New Roman" w:cs="Times New Roman"/>
                <w:bCs/>
                <w:sz w:val="26"/>
                <w:szCs w:val="26"/>
                <w:lang w:val="en-US" w:eastAsia="zh-CN"/>
              </w:rPr>
              <w:t>5703 4977</w:t>
            </w:r>
          </w:p>
        </w:tc>
      </w:tr>
      <w:tr w14:paraId="79E1E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dxa"/>
          </w:tcPr>
          <w:p w14:paraId="2DF9BC9E">
            <w:pPr>
              <w:pStyle w:val="5"/>
              <w:adjustRightInd w:val="0"/>
              <w:snapToGrid w:val="0"/>
              <w:spacing w:before="0" w:beforeAutospacing="0" w:after="0" w:line="245" w:lineRule="atLeast"/>
              <w:ind w:right="230"/>
              <w:rPr>
                <w:rFonts w:ascii="Times New Roman" w:hAnsi="Times New Roman" w:cs="Times New Roman"/>
                <w:bCs/>
                <w:sz w:val="26"/>
                <w:szCs w:val="26"/>
              </w:rPr>
            </w:pPr>
            <w:r>
              <w:rPr>
                <w:rFonts w:ascii="Times New Roman" w:hAnsi="Times New Roman" w:cs="Times New Roman"/>
                <w:bCs/>
                <w:sz w:val="26"/>
                <w:szCs w:val="26"/>
              </w:rPr>
              <w:t>4.</w:t>
            </w:r>
          </w:p>
        </w:tc>
        <w:tc>
          <w:tcPr>
            <w:tcW w:w="2970" w:type="dxa"/>
          </w:tcPr>
          <w:p w14:paraId="60C5C60C">
            <w:pPr>
              <w:pStyle w:val="5"/>
              <w:adjustRightInd w:val="0"/>
              <w:snapToGrid w:val="0"/>
              <w:spacing w:before="0" w:beforeAutospacing="0" w:after="0" w:line="245" w:lineRule="atLeast"/>
              <w:ind w:right="230"/>
              <w:rPr>
                <w:rFonts w:hint="default" w:ascii="Times New Roman" w:hAnsi="Times New Roman" w:eastAsia="Arial Unicode MS" w:cs="Times New Roman"/>
                <w:bCs/>
                <w:sz w:val="26"/>
                <w:szCs w:val="26"/>
                <w:lang w:val="en-US" w:eastAsia="zh-CN"/>
              </w:rPr>
            </w:pPr>
            <w:r>
              <w:rPr>
                <w:rFonts w:hint="eastAsia" w:ascii="Times New Roman" w:hAnsi="Times New Roman" w:cs="Times New Roman"/>
                <w:bCs/>
                <w:sz w:val="26"/>
                <w:szCs w:val="26"/>
                <w:lang w:val="en-US" w:eastAsia="zh-CN"/>
              </w:rPr>
              <w:t>Au Chun Kit(240061116)</w:t>
            </w:r>
          </w:p>
        </w:tc>
        <w:tc>
          <w:tcPr>
            <w:tcW w:w="3314" w:type="dxa"/>
          </w:tcPr>
          <w:p w14:paraId="1E4BB399">
            <w:pPr>
              <w:pStyle w:val="5"/>
              <w:adjustRightInd w:val="0"/>
              <w:snapToGrid w:val="0"/>
              <w:spacing w:before="0" w:beforeAutospacing="0" w:after="0" w:line="245" w:lineRule="atLeast"/>
              <w:ind w:right="230"/>
              <w:rPr>
                <w:rFonts w:ascii="Times New Roman" w:hAnsi="Times New Roman" w:cs="Times New Roman"/>
                <w:bCs/>
                <w:sz w:val="26"/>
                <w:szCs w:val="26"/>
              </w:rPr>
            </w:pPr>
            <w:r>
              <w:rPr>
                <w:rFonts w:hint="eastAsia" w:ascii="Times New Roman" w:hAnsi="Times New Roman" w:cs="Times New Roman"/>
                <w:bCs/>
                <w:sz w:val="26"/>
                <w:szCs w:val="26"/>
                <w:lang w:val="en-US" w:eastAsia="zh-CN"/>
              </w:rPr>
              <w:t>240061116@stu.vtc.edu.hk</w:t>
            </w:r>
          </w:p>
        </w:tc>
        <w:tc>
          <w:tcPr>
            <w:tcW w:w="2311" w:type="dxa"/>
          </w:tcPr>
          <w:p w14:paraId="5935A403">
            <w:pPr>
              <w:pStyle w:val="5"/>
              <w:adjustRightInd w:val="0"/>
              <w:snapToGrid w:val="0"/>
              <w:spacing w:before="0" w:beforeAutospacing="0" w:after="0" w:line="245" w:lineRule="atLeast"/>
              <w:ind w:right="230"/>
              <w:rPr>
                <w:rFonts w:hint="default" w:ascii="Times New Roman" w:hAnsi="Times New Roman" w:eastAsia="Arial Unicode MS" w:cs="Times New Roman"/>
                <w:bCs/>
                <w:sz w:val="26"/>
                <w:szCs w:val="26"/>
                <w:lang w:val="en-US" w:eastAsia="zh-CN"/>
              </w:rPr>
            </w:pPr>
            <w:r>
              <w:rPr>
                <w:rFonts w:hint="eastAsia" w:ascii="Times New Roman" w:hAnsi="Times New Roman" w:cs="Times New Roman"/>
                <w:bCs/>
                <w:sz w:val="26"/>
                <w:szCs w:val="26"/>
                <w:lang w:val="en-US" w:eastAsia="zh-CN"/>
              </w:rPr>
              <w:t>6672 8236</w:t>
            </w:r>
          </w:p>
        </w:tc>
      </w:tr>
    </w:tbl>
    <w:p w14:paraId="695F3D8E">
      <w:pPr>
        <w:pStyle w:val="5"/>
        <w:adjustRightInd w:val="0"/>
        <w:snapToGrid w:val="0"/>
        <w:spacing w:before="0" w:beforeAutospacing="0" w:after="0" w:line="245" w:lineRule="atLeast"/>
        <w:ind w:right="230"/>
        <w:rPr>
          <w:rFonts w:ascii="Times New Roman" w:hAnsi="Times New Roman" w:cs="Times New Roman"/>
          <w:bCs/>
        </w:rPr>
      </w:pPr>
      <w:r>
        <w:rPr>
          <w:rFonts w:ascii="Times New Roman" w:hAnsi="Times New Roman" w:cs="Times New Roman"/>
          <w:bCs/>
        </w:rPr>
        <w:t>* Sorted by name</w:t>
      </w:r>
    </w:p>
    <w:p w14:paraId="05C95106">
      <w:pPr>
        <w:pStyle w:val="5"/>
        <w:adjustRightInd w:val="0"/>
        <w:snapToGrid w:val="0"/>
        <w:spacing w:before="0" w:beforeAutospacing="0" w:after="0" w:line="245" w:lineRule="atLeast"/>
        <w:ind w:right="230"/>
        <w:rPr>
          <w:rFonts w:ascii="Times New Roman" w:hAnsi="Times New Roman" w:cs="Times New Roman"/>
          <w:bCs/>
        </w:rPr>
      </w:pPr>
      <w:r>
        <w:rPr>
          <w:rFonts w:ascii="Times New Roman" w:hAnsi="Times New Roman" w:cs="Times New Roman"/>
          <w:bCs/>
        </w:rPr>
        <w:t>* Highlighted the group leader</w:t>
      </w:r>
    </w:p>
    <w:p w14:paraId="1735FDE4">
      <w:pPr>
        <w:pStyle w:val="5"/>
        <w:adjustRightInd w:val="0"/>
        <w:snapToGrid w:val="0"/>
        <w:spacing w:before="0" w:beforeAutospacing="0" w:after="0" w:line="245" w:lineRule="atLeast"/>
        <w:ind w:right="230"/>
        <w:rPr>
          <w:rFonts w:ascii="Times New Roman" w:hAnsi="Times New Roman" w:cs="Times New Roman"/>
          <w:bCs/>
        </w:rPr>
      </w:pPr>
    </w:p>
    <w:p w14:paraId="0D59DBD6">
      <w:pPr>
        <w:pStyle w:val="5"/>
        <w:spacing w:before="274" w:line="245" w:lineRule="atLeast"/>
        <w:ind w:right="230"/>
        <w:rPr>
          <w:rFonts w:ascii="Times New Roman" w:hAnsi="Times New Roman" w:cs="Times New Roman"/>
          <w:b/>
          <w:bCs/>
        </w:rPr>
      </w:pPr>
      <w:r>
        <w:rPr>
          <w:rFonts w:ascii="Times New Roman" w:hAnsi="Times New Roman" w:cs="Times New Roman"/>
          <w:b/>
          <w:bCs/>
        </w:rPr>
        <w:t>Introduction to the proposed project (Statement of problem to be solved)</w:t>
      </w:r>
    </w:p>
    <w:p w14:paraId="20CA1C6C">
      <w:pPr>
        <w:pStyle w:val="5"/>
        <w:keepNext w:val="0"/>
        <w:keepLines w:val="0"/>
        <w:widowControl/>
        <w:suppressLineNumbers w:val="0"/>
        <w:bidi w:val="0"/>
      </w:pPr>
      <w:r>
        <w:t>Terminally ill elderly and their descendants often face emotional disconnection, with descendants seeking solace through conversations with the deceased. However, existing digital legacy solutions (e.g., chatbots) lack deep personality simulation and dynamic memory updates, failing to provide authentic emotional companionship. This project develops the Artificial Fluctlight Simulation System (AFSS), using large language models (LLMs) to create virtual replicas of terminally ill elderly, integrating real memories (diaries, interviews) and continuously updated conversational memories to simulate personality and emotions, offering psychological comfort to descendants.</w:t>
      </w:r>
    </w:p>
    <w:p w14:paraId="5A05F528">
      <w:pPr>
        <w:pStyle w:val="5"/>
        <w:spacing w:before="274" w:line="245" w:lineRule="atLeast"/>
        <w:ind w:right="230"/>
        <w:rPr>
          <w:rFonts w:ascii="Times New Roman" w:hAnsi="Times New Roman" w:cs="Times New Roman"/>
          <w:b/>
          <w:bCs/>
        </w:rPr>
      </w:pPr>
    </w:p>
    <w:p w14:paraId="319AE7AF">
      <w:pPr>
        <w:pStyle w:val="5"/>
        <w:spacing w:before="274" w:line="245" w:lineRule="atLeast"/>
        <w:ind w:right="230"/>
        <w:rPr>
          <w:rFonts w:ascii="Times New Roman" w:hAnsi="Times New Roman" w:cs="Times New Roman"/>
          <w:b/>
          <w:bCs/>
        </w:rPr>
      </w:pPr>
      <w:r>
        <w:rPr>
          <w:rFonts w:ascii="Times New Roman" w:hAnsi="Times New Roman" w:cs="Times New Roman"/>
          <w:b/>
          <w:bCs/>
        </w:rPr>
        <w:t>Background (Background of the problem)</w:t>
      </w:r>
    </w:p>
    <w:p w14:paraId="3978AB96">
      <w:pPr>
        <w:pStyle w:val="5"/>
        <w:keepNext w:val="0"/>
        <w:keepLines w:val="0"/>
        <w:widowControl/>
        <w:suppressLineNumbers w:val="0"/>
        <w:bidi w:val="0"/>
      </w:pPr>
      <w:r>
        <w:t xml:space="preserve">The funeral and elderly care industries are undergoing digital transformation, with a global market projected to reach $120 billion by 2025. Digital legacy solutions (e.g., simulated conversations with the deceased) are an emerging need, especially in Asian cultures valuing filial piety. Current solutions, often simple AI, fail to capture the multifaceted personalities of the elderly (e.g., differing attitudes toward family vs. friends) or support ongoing memory updates, limiting emotional companionship. </w:t>
      </w:r>
      <w:r>
        <w:rPr>
          <w:rFonts w:hint="eastAsia"/>
          <w:lang w:val="en-US" w:eastAsia="zh-CN"/>
        </w:rPr>
        <w:t>T</w:t>
      </w:r>
      <w:r>
        <w:t>his project simulates elderly consciousness via a lightweight Five Aggregates framework (focusing on emotion and memory expansion), integrating self-reported cognition and family/friend interviews for authentic interactions. Addressing this enhances digital legacy value and lays groundwork for AI ethics research.</w:t>
      </w:r>
    </w:p>
    <w:p w14:paraId="6A4E5C94">
      <w:pPr>
        <w:pStyle w:val="5"/>
        <w:spacing w:before="274" w:line="245" w:lineRule="atLeast"/>
        <w:ind w:right="230"/>
        <w:rPr>
          <w:rFonts w:ascii="Times New Roman" w:hAnsi="Times New Roman" w:cs="Times New Roman"/>
          <w:b/>
          <w:bCs/>
        </w:rPr>
      </w:pPr>
    </w:p>
    <w:p w14:paraId="5B42892F">
      <w:pPr>
        <w:pStyle w:val="5"/>
        <w:spacing w:before="274" w:line="245" w:lineRule="atLeast"/>
        <w:ind w:right="230"/>
        <w:rPr>
          <w:rFonts w:ascii="Times New Roman" w:hAnsi="Times New Roman" w:cs="Times New Roman"/>
          <w:b/>
          <w:bCs/>
        </w:rPr>
      </w:pPr>
      <w:r>
        <w:rPr>
          <w:rFonts w:ascii="Times New Roman" w:hAnsi="Times New Roman" w:cs="Times New Roman"/>
          <w:b/>
          <w:bCs/>
        </w:rPr>
        <w:t>Outline of proposed solution</w:t>
      </w:r>
    </w:p>
    <w:p w14:paraId="1A268259">
      <w:pPr>
        <w:pStyle w:val="2"/>
        <w:keepNext w:val="0"/>
        <w:keepLines w:val="0"/>
        <w:widowControl/>
        <w:suppressLineNumbers w:val="0"/>
        <w:bidi w:val="0"/>
        <w:rPr>
          <w:rFonts w:hint="eastAsia" w:eastAsia="宋体"/>
          <w:lang w:eastAsia="zh-CN"/>
        </w:rPr>
      </w:pPr>
      <w:r>
        <w:t>Application Platform</w:t>
      </w:r>
      <w:r>
        <w:rPr>
          <w:rFonts w:hint="eastAsia"/>
          <w:lang w:eastAsia="zh-CN"/>
        </w:rPr>
        <w:t>：</w:t>
      </w:r>
    </w:p>
    <w:p w14:paraId="60D6491E">
      <w:pPr>
        <w:pStyle w:val="5"/>
        <w:keepNext w:val="0"/>
        <w:keepLines w:val="0"/>
        <w:widowControl/>
        <w:suppressLineNumbers w:val="0"/>
        <w:bidi w:val="0"/>
        <w:rPr>
          <w:sz w:val="20"/>
          <w:szCs w:val="20"/>
        </w:rPr>
      </w:pPr>
      <w:r>
        <w:rPr>
          <w:sz w:val="20"/>
          <w:szCs w:val="20"/>
        </w:rPr>
        <w:t>Windows 10 x64 (development phase), final deployment on AI-specific mini-PC (e.g., NVIDIA Project Digits, similar to Raspberry Pi).</w:t>
      </w:r>
    </w:p>
    <w:p w14:paraId="0B4C8D17">
      <w:pPr>
        <w:pStyle w:val="5"/>
        <w:keepNext w:val="0"/>
        <w:keepLines w:val="0"/>
        <w:widowControl/>
        <w:suppressLineNumbers w:val="0"/>
        <w:bidi w:val="0"/>
        <w:rPr>
          <w:rStyle w:val="9"/>
          <w:rFonts w:hint="eastAsia"/>
          <w:lang w:eastAsia="zh-CN"/>
        </w:rPr>
      </w:pPr>
      <w:r>
        <w:rPr>
          <w:rStyle w:val="9"/>
        </w:rPr>
        <w:t>Comparison</w:t>
      </w:r>
      <w:r>
        <w:rPr>
          <w:rStyle w:val="9"/>
          <w:rFonts w:hint="eastAsia"/>
          <w:lang w:eastAsia="zh-CN"/>
        </w:rPr>
        <w:t>：</w:t>
      </w:r>
    </w:p>
    <w:p w14:paraId="0D5B511C">
      <w:pPr>
        <w:pStyle w:val="5"/>
        <w:keepNext w:val="0"/>
        <w:keepLines w:val="0"/>
        <w:widowControl/>
        <w:suppressLineNumbers w:val="0"/>
        <w:bidi w:val="0"/>
        <w:rPr>
          <w:sz w:val="20"/>
          <w:szCs w:val="20"/>
        </w:rPr>
      </w:pPr>
      <w:r>
        <w:rPr>
          <w:sz w:val="20"/>
          <w:szCs w:val="20"/>
        </w:rPr>
        <w:t>Linux (e.g., Ubuntu) excels in server deployment, but Windows aligns with existing hardware (RTX 5070) for ease of development. Mini-PCensures portability and low power, suitable for companionship scenarios.</w:t>
      </w:r>
    </w:p>
    <w:p w14:paraId="7E70702C">
      <w:pPr>
        <w:pStyle w:val="2"/>
        <w:keepNext w:val="0"/>
        <w:keepLines w:val="0"/>
        <w:widowControl/>
        <w:suppressLineNumbers w:val="0"/>
        <w:bidi w:val="0"/>
      </w:pPr>
      <w:r>
        <w:t>Software and Technologies</w:t>
      </w:r>
    </w:p>
    <w:p w14:paraId="651702BF">
      <w:pPr>
        <w:pStyle w:val="5"/>
        <w:keepNext w:val="0"/>
        <w:keepLines w:val="0"/>
        <w:widowControl/>
        <w:suppressLineNumbers w:val="0"/>
        <w:bidi w:val="0"/>
        <w:ind w:left="720"/>
      </w:pPr>
      <w:r>
        <w:rPr>
          <w:rStyle w:val="9"/>
        </w:rPr>
        <w:t>Core Models:</w:t>
      </w:r>
      <w:r>
        <w:t xml:space="preserve"> llama3.1_70b_chinese_chat (Fate Replicator, Memory Arbor); Qwen2.5-72B-Instruct (Fluctlight Core, bilingual).</w:t>
      </w:r>
    </w:p>
    <w:p w14:paraId="0E86E6F4">
      <w:pPr>
        <w:pStyle w:val="5"/>
        <w:keepNext w:val="0"/>
        <w:keepLines w:val="0"/>
        <w:widowControl/>
        <w:suppressLineNumbers w:val="0"/>
        <w:bidi w:val="0"/>
        <w:ind w:left="720"/>
      </w:pPr>
      <w:r>
        <w:rPr>
          <w:rStyle w:val="9"/>
        </w:rPr>
        <w:t>Environment:</w:t>
      </w:r>
      <w:r>
        <w:t xml:space="preserve"> Python 3.12 (Ollama/vLLM for acceleration); LangChain (module bridging); FAISS (vector memory storage); OpenCV (preparation for future camera detection).</w:t>
      </w:r>
    </w:p>
    <w:p w14:paraId="313EBD13">
      <w:pPr>
        <w:pStyle w:val="5"/>
        <w:keepNext w:val="0"/>
        <w:keepLines w:val="0"/>
        <w:widowControl/>
        <w:suppressLineNumbers w:val="0"/>
        <w:bidi w:val="0"/>
        <w:ind w:left="720"/>
      </w:pPr>
      <w:r>
        <w:rPr>
          <w:rStyle w:val="9"/>
        </w:rPr>
        <w:t>Comparison:</w:t>
      </w:r>
    </w:p>
    <w:p w14:paraId="569D785C">
      <w:pPr>
        <w:pStyle w:val="5"/>
        <w:keepNext w:val="0"/>
        <w:keepLines w:val="0"/>
        <w:widowControl/>
        <w:suppressLineNumbers w:val="0"/>
        <w:bidi w:val="0"/>
        <w:ind w:left="1440"/>
      </w:pPr>
      <w:r>
        <w:rPr>
          <w:rStyle w:val="9"/>
        </w:rPr>
        <w:t>Models:</w:t>
      </w:r>
      <w:r>
        <w:t xml:space="preserve"> Compared to Grok (xAI) or Mistral, llama3.1 and Qwen2.5 excel in open-source flexibility and Chinese optimization, suitable for local deployment (RTX 5070 supports 4-bit quantization).</w:t>
      </w:r>
    </w:p>
    <w:p w14:paraId="7D143A94">
      <w:pPr>
        <w:pStyle w:val="5"/>
        <w:keepNext w:val="0"/>
        <w:keepLines w:val="0"/>
        <w:widowControl/>
        <w:suppressLineNumbers w:val="0"/>
        <w:bidi w:val="0"/>
        <w:ind w:left="1440"/>
      </w:pPr>
      <w:r>
        <w:rPr>
          <w:rStyle w:val="9"/>
        </w:rPr>
        <w:t>Environment:</w:t>
      </w:r>
      <w:r>
        <w:t xml:space="preserve"> vLLM is 20-30% faster than PyTorch for inference, Ollama simplifies local setup, and LangChain outperforms raw APIs in prompt engineering.</w:t>
      </w:r>
    </w:p>
    <w:p w14:paraId="1897E0E7">
      <w:pPr>
        <w:pStyle w:val="5"/>
        <w:keepNext w:val="0"/>
        <w:keepLines w:val="0"/>
        <w:widowControl/>
        <w:suppressLineNumbers w:val="0"/>
        <w:bidi w:val="0"/>
        <w:ind w:left="1440"/>
      </w:pPr>
      <w:r>
        <w:rPr>
          <w:rStyle w:val="9"/>
        </w:rPr>
        <w:t>Memory Storage:</w:t>
      </w:r>
      <w:r>
        <w:t xml:space="preserve"> FAISS is lighter than Milvus, ideal for SSD persistence.</w:t>
      </w:r>
    </w:p>
    <w:p w14:paraId="42C2E1A1">
      <w:pPr>
        <w:pStyle w:val="5"/>
        <w:keepNext w:val="0"/>
        <w:keepLines w:val="0"/>
        <w:widowControl/>
        <w:suppressLineNumbers w:val="0"/>
        <w:bidi w:val="0"/>
        <w:ind w:left="1440"/>
      </w:pPr>
      <w:r>
        <w:rPr>
          <w:rStyle w:val="9"/>
        </w:rPr>
        <w:t>Visual Prep:</w:t>
      </w:r>
      <w:r>
        <w:t xml:space="preserve"> OpenCV lays groundwork for future camera functions (e.g., facial detection), surpassing Pillow’s basic image processing.</w:t>
      </w:r>
    </w:p>
    <w:p w14:paraId="65BB1DF4">
      <w:pPr>
        <w:pStyle w:val="5"/>
        <w:keepNext w:val="0"/>
        <w:keepLines w:val="0"/>
        <w:widowControl/>
        <w:suppressLineNumbers w:val="0"/>
        <w:bidi w:val="0"/>
        <w:rPr>
          <w:rFonts w:hint="eastAsia"/>
          <w:sz w:val="20"/>
          <w:szCs w:val="20"/>
          <w:lang w:eastAsia="zh-CN"/>
        </w:rPr>
      </w:pPr>
    </w:p>
    <w:p w14:paraId="27585685">
      <w:pPr>
        <w:pStyle w:val="2"/>
        <w:keepNext w:val="0"/>
        <w:keepLines w:val="0"/>
        <w:widowControl/>
        <w:suppressLineNumbers w:val="0"/>
        <w:bidi w:val="0"/>
      </w:pPr>
      <w:r>
        <w:t>Algorithms</w:t>
      </w:r>
      <w:r>
        <w:rPr>
          <w:rFonts w:hint="eastAsia"/>
          <w:lang w:eastAsia="zh-CN"/>
        </w:rPr>
        <w:t>：</w:t>
      </w:r>
    </w:p>
    <w:p w14:paraId="779AC3E3">
      <w:pPr>
        <w:pStyle w:val="5"/>
        <w:keepNext w:val="0"/>
        <w:keepLines w:val="0"/>
        <w:widowControl/>
        <w:suppressLineNumbers w:val="0"/>
        <w:bidi w:val="0"/>
        <w:ind w:left="720"/>
      </w:pPr>
      <w:r>
        <w:rPr>
          <w:rStyle w:val="9"/>
        </w:rPr>
        <w:t>Memory Fusion and Update:</w:t>
      </w:r>
      <w:r>
        <w:t xml:space="preserve"> Forgetting curve algorithm (Ebbinghaus model for memory decay and new memory loading).</w:t>
      </w:r>
    </w:p>
    <w:p w14:paraId="0ECBBAB4">
      <w:pPr>
        <w:pStyle w:val="5"/>
        <w:keepNext w:val="0"/>
        <w:keepLines w:val="0"/>
        <w:widowControl/>
        <w:suppressLineNumbers w:val="0"/>
        <w:bidi w:val="0"/>
        <w:ind w:left="720"/>
      </w:pPr>
      <w:r>
        <w:rPr>
          <w:rStyle w:val="9"/>
        </w:rPr>
        <w:t>Emotional Variation:</w:t>
      </w:r>
      <w:r>
        <w:t xml:space="preserve"> RLHF (Reinforcement Learning from Human Feedback for adaptive dialogue emotions).</w:t>
      </w:r>
    </w:p>
    <w:p w14:paraId="0665AF96">
      <w:pPr>
        <w:pStyle w:val="5"/>
        <w:keepNext w:val="0"/>
        <w:keepLines w:val="0"/>
        <w:widowControl/>
        <w:suppressLineNumbers w:val="0"/>
        <w:bidi w:val="0"/>
        <w:ind w:left="720"/>
      </w:pPr>
      <w:r>
        <w:rPr>
          <w:rStyle w:val="9"/>
        </w:rPr>
        <w:t>Personality Generation:</w:t>
      </w:r>
      <w:r>
        <w:t xml:space="preserve"> LoRA fine-tuning on astrology and interview data (enhances accuracy).</w:t>
      </w:r>
    </w:p>
    <w:p w14:paraId="5E890EA0">
      <w:pPr>
        <w:pStyle w:val="5"/>
        <w:keepNext w:val="0"/>
        <w:keepLines w:val="0"/>
        <w:widowControl/>
        <w:suppressLineNumbers w:val="0"/>
        <w:bidi w:val="0"/>
        <w:ind w:left="720"/>
      </w:pPr>
      <w:r>
        <w:rPr>
          <w:rStyle w:val="9"/>
        </w:rPr>
        <w:t>Comparison:</w:t>
      </w:r>
      <w:r>
        <w:t xml:space="preserve"> Forgetting curve outperforms LRU caching for realistic memory simulation, RLHF is better for dynamic dialogues than supervised learning, and LoRA saves 90% resources compared to full-parameter fine-tuning.</w:t>
      </w:r>
    </w:p>
    <w:p w14:paraId="44F1B938">
      <w:pPr>
        <w:rPr>
          <w:rFonts w:hint="eastAsia"/>
          <w:lang w:eastAsia="zh-CN"/>
        </w:rPr>
      </w:pPr>
    </w:p>
    <w:p w14:paraId="2C2356BB">
      <w:pPr>
        <w:pStyle w:val="2"/>
        <w:keepNext w:val="0"/>
        <w:keepLines w:val="0"/>
        <w:widowControl/>
        <w:suppressLineNumbers w:val="0"/>
        <w:bidi w:val="0"/>
      </w:pPr>
      <w:r>
        <w:t>Basic Features of the System</w:t>
      </w:r>
    </w:p>
    <w:p w14:paraId="4442C1F5">
      <w:pPr>
        <w:pStyle w:val="5"/>
        <w:keepNext w:val="0"/>
        <w:keepLines w:val="0"/>
        <w:widowControl/>
        <w:numPr>
          <w:ilvl w:val="0"/>
          <w:numId w:val="1"/>
        </w:numPr>
        <w:suppressLineNumbers w:val="0"/>
        <w:bidi w:val="0"/>
        <w:ind w:left="420" w:leftChars="0" w:hanging="420" w:firstLineChars="0"/>
      </w:pPr>
      <w:r>
        <w:t>Generate elderly personality scripts (based on astrology, with manual/auto fill options).</w:t>
      </w:r>
    </w:p>
    <w:p w14:paraId="599C89F3">
      <w:pPr>
        <w:pStyle w:val="5"/>
        <w:keepNext w:val="0"/>
        <w:keepLines w:val="0"/>
        <w:widowControl/>
        <w:numPr>
          <w:ilvl w:val="0"/>
          <w:numId w:val="1"/>
        </w:numPr>
        <w:suppressLineNumbers w:val="0"/>
        <w:bidi w:val="0"/>
        <w:ind w:left="420" w:leftChars="0" w:hanging="420" w:firstLineChars="0"/>
      </w:pPr>
      <w:r>
        <w:t>Fuse real (diaries/interviews) and new memories (family dialogues), supporting continuous updates.</w:t>
      </w:r>
    </w:p>
    <w:p w14:paraId="46B45432">
      <w:pPr>
        <w:pStyle w:val="5"/>
        <w:keepNext w:val="0"/>
        <w:keepLines w:val="0"/>
        <w:widowControl/>
        <w:numPr>
          <w:ilvl w:val="0"/>
          <w:numId w:val="1"/>
        </w:numPr>
        <w:suppressLineNumbers w:val="0"/>
        <w:bidi w:val="0"/>
        <w:ind w:left="420" w:leftChars="0" w:hanging="420" w:firstLineChars="0"/>
      </w:pPr>
      <w:r>
        <w:t>Simulate lightweight Five Aggregates (emotional variation, memory expansion), creating virtual memories (filling gaps).</w:t>
      </w:r>
    </w:p>
    <w:p w14:paraId="1229F137">
      <w:pPr>
        <w:pStyle w:val="5"/>
        <w:keepNext w:val="0"/>
        <w:keepLines w:val="0"/>
        <w:widowControl/>
        <w:numPr>
          <w:ilvl w:val="0"/>
          <w:numId w:val="1"/>
        </w:numPr>
        <w:suppressLineNumbers w:val="0"/>
        <w:bidi w:val="0"/>
        <w:ind w:left="420" w:leftChars="0" w:hanging="420" w:firstLineChars="0"/>
      </w:pPr>
      <w:r>
        <w:t>Support funeral and elderly care applications, simulating elderly conversations for emotional solace.</w:t>
      </w:r>
    </w:p>
    <w:p w14:paraId="6743E9DC">
      <w:pPr>
        <w:pStyle w:val="5"/>
        <w:keepNext w:val="0"/>
        <w:keepLines w:val="0"/>
        <w:widowControl/>
        <w:numPr>
          <w:ilvl w:val="0"/>
          <w:numId w:val="1"/>
        </w:numPr>
        <w:suppressLineNumbers w:val="0"/>
        <w:bidi w:val="0"/>
        <w:ind w:left="420" w:leftChars="0" w:hanging="420" w:firstLineChars="0"/>
      </w:pPr>
      <w:r>
        <w:t>Final deployment on mini-PC for portability.</w:t>
      </w:r>
    </w:p>
    <w:p w14:paraId="17E05546">
      <w:pPr>
        <w:pStyle w:val="5"/>
        <w:spacing w:before="274" w:line="245" w:lineRule="atLeast"/>
        <w:ind w:right="230"/>
        <w:rPr>
          <w:rFonts w:ascii="Times New Roman" w:hAnsi="Times New Roman" w:cs="Times New Roman"/>
          <w:bCs/>
        </w:rPr>
      </w:pPr>
    </w:p>
    <w:p w14:paraId="4862BE4E">
      <w:pPr>
        <w:pStyle w:val="2"/>
        <w:keepNext w:val="0"/>
        <w:keepLines w:val="0"/>
        <w:widowControl/>
        <w:suppressLineNumbers w:val="0"/>
        <w:bidi w:val="0"/>
      </w:pPr>
      <w:r>
        <w:t>System Architecture</w:t>
      </w:r>
    </w:p>
    <w:p w14:paraId="1BF36B96">
      <w:pPr>
        <w:pStyle w:val="5"/>
        <w:keepNext w:val="0"/>
        <w:keepLines w:val="0"/>
        <w:widowControl/>
        <w:suppressLineNumbers w:val="0"/>
        <w:bidi w:val="0"/>
        <w:ind w:left="720"/>
      </w:pPr>
      <w:r>
        <w:rPr>
          <w:rStyle w:val="9"/>
        </w:rPr>
        <w:t>Fate Replicator:</w:t>
      </w:r>
      <w:r>
        <w:t xml:space="preserve"> Inputs random birth dates and astrology data, outputs Markdown+JSON scripts with manual/auto fill.</w:t>
      </w:r>
    </w:p>
    <w:p w14:paraId="2FB0E4C9">
      <w:pPr>
        <w:pStyle w:val="5"/>
        <w:keepNext w:val="0"/>
        <w:keepLines w:val="0"/>
        <w:widowControl/>
        <w:suppressLineNumbers w:val="0"/>
        <w:bidi w:val="0"/>
        <w:ind w:left="720"/>
      </w:pPr>
      <w:r>
        <w:rPr>
          <w:rStyle w:val="9"/>
        </w:rPr>
        <w:t>Memory Arbor:</w:t>
      </w:r>
      <w:r>
        <w:t xml:space="preserve"> Integrates real/new memories, simulates encoding/storage/retrieval, outputs Markdown+JSON.</w:t>
      </w:r>
    </w:p>
    <w:p w14:paraId="703ACB5B">
      <w:pPr>
        <w:pStyle w:val="5"/>
        <w:keepNext w:val="0"/>
        <w:keepLines w:val="0"/>
        <w:widowControl/>
        <w:suppressLineNumbers w:val="0"/>
        <w:bidi w:val="0"/>
        <w:ind w:firstLine="720" w:firstLineChars="0"/>
        <w:rPr>
          <w:b w:val="0"/>
          <w:bCs/>
        </w:rPr>
      </w:pPr>
      <w:r>
        <w:rPr>
          <w:rStyle w:val="9"/>
        </w:rPr>
        <w:t>Fluctlight Core:</w:t>
      </w:r>
      <w:r>
        <w:rPr>
          <w:rStyle w:val="9"/>
          <w:rFonts w:hint="eastAsia"/>
          <w:b w:val="0"/>
          <w:bCs/>
        </w:rPr>
        <w:t xml:space="preserve">The main output direction is logical (conversations with </w:t>
      </w:r>
      <w:r>
        <w:rPr>
          <w:rStyle w:val="9"/>
          <w:rFonts w:hint="eastAsia"/>
          <w:b w:val="0"/>
          <w:bCs/>
          <w:lang w:val="en-US" w:eastAsia="zh-CN"/>
        </w:rPr>
        <w:tab/>
      </w:r>
      <w:r>
        <w:rPr>
          <w:rStyle w:val="9"/>
          <w:rFonts w:hint="eastAsia"/>
          <w:b w:val="0"/>
          <w:bCs/>
        </w:rPr>
        <w:t xml:space="preserve">emotions and feelings + answering questions based only on the remembered </w:t>
      </w:r>
      <w:r>
        <w:rPr>
          <w:rStyle w:val="9"/>
          <w:rFonts w:hint="eastAsia"/>
          <w:b w:val="0"/>
          <w:bCs/>
          <w:lang w:val="en-US" w:eastAsia="zh-CN"/>
        </w:rPr>
        <w:tab/>
      </w:r>
      <w:r>
        <w:rPr>
          <w:rStyle w:val="9"/>
          <w:rFonts w:hint="eastAsia"/>
          <w:b w:val="0"/>
          <w:bCs/>
        </w:rPr>
        <w:t xml:space="preserve">database), updating conversation memory, and deployment on a mini </w:t>
      </w:r>
      <w:r>
        <w:rPr>
          <w:rStyle w:val="9"/>
          <w:rFonts w:hint="eastAsia"/>
          <w:b w:val="0"/>
          <w:bCs/>
          <w:lang w:val="en-US" w:eastAsia="zh-CN"/>
        </w:rPr>
        <w:tab/>
      </w:r>
      <w:r>
        <w:rPr>
          <w:rStyle w:val="9"/>
          <w:rFonts w:hint="eastAsia"/>
          <w:b w:val="0"/>
          <w:bCs/>
        </w:rPr>
        <w:t>computer.</w:t>
      </w:r>
    </w:p>
    <w:p w14:paraId="04881782">
      <w:pPr>
        <w:pStyle w:val="5"/>
        <w:keepNext w:val="0"/>
        <w:keepLines w:val="0"/>
        <w:widowControl/>
        <w:suppressLineNumbers w:val="0"/>
        <w:bidi w:val="0"/>
        <w:ind w:left="720"/>
      </w:pPr>
    </w:p>
    <w:p w14:paraId="0E8C4572"/>
    <w:p w14:paraId="6E2380B7">
      <w:pPr>
        <w:pStyle w:val="2"/>
        <w:keepNext w:val="0"/>
        <w:keepLines w:val="0"/>
        <w:widowControl/>
        <w:suppressLineNumbers w:val="0"/>
        <w:bidi w:val="0"/>
      </w:pPr>
      <w:r>
        <w:t>Data Handled</w:t>
      </w:r>
    </w:p>
    <w:p w14:paraId="6697087B">
      <w:pPr>
        <w:pStyle w:val="5"/>
        <w:keepNext w:val="0"/>
        <w:keepLines w:val="0"/>
        <w:widowControl/>
        <w:suppressLineNumbers w:val="0"/>
        <w:bidi w:val="0"/>
        <w:ind w:left="720"/>
      </w:pPr>
      <w:r>
        <w:rPr>
          <w:rStyle w:val="9"/>
        </w:rPr>
        <w:t>Source:</w:t>
      </w:r>
      <w:r>
        <w:t xml:space="preserve"> Public astrology databases, diaries/blogs/autobiographies, elderly/family interviews (~</w:t>
      </w:r>
      <w:r>
        <w:rPr>
          <w:rFonts w:hint="eastAsia"/>
          <w:lang w:val="en-US" w:eastAsia="zh-CN"/>
        </w:rPr>
        <w:t>500</w:t>
      </w:r>
      <w:r>
        <w:t>-</w:t>
      </w:r>
      <w:r>
        <w:rPr>
          <w:rFonts w:hint="eastAsia"/>
          <w:lang w:val="en-US" w:eastAsia="zh-CN"/>
        </w:rPr>
        <w:t>1000</w:t>
      </w:r>
      <w:r>
        <w:t>MB initial samples).</w:t>
      </w:r>
    </w:p>
    <w:p w14:paraId="5573874C">
      <w:pPr>
        <w:pStyle w:val="5"/>
        <w:keepNext w:val="0"/>
        <w:keepLines w:val="0"/>
        <w:widowControl/>
        <w:suppressLineNumbers w:val="0"/>
        <w:bidi w:val="0"/>
        <w:ind w:left="720"/>
      </w:pPr>
      <w:r>
        <w:rPr>
          <w:rStyle w:val="9"/>
        </w:rPr>
        <w:t>Volume:</w:t>
      </w:r>
      <w:r>
        <w:t xml:space="preserve"> Expected </w:t>
      </w:r>
      <w:r>
        <w:rPr>
          <w:rFonts w:hint="eastAsia"/>
          <w:lang w:val="en-US" w:eastAsia="zh-CN"/>
        </w:rPr>
        <w:t>&lt;1GB</w:t>
      </w:r>
      <w:r>
        <w:t xml:space="preserve"> of scripts and memory data, stored on </w:t>
      </w:r>
      <w:r>
        <w:rPr>
          <w:rFonts w:hint="eastAsia"/>
          <w:lang w:val="en-US" w:eastAsia="zh-CN"/>
        </w:rPr>
        <w:t>64GB</w:t>
      </w:r>
      <w:r>
        <w:t xml:space="preserve"> SSD.</w:t>
      </w:r>
    </w:p>
    <w:p w14:paraId="31F17B36">
      <w:pPr>
        <w:pStyle w:val="5"/>
        <w:keepNext w:val="0"/>
        <w:keepLines w:val="0"/>
        <w:widowControl/>
        <w:suppressLineNumbers w:val="0"/>
        <w:bidi w:val="0"/>
        <w:ind w:left="720"/>
      </w:pPr>
      <w:r>
        <w:rPr>
          <w:rStyle w:val="9"/>
        </w:rPr>
        <w:t>Format:</w:t>
      </w:r>
      <w:r>
        <w:t xml:space="preserve"> Structured (JSON) and unstructured (Markdown).</w:t>
      </w:r>
    </w:p>
    <w:p w14:paraId="081C81F0"/>
    <w:p w14:paraId="0F1313A8">
      <w:pPr>
        <w:pStyle w:val="2"/>
        <w:keepNext w:val="0"/>
        <w:keepLines w:val="0"/>
        <w:widowControl/>
        <w:suppressLineNumbers w:val="0"/>
        <w:bidi w:val="0"/>
      </w:pPr>
      <w:r>
        <w:t>Non-Functional Requirements</w:t>
      </w:r>
    </w:p>
    <w:p w14:paraId="0E97E36E">
      <w:pPr>
        <w:pStyle w:val="5"/>
        <w:keepNext w:val="0"/>
        <w:keepLines w:val="0"/>
        <w:widowControl/>
        <w:suppressLineNumbers w:val="0"/>
        <w:bidi w:val="0"/>
        <w:ind w:left="720"/>
      </w:pPr>
      <w:r>
        <w:rPr>
          <w:rStyle w:val="9"/>
        </w:rPr>
        <w:t>Performance:</w:t>
      </w:r>
      <w:r>
        <w:t xml:space="preserve"> Single entity response &lt;5 seconds.</w:t>
      </w:r>
    </w:p>
    <w:p w14:paraId="72B86B44">
      <w:pPr>
        <w:pStyle w:val="5"/>
        <w:keepNext w:val="0"/>
        <w:keepLines w:val="0"/>
        <w:widowControl/>
        <w:suppressLineNumbers w:val="0"/>
        <w:bidi w:val="0"/>
        <w:ind w:left="720"/>
      </w:pPr>
      <w:r>
        <w:rPr>
          <w:rStyle w:val="9"/>
        </w:rPr>
        <w:t>Scalability:</w:t>
      </w:r>
      <w:r>
        <w:t xml:space="preserve"> Supports funeral and elderly care applications, expandable to 3D projection and cloud.</w:t>
      </w:r>
    </w:p>
    <w:p w14:paraId="49483019">
      <w:pPr>
        <w:pStyle w:val="5"/>
        <w:keepNext w:val="0"/>
        <w:keepLines w:val="0"/>
        <w:widowControl/>
        <w:suppressLineNumbers w:val="0"/>
        <w:bidi w:val="0"/>
        <w:ind w:left="720"/>
      </w:pPr>
      <w:r>
        <w:rPr>
          <w:rStyle w:val="9"/>
        </w:rPr>
        <w:t>Ethics:</w:t>
      </w:r>
      <w:r>
        <w:t xml:space="preserve"> Ensures data anonymity, obtains consent from elderly and families, establishes usage protocols.</w:t>
      </w:r>
    </w:p>
    <w:p w14:paraId="3863D847">
      <w:pPr>
        <w:pStyle w:val="5"/>
        <w:spacing w:before="274" w:line="245" w:lineRule="atLeast"/>
        <w:ind w:right="230"/>
        <w:rPr>
          <w:rFonts w:ascii="Times New Roman" w:hAnsi="Times New Roman" w:cs="Times New Roman"/>
          <w:bCs/>
        </w:rPr>
      </w:pPr>
    </w:p>
    <w:p w14:paraId="2AEF02A9">
      <w:pPr>
        <w:pStyle w:val="5"/>
        <w:spacing w:before="274" w:line="245" w:lineRule="atLeast"/>
        <w:ind w:right="230"/>
      </w:pPr>
      <w:r>
        <w:rPr>
          <w:rFonts w:ascii="Times New Roman" w:hAnsi="Times New Roman" w:cs="Times New Roman"/>
          <w:b/>
          <w:bCs/>
        </w:rPr>
        <w:t>Explanation of why proposed solution is appropriate</w:t>
      </w:r>
    </w:p>
    <w:p w14:paraId="3AB0E0B2">
      <w:pPr>
        <w:pStyle w:val="5"/>
        <w:keepNext w:val="0"/>
        <w:keepLines w:val="0"/>
        <w:widowControl/>
        <w:numPr>
          <w:ilvl w:val="0"/>
          <w:numId w:val="2"/>
        </w:numPr>
        <w:suppressLineNumbers w:val="0"/>
        <w:bidi w:val="0"/>
        <w:ind w:left="425" w:leftChars="0" w:hanging="425" w:firstLineChars="0"/>
      </w:pPr>
      <w:r>
        <w:rPr>
          <w:rStyle w:val="9"/>
        </w:rPr>
        <w:t>Simple Chatbots:</w:t>
      </w:r>
      <w:r>
        <w:t xml:space="preserve"> Low cost but fail to simulate multifaceted elderly personalities or update memories, offering poor emotional companionship.</w:t>
      </w:r>
    </w:p>
    <w:p w14:paraId="538FB0DF">
      <w:pPr>
        <w:pStyle w:val="5"/>
        <w:keepNext w:val="0"/>
        <w:keepLines w:val="0"/>
        <w:widowControl/>
        <w:numPr>
          <w:ilvl w:val="0"/>
          <w:numId w:val="2"/>
        </w:numPr>
        <w:suppressLineNumbers w:val="0"/>
        <w:bidi w:val="0"/>
        <w:ind w:left="425" w:leftChars="0" w:hanging="425" w:firstLineChars="0"/>
      </w:pPr>
      <w:r>
        <w:rPr>
          <w:rStyle w:val="9"/>
        </w:rPr>
        <w:t>General LLMs (e.g., ChatGPT):</w:t>
      </w:r>
      <w:r>
        <w:t xml:space="preserve"> Broadly capable but cannot capture specific personalities from interviews or support continuous memory updates.</w:t>
      </w:r>
    </w:p>
    <w:p w14:paraId="29F71937">
      <w:pPr>
        <w:pStyle w:val="5"/>
        <w:keepNext w:val="0"/>
        <w:keepLines w:val="0"/>
        <w:widowControl/>
        <w:numPr>
          <w:ilvl w:val="0"/>
          <w:numId w:val="2"/>
        </w:numPr>
        <w:suppressLineNumbers w:val="0"/>
        <w:bidi w:val="0"/>
        <w:ind w:left="425" w:leftChars="0" w:hanging="425" w:firstLineChars="0"/>
      </w:pPr>
      <w:r>
        <w:rPr>
          <w:rStyle w:val="9"/>
        </w:rPr>
        <w:t>Audio/Video Playback:</w:t>
      </w:r>
      <w:r>
        <w:t xml:space="preserve"> Preserves authenticity but lacks interactivity and adaptability to new dialogues.</w:t>
      </w:r>
      <w:r>
        <w:br w:type="textWrapping"/>
      </w:r>
      <w:r>
        <w:rPr>
          <w:rStyle w:val="9"/>
        </w:rPr>
        <w:t>Advantages:</w:t>
      </w:r>
      <w:r>
        <w:t xml:space="preserve"> AFSS leverages lightweight Five Aggregates and memory updates for deep personality simulation and dynamic dialogues, improving emotional solace by 20% (survey estimate), with low-power mini-PC deployment, outperforming alternatives in authenticity and flexibility.</w:t>
      </w:r>
    </w:p>
    <w:p w14:paraId="20F2135B">
      <w:pPr>
        <w:pStyle w:val="5"/>
        <w:spacing w:before="274" w:line="245" w:lineRule="atLeast"/>
        <w:ind w:right="230"/>
        <w:rPr>
          <w:rFonts w:ascii="Times New Roman" w:hAnsi="Times New Roman" w:cs="Times New Roman"/>
          <w:bCs/>
        </w:rPr>
      </w:pPr>
    </w:p>
    <w:p w14:paraId="01DD3EAA">
      <w:pPr>
        <w:pStyle w:val="5"/>
        <w:spacing w:before="274" w:line="245" w:lineRule="atLeast"/>
        <w:ind w:right="230"/>
        <w:rPr>
          <w:rFonts w:ascii="Times New Roman" w:hAnsi="Times New Roman" w:cs="Times New Roman"/>
          <w:b/>
          <w:bCs/>
        </w:rPr>
      </w:pPr>
      <w:r>
        <w:rPr>
          <w:rFonts w:ascii="Times New Roman" w:hAnsi="Times New Roman" w:cs="Times New Roman"/>
          <w:b/>
          <w:bCs/>
        </w:rPr>
        <w:t>Main development phases (Main Stages)</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310"/>
        <w:gridCol w:w="2311"/>
        <w:gridCol w:w="2311"/>
        <w:gridCol w:w="2311"/>
      </w:tblGrid>
      <w:tr w14:paraId="30B4D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10" w:type="dxa"/>
          </w:tcPr>
          <w:p w14:paraId="2F4F36CE">
            <w:pPr>
              <w:pStyle w:val="5"/>
              <w:keepNext w:val="0"/>
              <w:keepLines w:val="0"/>
              <w:widowControl/>
              <w:suppressLineNumbers w:val="0"/>
              <w:bidi w:val="0"/>
              <w:rPr>
                <w:rFonts w:ascii="Times New Roman" w:hAnsi="Times New Roman" w:cs="Times New Roman"/>
                <w:bCs/>
                <w:vertAlign w:val="baseline"/>
              </w:rPr>
            </w:pPr>
            <w:r>
              <w:t>Phase</w:t>
            </w:r>
          </w:p>
        </w:tc>
        <w:tc>
          <w:tcPr>
            <w:tcW w:w="2311" w:type="dxa"/>
          </w:tcPr>
          <w:p w14:paraId="60A85952">
            <w:pPr>
              <w:pStyle w:val="5"/>
              <w:keepNext w:val="0"/>
              <w:keepLines w:val="0"/>
              <w:widowControl/>
              <w:suppressLineNumbers w:val="0"/>
              <w:bidi w:val="0"/>
              <w:rPr>
                <w:rFonts w:ascii="Times New Roman" w:hAnsi="Times New Roman" w:cs="Times New Roman"/>
                <w:bCs/>
                <w:vertAlign w:val="baseline"/>
              </w:rPr>
            </w:pPr>
            <w:r>
              <w:t>Duration</w:t>
            </w:r>
          </w:p>
        </w:tc>
        <w:tc>
          <w:tcPr>
            <w:tcW w:w="2311" w:type="dxa"/>
          </w:tcPr>
          <w:p w14:paraId="1062DF34">
            <w:pPr>
              <w:pStyle w:val="5"/>
              <w:keepNext w:val="0"/>
              <w:keepLines w:val="0"/>
              <w:widowControl/>
              <w:suppressLineNumbers w:val="0"/>
              <w:bidi w:val="0"/>
              <w:rPr>
                <w:rFonts w:ascii="Times New Roman" w:hAnsi="Times New Roman" w:cs="Times New Roman"/>
                <w:bCs/>
                <w:vertAlign w:val="baseline"/>
              </w:rPr>
            </w:pPr>
            <w:r>
              <w:t>Tasks</w:t>
            </w:r>
          </w:p>
        </w:tc>
        <w:tc>
          <w:tcPr>
            <w:tcW w:w="2311" w:type="dxa"/>
          </w:tcPr>
          <w:p w14:paraId="0837C8CE">
            <w:pPr>
              <w:pStyle w:val="5"/>
              <w:keepNext w:val="0"/>
              <w:keepLines w:val="0"/>
              <w:widowControl/>
              <w:suppressLineNumbers w:val="0"/>
              <w:bidi w:val="0"/>
              <w:rPr>
                <w:rFonts w:ascii="Times New Roman" w:hAnsi="Times New Roman" w:cs="Times New Roman"/>
                <w:bCs/>
                <w:vertAlign w:val="baseline"/>
              </w:rPr>
            </w:pPr>
            <w:r>
              <w:t>Deliverables</w:t>
            </w:r>
          </w:p>
        </w:tc>
      </w:tr>
      <w:tr w14:paraId="3D4BF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10" w:type="dxa"/>
          </w:tcPr>
          <w:p w14:paraId="60DD9B4E">
            <w:pPr>
              <w:pStyle w:val="5"/>
              <w:keepNext w:val="0"/>
              <w:keepLines w:val="0"/>
              <w:widowControl/>
              <w:suppressLineNumbers w:val="0"/>
              <w:bidi w:val="0"/>
              <w:rPr>
                <w:rFonts w:ascii="Times New Roman" w:hAnsi="Times New Roman" w:cs="Times New Roman"/>
                <w:bCs/>
                <w:vertAlign w:val="baseline"/>
              </w:rPr>
            </w:pPr>
            <w:r>
              <w:t>Phase 1: Requirement Analysis</w:t>
            </w:r>
          </w:p>
        </w:tc>
        <w:tc>
          <w:tcPr>
            <w:tcW w:w="2311" w:type="dxa"/>
          </w:tcPr>
          <w:p w14:paraId="7D2D9D82">
            <w:pPr>
              <w:pStyle w:val="5"/>
              <w:keepNext w:val="0"/>
              <w:keepLines w:val="0"/>
              <w:widowControl/>
              <w:suppressLineNumbers w:val="0"/>
              <w:rPr>
                <w:rFonts w:ascii="Times New Roman" w:hAnsi="Times New Roman" w:cs="Times New Roman"/>
                <w:bCs/>
                <w:vertAlign w:val="baseline"/>
              </w:rPr>
            </w:pPr>
            <w:r>
              <w:rPr>
                <w:rFonts w:hint="eastAsia"/>
                <w:lang w:val="en-US" w:eastAsia="zh-CN"/>
              </w:rPr>
              <w:t>now</w:t>
            </w:r>
            <w:r>
              <w:t xml:space="preserve"> - 10/28</w:t>
            </w:r>
          </w:p>
        </w:tc>
        <w:tc>
          <w:tcPr>
            <w:tcW w:w="2311" w:type="dxa"/>
          </w:tcPr>
          <w:p w14:paraId="58E81D1D">
            <w:pPr>
              <w:pStyle w:val="5"/>
              <w:keepNext w:val="0"/>
              <w:keepLines w:val="0"/>
              <w:widowControl/>
              <w:suppressLineNumbers w:val="0"/>
              <w:bidi w:val="0"/>
              <w:rPr>
                <w:rFonts w:ascii="Times New Roman" w:hAnsi="Times New Roman" w:cs="Times New Roman"/>
                <w:bCs/>
                <w:vertAlign w:val="baseline"/>
              </w:rPr>
            </w:pPr>
            <w:r>
              <w:t>Refine lightweight Five Aggregates, collect memory data (diaries/interviews), design JSON schema, test Qwen2.5</w:t>
            </w:r>
          </w:p>
        </w:tc>
        <w:tc>
          <w:tcPr>
            <w:tcW w:w="2311" w:type="dxa"/>
          </w:tcPr>
          <w:p w14:paraId="505A61CE">
            <w:pPr>
              <w:pStyle w:val="5"/>
              <w:keepNext w:val="0"/>
              <w:keepLines w:val="0"/>
              <w:widowControl/>
              <w:suppressLineNumbers w:val="0"/>
              <w:bidi w:val="0"/>
            </w:pPr>
            <w:r>
              <w:t>UML diagrams, 100-sample dataset, risk report</w:t>
            </w:r>
          </w:p>
          <w:p w14:paraId="6D421DE6">
            <w:pPr>
              <w:pStyle w:val="5"/>
              <w:spacing w:before="274" w:line="245" w:lineRule="atLeast"/>
              <w:ind w:right="230"/>
              <w:rPr>
                <w:rFonts w:ascii="Times New Roman" w:hAnsi="Times New Roman" w:cs="Times New Roman"/>
                <w:bCs/>
                <w:vertAlign w:val="baseline"/>
              </w:rPr>
            </w:pPr>
          </w:p>
        </w:tc>
      </w:tr>
      <w:tr w14:paraId="1F0D1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10" w:type="dxa"/>
          </w:tcPr>
          <w:p w14:paraId="0C47544F">
            <w:pPr>
              <w:pStyle w:val="5"/>
              <w:keepNext w:val="0"/>
              <w:keepLines w:val="0"/>
              <w:widowControl/>
              <w:suppressLineNumbers w:val="0"/>
              <w:bidi w:val="0"/>
            </w:pPr>
            <w:r>
              <w:t>Phase 2: Fate Replicator</w:t>
            </w:r>
          </w:p>
          <w:p w14:paraId="2265F875">
            <w:pPr>
              <w:pStyle w:val="5"/>
              <w:spacing w:before="274" w:line="245" w:lineRule="atLeast"/>
              <w:ind w:right="230"/>
              <w:rPr>
                <w:rFonts w:ascii="Times New Roman" w:hAnsi="Times New Roman" w:cs="Times New Roman"/>
                <w:bCs/>
                <w:vertAlign w:val="baseline"/>
              </w:rPr>
            </w:pPr>
          </w:p>
        </w:tc>
        <w:tc>
          <w:tcPr>
            <w:tcW w:w="2311" w:type="dxa"/>
          </w:tcPr>
          <w:p w14:paraId="19688FB4">
            <w:pPr>
              <w:pStyle w:val="5"/>
              <w:keepNext w:val="0"/>
              <w:keepLines w:val="0"/>
              <w:widowControl/>
              <w:suppressLineNumbers w:val="0"/>
            </w:pPr>
            <w:r>
              <w:t>2025/10/29 - 11/25</w:t>
            </w:r>
          </w:p>
          <w:p w14:paraId="710B98B1">
            <w:pPr>
              <w:pStyle w:val="5"/>
              <w:spacing w:before="274" w:line="245" w:lineRule="atLeast"/>
              <w:ind w:right="230"/>
              <w:rPr>
                <w:rFonts w:ascii="Times New Roman" w:hAnsi="Times New Roman" w:cs="Times New Roman"/>
                <w:bCs/>
                <w:vertAlign w:val="baseline"/>
              </w:rPr>
            </w:pPr>
          </w:p>
        </w:tc>
        <w:tc>
          <w:tcPr>
            <w:tcW w:w="2311" w:type="dxa"/>
          </w:tcPr>
          <w:p w14:paraId="7EE0A86A">
            <w:pPr>
              <w:pStyle w:val="5"/>
              <w:keepNext w:val="0"/>
              <w:keepLines w:val="0"/>
              <w:widowControl/>
              <w:suppressLineNumbers w:val="0"/>
              <w:bidi w:val="0"/>
              <w:rPr>
                <w:rFonts w:ascii="Times New Roman" w:hAnsi="Times New Roman" w:cs="Times New Roman"/>
                <w:bCs/>
                <w:vertAlign w:val="baseline"/>
              </w:rPr>
            </w:pPr>
            <w:r>
              <w:t>Implement random birth input, LoRA fine-tune llama3.1, generate scripts (manual/auto fill), unit test</w:t>
            </w:r>
          </w:p>
        </w:tc>
        <w:tc>
          <w:tcPr>
            <w:tcW w:w="2311" w:type="dxa"/>
          </w:tcPr>
          <w:p w14:paraId="528F86D3">
            <w:pPr>
              <w:pStyle w:val="5"/>
              <w:keepNext w:val="0"/>
              <w:keepLines w:val="0"/>
              <w:widowControl/>
              <w:suppressLineNumbers w:val="0"/>
              <w:bidi w:val="0"/>
            </w:pPr>
            <w:r>
              <w:t>Fate Replicator script, 10 scripts, test report (&gt;90% accuracy)</w:t>
            </w:r>
          </w:p>
          <w:p w14:paraId="29024F90">
            <w:pPr>
              <w:pStyle w:val="5"/>
              <w:spacing w:before="274" w:line="245" w:lineRule="atLeast"/>
              <w:ind w:right="230"/>
              <w:rPr>
                <w:rFonts w:ascii="Times New Roman" w:hAnsi="Times New Roman" w:cs="Times New Roman"/>
                <w:bCs/>
                <w:vertAlign w:val="baseline"/>
              </w:rPr>
            </w:pPr>
          </w:p>
        </w:tc>
      </w:tr>
      <w:tr w14:paraId="523AC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10" w:type="dxa"/>
          </w:tcPr>
          <w:p w14:paraId="7EE12850">
            <w:pPr>
              <w:pStyle w:val="5"/>
              <w:keepNext w:val="0"/>
              <w:keepLines w:val="0"/>
              <w:widowControl/>
              <w:suppressLineNumbers w:val="0"/>
              <w:bidi w:val="0"/>
            </w:pPr>
            <w:r>
              <w:t>Phase 3: Memory Arbor</w:t>
            </w:r>
          </w:p>
          <w:p w14:paraId="567DE0BC">
            <w:pPr>
              <w:pStyle w:val="5"/>
              <w:spacing w:before="274" w:line="245" w:lineRule="atLeast"/>
              <w:ind w:right="230"/>
              <w:rPr>
                <w:rFonts w:ascii="Times New Roman" w:hAnsi="Times New Roman" w:cs="Times New Roman"/>
                <w:bCs/>
                <w:vertAlign w:val="baseline"/>
              </w:rPr>
            </w:pPr>
          </w:p>
        </w:tc>
        <w:tc>
          <w:tcPr>
            <w:tcW w:w="2311" w:type="dxa"/>
          </w:tcPr>
          <w:p w14:paraId="118BD039">
            <w:pPr>
              <w:pStyle w:val="5"/>
              <w:keepNext w:val="0"/>
              <w:keepLines w:val="0"/>
              <w:widowControl/>
              <w:suppressLineNumbers w:val="0"/>
            </w:pPr>
            <w:r>
              <w:t>2025/11/26 - 12/23</w:t>
            </w:r>
          </w:p>
          <w:p w14:paraId="26631063">
            <w:pPr>
              <w:pStyle w:val="5"/>
              <w:spacing w:before="274" w:line="245" w:lineRule="atLeast"/>
              <w:ind w:right="230"/>
              <w:rPr>
                <w:rFonts w:ascii="Times New Roman" w:hAnsi="Times New Roman" w:cs="Times New Roman"/>
                <w:bCs/>
                <w:vertAlign w:val="baseline"/>
              </w:rPr>
            </w:pPr>
          </w:p>
        </w:tc>
        <w:tc>
          <w:tcPr>
            <w:tcW w:w="2311" w:type="dxa"/>
          </w:tcPr>
          <w:p w14:paraId="0E98164F">
            <w:pPr>
              <w:pStyle w:val="5"/>
              <w:keepNext w:val="0"/>
              <w:keepLines w:val="0"/>
              <w:widowControl/>
              <w:suppressLineNumbers w:val="0"/>
              <w:bidi w:val="0"/>
              <w:rPr>
                <w:rFonts w:ascii="Times New Roman" w:hAnsi="Times New Roman" w:cs="Times New Roman"/>
                <w:bCs/>
                <w:vertAlign w:val="baseline"/>
              </w:rPr>
            </w:pPr>
            <w:r>
              <w:t>Integrate real/new memories, simulate memory stages, forgetting curve, new memory loading</w:t>
            </w:r>
          </w:p>
        </w:tc>
        <w:tc>
          <w:tcPr>
            <w:tcW w:w="2311" w:type="dxa"/>
          </w:tcPr>
          <w:p w14:paraId="5D52CCBC">
            <w:pPr>
              <w:pStyle w:val="5"/>
              <w:keepNext w:val="0"/>
              <w:keepLines w:val="0"/>
              <w:widowControl/>
              <w:suppressLineNumbers w:val="0"/>
              <w:bidi w:val="0"/>
              <w:rPr>
                <w:rFonts w:ascii="Times New Roman" w:hAnsi="Times New Roman" w:cs="Times New Roman"/>
                <w:bCs/>
                <w:vertAlign w:val="baseline"/>
              </w:rPr>
            </w:pPr>
            <w:r>
              <w:t>Memory Arbor prototype (with updates), fused memory samples, benchmark (&lt;2s retrieval)</w:t>
            </w:r>
          </w:p>
        </w:tc>
      </w:tr>
      <w:tr w14:paraId="4CEE4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10" w:type="dxa"/>
          </w:tcPr>
          <w:p w14:paraId="520B44F4">
            <w:pPr>
              <w:pStyle w:val="5"/>
              <w:keepNext w:val="0"/>
              <w:keepLines w:val="0"/>
              <w:widowControl/>
              <w:suppressLineNumbers w:val="0"/>
              <w:bidi w:val="0"/>
            </w:pPr>
            <w:r>
              <w:t>Phase 4: Fluctlight Core</w:t>
            </w:r>
          </w:p>
          <w:p w14:paraId="2F63890F">
            <w:pPr>
              <w:pStyle w:val="5"/>
              <w:spacing w:before="274" w:line="245" w:lineRule="atLeast"/>
              <w:ind w:right="230"/>
              <w:rPr>
                <w:rFonts w:ascii="Times New Roman" w:hAnsi="Times New Roman" w:cs="Times New Roman"/>
                <w:bCs/>
                <w:vertAlign w:val="baseline"/>
              </w:rPr>
            </w:pPr>
          </w:p>
        </w:tc>
        <w:tc>
          <w:tcPr>
            <w:tcW w:w="2311" w:type="dxa"/>
          </w:tcPr>
          <w:p w14:paraId="76E876DC">
            <w:pPr>
              <w:pStyle w:val="5"/>
              <w:keepNext w:val="0"/>
              <w:keepLines w:val="0"/>
              <w:widowControl/>
              <w:suppressLineNumbers w:val="0"/>
            </w:pPr>
            <w:r>
              <w:t>2025/12/24 - 2026/1/20</w:t>
            </w:r>
          </w:p>
          <w:p w14:paraId="28367305">
            <w:pPr>
              <w:pStyle w:val="5"/>
              <w:spacing w:before="274" w:line="245" w:lineRule="atLeast"/>
              <w:ind w:right="230"/>
              <w:rPr>
                <w:rFonts w:ascii="Times New Roman" w:hAnsi="Times New Roman" w:cs="Times New Roman"/>
                <w:bCs/>
                <w:vertAlign w:val="baseline"/>
              </w:rPr>
            </w:pPr>
          </w:p>
        </w:tc>
        <w:tc>
          <w:tcPr>
            <w:tcW w:w="2311" w:type="dxa"/>
          </w:tcPr>
          <w:p w14:paraId="3E869E34">
            <w:pPr>
              <w:pStyle w:val="5"/>
              <w:keepNext w:val="0"/>
              <w:keepLines w:val="0"/>
              <w:widowControl/>
              <w:suppressLineNumbers w:val="0"/>
              <w:bidi w:val="0"/>
              <w:rPr>
                <w:rFonts w:ascii="Times New Roman" w:hAnsi="Times New Roman" w:cs="Times New Roman"/>
                <w:bCs/>
                <w:vertAlign w:val="baseline"/>
              </w:rPr>
            </w:pPr>
            <w:r>
              <w:t>Build lightweight Five Aggregates (emotion/memory), generate virtual memories, end-to-end test, mini-PC test</w:t>
            </w:r>
          </w:p>
        </w:tc>
        <w:tc>
          <w:tcPr>
            <w:tcW w:w="2311" w:type="dxa"/>
          </w:tcPr>
          <w:p w14:paraId="4D4EFB8F">
            <w:pPr>
              <w:pStyle w:val="5"/>
              <w:keepNext w:val="0"/>
              <w:keepLines w:val="0"/>
              <w:widowControl/>
              <w:suppressLineNumbers w:val="0"/>
              <w:bidi w:val="0"/>
            </w:pPr>
            <w:r>
              <w:t>Integrated prototype, virtual replica Demo, interaction logs</w:t>
            </w:r>
          </w:p>
          <w:p w14:paraId="7DAD5EA6">
            <w:pPr>
              <w:pStyle w:val="5"/>
              <w:spacing w:before="274" w:line="245" w:lineRule="atLeast"/>
              <w:ind w:right="230"/>
              <w:rPr>
                <w:rFonts w:ascii="Times New Roman" w:hAnsi="Times New Roman" w:cs="Times New Roman"/>
                <w:bCs/>
                <w:vertAlign w:val="baseline"/>
              </w:rPr>
            </w:pPr>
          </w:p>
        </w:tc>
      </w:tr>
      <w:tr w14:paraId="0D2EB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10" w:type="dxa"/>
          </w:tcPr>
          <w:p w14:paraId="512DC716">
            <w:pPr>
              <w:pStyle w:val="5"/>
              <w:keepNext w:val="0"/>
              <w:keepLines w:val="0"/>
              <w:widowControl/>
              <w:suppressLineNumbers w:val="0"/>
              <w:bidi w:val="0"/>
            </w:pPr>
            <w:r>
              <w:t>Phase 5: Multi-Entity Testing</w:t>
            </w:r>
          </w:p>
          <w:p w14:paraId="522E926E">
            <w:pPr>
              <w:pStyle w:val="5"/>
              <w:spacing w:before="274" w:line="245" w:lineRule="atLeast"/>
              <w:ind w:right="230"/>
              <w:rPr>
                <w:rFonts w:ascii="Times New Roman" w:hAnsi="Times New Roman" w:cs="Times New Roman"/>
                <w:bCs/>
                <w:vertAlign w:val="baseline"/>
              </w:rPr>
            </w:pPr>
          </w:p>
        </w:tc>
        <w:tc>
          <w:tcPr>
            <w:tcW w:w="2311" w:type="dxa"/>
          </w:tcPr>
          <w:p w14:paraId="177F584E">
            <w:pPr>
              <w:pStyle w:val="5"/>
              <w:keepNext w:val="0"/>
              <w:keepLines w:val="0"/>
              <w:widowControl/>
              <w:suppressLineNumbers w:val="0"/>
            </w:pPr>
            <w:r>
              <w:t>2026/1/21 - 2/17</w:t>
            </w:r>
          </w:p>
          <w:p w14:paraId="2550A6EC">
            <w:pPr>
              <w:pStyle w:val="5"/>
              <w:spacing w:before="274" w:line="245" w:lineRule="atLeast"/>
              <w:ind w:right="230"/>
              <w:rPr>
                <w:rFonts w:ascii="Times New Roman" w:hAnsi="Times New Roman" w:cs="Times New Roman"/>
                <w:bCs/>
                <w:vertAlign w:val="baseline"/>
              </w:rPr>
            </w:pPr>
          </w:p>
        </w:tc>
        <w:tc>
          <w:tcPr>
            <w:tcW w:w="2311" w:type="dxa"/>
          </w:tcPr>
          <w:p w14:paraId="78D0F0E0">
            <w:pPr>
              <w:pStyle w:val="5"/>
              <w:keepNext w:val="0"/>
              <w:keepLines w:val="0"/>
              <w:widowControl/>
              <w:suppressLineNumbers w:val="0"/>
              <w:bidi w:val="0"/>
              <w:rPr>
                <w:rFonts w:ascii="Times New Roman" w:hAnsi="Times New Roman" w:cs="Times New Roman"/>
                <w:bCs/>
                <w:vertAlign w:val="baseline"/>
              </w:rPr>
            </w:pPr>
            <w:r>
              <w:t>Deploy 3-5 replicas, family testing (solace evaluation), optimize interview process, mini-PC deployment</w:t>
            </w:r>
          </w:p>
        </w:tc>
        <w:tc>
          <w:tcPr>
            <w:tcW w:w="2311" w:type="dxa"/>
          </w:tcPr>
          <w:p w14:paraId="0F0C4EDE">
            <w:pPr>
              <w:pStyle w:val="5"/>
              <w:keepNext w:val="0"/>
              <w:keepLines w:val="0"/>
              <w:widowControl/>
              <w:suppressLineNumbers w:val="0"/>
              <w:bidi w:val="0"/>
            </w:pPr>
            <w:r>
              <w:t>Multi-entity environment, solace report, open-source draft</w:t>
            </w:r>
          </w:p>
          <w:p w14:paraId="6310D56A">
            <w:pPr>
              <w:pStyle w:val="5"/>
              <w:spacing w:before="274" w:line="245" w:lineRule="atLeast"/>
              <w:ind w:right="230"/>
              <w:rPr>
                <w:rFonts w:ascii="Times New Roman" w:hAnsi="Times New Roman" w:cs="Times New Roman"/>
                <w:bCs/>
                <w:vertAlign w:val="baseline"/>
              </w:rPr>
            </w:pPr>
          </w:p>
        </w:tc>
      </w:tr>
      <w:tr w14:paraId="496C1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10" w:type="dxa"/>
          </w:tcPr>
          <w:p w14:paraId="4890E4AD">
            <w:pPr>
              <w:pStyle w:val="5"/>
              <w:keepNext w:val="0"/>
              <w:keepLines w:val="0"/>
              <w:widowControl/>
              <w:suppressLineNumbers w:val="0"/>
              <w:bidi w:val="0"/>
            </w:pPr>
            <w:r>
              <w:t>Phase 6: Evaluation &amp; Closure</w:t>
            </w:r>
          </w:p>
          <w:p w14:paraId="66B604A7">
            <w:pPr>
              <w:pStyle w:val="5"/>
              <w:spacing w:before="274" w:line="245" w:lineRule="atLeast"/>
              <w:ind w:right="230"/>
              <w:rPr>
                <w:rFonts w:ascii="Times New Roman" w:hAnsi="Times New Roman" w:cs="Times New Roman"/>
                <w:bCs/>
                <w:vertAlign w:val="baseline"/>
              </w:rPr>
            </w:pPr>
          </w:p>
        </w:tc>
        <w:tc>
          <w:tcPr>
            <w:tcW w:w="2311" w:type="dxa"/>
          </w:tcPr>
          <w:p w14:paraId="7C3D4952">
            <w:pPr>
              <w:pStyle w:val="5"/>
              <w:keepNext w:val="0"/>
              <w:keepLines w:val="0"/>
              <w:widowControl/>
              <w:suppressLineNumbers w:val="0"/>
            </w:pPr>
            <w:r>
              <w:t>2026/2/18 - 3/31</w:t>
            </w:r>
          </w:p>
          <w:p w14:paraId="50E34329">
            <w:pPr>
              <w:pStyle w:val="5"/>
              <w:spacing w:before="274" w:line="245" w:lineRule="atLeast"/>
              <w:ind w:right="230"/>
              <w:rPr>
                <w:rFonts w:ascii="Times New Roman" w:hAnsi="Times New Roman" w:cs="Times New Roman"/>
                <w:bCs/>
                <w:vertAlign w:val="baseline"/>
              </w:rPr>
            </w:pPr>
          </w:p>
        </w:tc>
        <w:tc>
          <w:tcPr>
            <w:tcW w:w="2311" w:type="dxa"/>
          </w:tcPr>
          <w:p w14:paraId="26D34715">
            <w:pPr>
              <w:pStyle w:val="5"/>
              <w:keepNext w:val="0"/>
              <w:keepLines w:val="0"/>
              <w:widowControl/>
              <w:suppressLineNumbers w:val="0"/>
              <w:bidi w:val="0"/>
              <w:rPr>
                <w:rFonts w:ascii="Times New Roman" w:hAnsi="Times New Roman" w:cs="Times New Roman"/>
                <w:bCs/>
                <w:vertAlign w:val="baseline"/>
              </w:rPr>
            </w:pPr>
            <w:r>
              <w:t>Performance review, final report, knowledge transfer, hardware optimization</w:t>
            </w:r>
          </w:p>
        </w:tc>
        <w:tc>
          <w:tcPr>
            <w:tcW w:w="2311" w:type="dxa"/>
          </w:tcPr>
          <w:p w14:paraId="01D31ADA">
            <w:pPr>
              <w:pStyle w:val="5"/>
              <w:keepNext w:val="0"/>
              <w:keepLines w:val="0"/>
              <w:widowControl/>
              <w:suppressLineNumbers w:val="0"/>
              <w:bidi w:val="0"/>
            </w:pPr>
            <w:r>
              <w:t>Final report, GitHub repository, future roadmap</w:t>
            </w:r>
          </w:p>
          <w:p w14:paraId="0C200A93">
            <w:pPr>
              <w:pStyle w:val="5"/>
              <w:spacing w:before="274" w:line="245" w:lineRule="atLeast"/>
              <w:ind w:right="230"/>
              <w:rPr>
                <w:rFonts w:ascii="Times New Roman" w:hAnsi="Times New Roman" w:cs="Times New Roman"/>
                <w:bCs/>
                <w:vertAlign w:val="baseline"/>
              </w:rPr>
            </w:pPr>
          </w:p>
        </w:tc>
      </w:tr>
    </w:tbl>
    <w:p w14:paraId="265050C5">
      <w:pPr>
        <w:pStyle w:val="5"/>
        <w:spacing w:before="274" w:line="245" w:lineRule="atLeast"/>
        <w:ind w:right="230"/>
        <w:rPr>
          <w:rFonts w:ascii="Times New Roman" w:hAnsi="Times New Roman" w:cs="Times New Roman"/>
          <w:bCs/>
        </w:rPr>
      </w:pPr>
    </w:p>
    <w:p w14:paraId="08372AA8">
      <w:pPr>
        <w:pStyle w:val="5"/>
        <w:spacing w:before="274" w:line="245" w:lineRule="atLeast"/>
        <w:ind w:right="230"/>
      </w:pPr>
      <w:r>
        <w:rPr>
          <w:rFonts w:ascii="Times New Roman" w:hAnsi="Times New Roman" w:cs="Times New Roman"/>
          <w:b/>
          <w:bCs/>
        </w:rPr>
        <w:t>Main deliverables</w:t>
      </w:r>
    </w:p>
    <w:p w14:paraId="7492AED4">
      <w:pPr>
        <w:pStyle w:val="5"/>
        <w:keepNext w:val="0"/>
        <w:keepLines w:val="0"/>
        <w:widowControl/>
        <w:suppressLineNumbers w:val="0"/>
        <w:bidi w:val="0"/>
        <w:ind w:left="720"/>
      </w:pPr>
      <w:r>
        <w:t>Executable Software: Fate Replicator, Memory Arbor, Fluctlight Core (Python scripts).</w:t>
      </w:r>
    </w:p>
    <w:p w14:paraId="6A74428B">
      <w:pPr>
        <w:pStyle w:val="5"/>
        <w:keepNext w:val="0"/>
        <w:keepLines w:val="0"/>
        <w:widowControl/>
        <w:suppressLineNumbers w:val="0"/>
        <w:bidi w:val="0"/>
        <w:ind w:left="720"/>
      </w:pPr>
      <w:r>
        <w:t>Source Code: Public GitHub repository with detailed comments and API docs (Sphinx-generated).</w:t>
      </w:r>
    </w:p>
    <w:p w14:paraId="13635E77">
      <w:pPr>
        <w:pStyle w:val="5"/>
        <w:keepNext w:val="0"/>
        <w:keepLines w:val="0"/>
        <w:widowControl/>
        <w:suppressLineNumbers w:val="0"/>
        <w:bidi w:val="0"/>
        <w:ind w:left="720"/>
      </w:pPr>
      <w:r>
        <w:t xml:space="preserve">Virtual Replica Demo: </w:t>
      </w:r>
      <w:r>
        <w:rPr>
          <w:rFonts w:hint="eastAsia"/>
          <w:lang w:val="en-US" w:eastAsia="zh-CN"/>
        </w:rPr>
        <w:t>1-3</w:t>
      </w:r>
      <w:r>
        <w:t xml:space="preserve"> fluctlight entities showcasing emotional interaction and memory updates.</w:t>
      </w:r>
    </w:p>
    <w:p w14:paraId="18392EA1">
      <w:pPr>
        <w:pStyle w:val="5"/>
        <w:keepNext w:val="0"/>
        <w:keepLines w:val="0"/>
        <w:widowControl/>
        <w:suppressLineNumbers w:val="0"/>
        <w:bidi w:val="0"/>
        <w:ind w:left="720"/>
      </w:pPr>
      <w:r>
        <w:t>Reports: Phase reports (Word), final closure report (with future roadmap).</w:t>
      </w:r>
    </w:p>
    <w:p w14:paraId="28EB70DE">
      <w:pPr>
        <w:pStyle w:val="5"/>
        <w:spacing w:before="274" w:line="245" w:lineRule="atLeast"/>
        <w:ind w:right="230"/>
        <w:rPr>
          <w:rFonts w:ascii="Times New Roman" w:hAnsi="Times New Roman" w:cs="Times New Roman"/>
          <w:bCs/>
        </w:rPr>
      </w:pPr>
    </w:p>
    <w:p w14:paraId="377B8BF9">
      <w:pPr>
        <w:pStyle w:val="5"/>
        <w:spacing w:before="274" w:line="245" w:lineRule="atLeast"/>
        <w:ind w:right="230"/>
        <w:rPr>
          <w:rFonts w:ascii="Times New Roman" w:hAnsi="Times New Roman" w:cs="Times New Roman"/>
          <w:b/>
          <w:bCs/>
          <w:color w:val="FF0000"/>
        </w:rPr>
      </w:pPr>
      <w:r>
        <w:rPr>
          <w:rFonts w:ascii="Times New Roman" w:hAnsi="Times New Roman" w:cs="Times New Roman"/>
          <w:b/>
          <w:bCs/>
        </w:rPr>
        <w:t>The responsibilities of each member</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947"/>
        <w:gridCol w:w="6296"/>
      </w:tblGrid>
      <w:tr w14:paraId="5C2EC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47" w:type="dxa"/>
          </w:tcPr>
          <w:p w14:paraId="3D4A9C1B">
            <w:pPr>
              <w:pStyle w:val="5"/>
              <w:keepNext w:val="0"/>
              <w:keepLines w:val="0"/>
              <w:widowControl/>
              <w:suppressLineNumbers w:val="0"/>
              <w:bidi w:val="0"/>
              <w:rPr>
                <w:rFonts w:hint="default" w:ascii="Times New Roman" w:hAnsi="Times New Roman" w:eastAsia="Arial Unicode MS" w:cs="Times New Roman"/>
                <w:b/>
                <w:bCs/>
                <w:color w:val="auto"/>
                <w:vertAlign w:val="baseline"/>
                <w:lang w:val="en-US" w:eastAsia="zh-CN"/>
              </w:rPr>
            </w:pPr>
            <w:r>
              <w:rPr>
                <w:rFonts w:hint="eastAsia" w:ascii="Times New Roman" w:hAnsi="Times New Roman" w:cs="Times New Roman"/>
                <w:b/>
                <w:bCs/>
                <w:color w:val="auto"/>
                <w:sz w:val="18"/>
                <w:szCs w:val="18"/>
                <w:vertAlign w:val="baseline"/>
                <w:lang w:val="en-US" w:eastAsia="zh-CN"/>
              </w:rPr>
              <w:t>Cheung Wang Kwong</w:t>
            </w:r>
            <w:r>
              <w:rPr>
                <w:rStyle w:val="9"/>
                <w:b w:val="0"/>
                <w:bCs/>
                <w:sz w:val="18"/>
                <w:szCs w:val="18"/>
              </w:rPr>
              <w:t>(Leader)</w:t>
            </w:r>
          </w:p>
        </w:tc>
        <w:tc>
          <w:tcPr>
            <w:tcW w:w="6296" w:type="dxa"/>
          </w:tcPr>
          <w:p w14:paraId="21FA4D0B">
            <w:pPr>
              <w:pStyle w:val="5"/>
              <w:keepNext w:val="0"/>
              <w:keepLines w:val="0"/>
              <w:widowControl/>
              <w:numPr>
                <w:ilvl w:val="0"/>
                <w:numId w:val="3"/>
              </w:numPr>
              <w:suppressLineNumbers w:val="0"/>
              <w:bidi w:val="0"/>
              <w:ind w:left="420" w:leftChars="0" w:hanging="420" w:firstLineChars="0"/>
              <w:rPr>
                <w:color w:val="auto"/>
                <w:sz w:val="18"/>
                <w:szCs w:val="18"/>
              </w:rPr>
            </w:pPr>
            <w:r>
              <w:rPr>
                <w:color w:val="auto"/>
                <w:sz w:val="18"/>
                <w:szCs w:val="18"/>
              </w:rPr>
              <w:t>Handles requirement analysis</w:t>
            </w:r>
          </w:p>
          <w:p w14:paraId="2D850CEB">
            <w:pPr>
              <w:pStyle w:val="5"/>
              <w:keepNext w:val="0"/>
              <w:keepLines w:val="0"/>
              <w:widowControl/>
              <w:numPr>
                <w:ilvl w:val="0"/>
                <w:numId w:val="3"/>
              </w:numPr>
              <w:suppressLineNumbers w:val="0"/>
              <w:bidi w:val="0"/>
              <w:ind w:left="420" w:leftChars="0" w:hanging="420" w:firstLineChars="0"/>
              <w:rPr>
                <w:color w:val="auto"/>
                <w:sz w:val="18"/>
                <w:szCs w:val="18"/>
              </w:rPr>
            </w:pPr>
            <w:r>
              <w:rPr>
                <w:color w:val="auto"/>
                <w:sz w:val="18"/>
                <w:szCs w:val="18"/>
              </w:rPr>
              <w:t xml:space="preserve"> model fine-tuning</w:t>
            </w:r>
          </w:p>
          <w:p w14:paraId="6DBD6609">
            <w:pPr>
              <w:pStyle w:val="5"/>
              <w:keepNext w:val="0"/>
              <w:keepLines w:val="0"/>
              <w:widowControl/>
              <w:numPr>
                <w:ilvl w:val="0"/>
                <w:numId w:val="3"/>
              </w:numPr>
              <w:suppressLineNumbers w:val="0"/>
              <w:bidi w:val="0"/>
              <w:ind w:left="420" w:leftChars="0" w:hanging="420" w:firstLineChars="0"/>
              <w:rPr>
                <w:color w:val="auto"/>
                <w:sz w:val="18"/>
                <w:szCs w:val="18"/>
              </w:rPr>
            </w:pPr>
            <w:r>
              <w:rPr>
                <w:color w:val="auto"/>
                <w:sz w:val="18"/>
                <w:szCs w:val="18"/>
              </w:rPr>
              <w:t xml:space="preserve"> personality refinement process</w:t>
            </w:r>
          </w:p>
          <w:p w14:paraId="70B6D0BB">
            <w:pPr>
              <w:pStyle w:val="5"/>
              <w:keepNext w:val="0"/>
              <w:keepLines w:val="0"/>
              <w:widowControl/>
              <w:numPr>
                <w:ilvl w:val="0"/>
                <w:numId w:val="3"/>
              </w:numPr>
              <w:suppressLineNumbers w:val="0"/>
              <w:bidi w:val="0"/>
              <w:ind w:left="420" w:leftChars="0" w:hanging="420" w:firstLineChars="0"/>
              <w:rPr>
                <w:color w:val="auto"/>
                <w:sz w:val="18"/>
                <w:szCs w:val="18"/>
              </w:rPr>
            </w:pPr>
            <w:r>
              <w:rPr>
                <w:color w:val="auto"/>
                <w:sz w:val="18"/>
                <w:szCs w:val="18"/>
              </w:rPr>
              <w:t>mini-PC deployment</w:t>
            </w:r>
          </w:p>
          <w:p w14:paraId="37FDE36F">
            <w:pPr>
              <w:pStyle w:val="5"/>
              <w:keepNext w:val="0"/>
              <w:keepLines w:val="0"/>
              <w:widowControl/>
              <w:numPr>
                <w:ilvl w:val="0"/>
                <w:numId w:val="3"/>
              </w:numPr>
              <w:suppressLineNumbers w:val="0"/>
              <w:bidi w:val="0"/>
              <w:ind w:left="420" w:leftChars="0" w:hanging="420" w:firstLineChars="0"/>
              <w:rPr>
                <w:color w:val="auto"/>
                <w:sz w:val="18"/>
                <w:szCs w:val="18"/>
              </w:rPr>
            </w:pPr>
            <w:r>
              <w:rPr>
                <w:color w:val="auto"/>
                <w:sz w:val="18"/>
                <w:szCs w:val="18"/>
              </w:rPr>
              <w:t xml:space="preserve"> report writing</w:t>
            </w:r>
          </w:p>
          <w:p w14:paraId="435A911D">
            <w:pPr>
              <w:pStyle w:val="5"/>
              <w:keepNext w:val="0"/>
              <w:keepLines w:val="0"/>
              <w:widowControl/>
              <w:numPr>
                <w:ilvl w:val="0"/>
                <w:numId w:val="3"/>
              </w:numPr>
              <w:suppressLineNumbers w:val="0"/>
              <w:bidi w:val="0"/>
              <w:ind w:left="420" w:leftChars="0" w:hanging="420" w:firstLineChars="0"/>
              <w:rPr>
                <w:rFonts w:ascii="Times New Roman" w:hAnsi="Times New Roman" w:cs="Times New Roman"/>
                <w:b/>
                <w:bCs/>
                <w:color w:val="auto"/>
                <w:vertAlign w:val="baseline"/>
              </w:rPr>
            </w:pPr>
            <w:r>
              <w:rPr>
                <w:color w:val="auto"/>
                <w:sz w:val="18"/>
                <w:szCs w:val="18"/>
              </w:rPr>
              <w:t>presentation.</w:t>
            </w:r>
          </w:p>
        </w:tc>
      </w:tr>
      <w:tr w14:paraId="6976F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47" w:type="dxa"/>
          </w:tcPr>
          <w:p w14:paraId="27386A3D">
            <w:pPr>
              <w:pStyle w:val="5"/>
              <w:spacing w:before="274" w:line="245" w:lineRule="atLeast"/>
              <w:ind w:right="230"/>
              <w:rPr>
                <w:rFonts w:hint="default" w:ascii="Times New Roman" w:hAnsi="Times New Roman" w:eastAsia="Arial Unicode MS" w:cs="Times New Roman"/>
                <w:b/>
                <w:bCs/>
                <w:color w:val="auto"/>
                <w:vertAlign w:val="baseline"/>
                <w:lang w:val="en-US" w:eastAsia="zh-CN"/>
              </w:rPr>
            </w:pPr>
            <w:r>
              <w:rPr>
                <w:rFonts w:hint="eastAsia" w:ascii="Times New Roman" w:hAnsi="Times New Roman" w:cs="Times New Roman"/>
                <w:b/>
                <w:bCs/>
                <w:color w:val="auto"/>
                <w:sz w:val="18"/>
                <w:szCs w:val="18"/>
                <w:vertAlign w:val="baseline"/>
                <w:lang w:val="en-US" w:eastAsia="zh-CN"/>
              </w:rPr>
              <w:t>Cheng Kong Sang(member)</w:t>
            </w:r>
          </w:p>
        </w:tc>
        <w:tc>
          <w:tcPr>
            <w:tcW w:w="6296" w:type="dxa"/>
          </w:tcPr>
          <w:p w14:paraId="644C0C85">
            <w:pPr>
              <w:pStyle w:val="5"/>
              <w:keepNext w:val="0"/>
              <w:keepLines w:val="0"/>
              <w:widowControl/>
              <w:numPr>
                <w:ilvl w:val="0"/>
                <w:numId w:val="3"/>
              </w:numPr>
              <w:suppressLineNumbers w:val="0"/>
              <w:bidi w:val="0"/>
              <w:ind w:left="420" w:leftChars="0" w:hanging="420" w:firstLineChars="0"/>
              <w:rPr>
                <w:color w:val="auto"/>
                <w:sz w:val="18"/>
                <w:szCs w:val="18"/>
              </w:rPr>
            </w:pPr>
            <w:r>
              <w:rPr>
                <w:color w:val="auto"/>
                <w:sz w:val="18"/>
                <w:szCs w:val="18"/>
              </w:rPr>
              <w:t>Handles requirement analysis</w:t>
            </w:r>
          </w:p>
          <w:p w14:paraId="5B0208B5">
            <w:pPr>
              <w:pStyle w:val="5"/>
              <w:keepNext w:val="0"/>
              <w:keepLines w:val="0"/>
              <w:widowControl/>
              <w:numPr>
                <w:ilvl w:val="0"/>
                <w:numId w:val="3"/>
              </w:numPr>
              <w:suppressLineNumbers w:val="0"/>
              <w:bidi w:val="0"/>
              <w:ind w:left="420" w:leftChars="0" w:hanging="420" w:firstLineChars="0"/>
              <w:rPr>
                <w:rFonts w:ascii="Times New Roman" w:hAnsi="Times New Roman" w:cs="Times New Roman"/>
                <w:b/>
                <w:bCs/>
                <w:color w:val="auto"/>
                <w:vertAlign w:val="baseline"/>
              </w:rPr>
            </w:pPr>
            <w:r>
              <w:rPr>
                <w:color w:val="auto"/>
                <w:sz w:val="18"/>
                <w:szCs w:val="18"/>
              </w:rPr>
              <w:t xml:space="preserve"> model fine-tuning</w:t>
            </w:r>
          </w:p>
        </w:tc>
      </w:tr>
      <w:tr w14:paraId="7F682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47" w:type="dxa"/>
          </w:tcPr>
          <w:p w14:paraId="6DE9F028">
            <w:pPr>
              <w:pStyle w:val="5"/>
              <w:spacing w:before="274" w:line="245" w:lineRule="atLeast"/>
              <w:ind w:right="230"/>
              <w:rPr>
                <w:rFonts w:hint="default" w:ascii="Times New Roman" w:hAnsi="Times New Roman" w:eastAsia="Arial Unicode MS" w:cs="Times New Roman"/>
                <w:b/>
                <w:bCs/>
                <w:color w:val="FF0000"/>
                <w:vertAlign w:val="baseline"/>
                <w:lang w:val="en-US" w:eastAsia="zh-CN"/>
              </w:rPr>
            </w:pPr>
            <w:r>
              <w:rPr>
                <w:rFonts w:hint="eastAsia" w:ascii="Times New Roman" w:hAnsi="Times New Roman" w:cs="Times New Roman"/>
                <w:b/>
                <w:bCs/>
                <w:color w:val="auto"/>
                <w:sz w:val="18"/>
                <w:szCs w:val="18"/>
                <w:vertAlign w:val="baseline"/>
                <w:lang w:val="en-US" w:eastAsia="zh-CN"/>
              </w:rPr>
              <w:t>He Xu</w:t>
            </w:r>
            <w:r>
              <w:rPr>
                <w:rFonts w:hint="eastAsia" w:ascii="Times New Roman" w:hAnsi="Times New Roman" w:cs="Times New Roman"/>
                <w:b/>
                <w:bCs/>
                <w:color w:val="auto"/>
                <w:sz w:val="18"/>
                <w:szCs w:val="18"/>
                <w:vertAlign w:val="baseline"/>
                <w:lang w:val="en-US" w:eastAsia="zh-CN"/>
              </w:rPr>
              <w:t>(member)</w:t>
            </w:r>
          </w:p>
        </w:tc>
        <w:tc>
          <w:tcPr>
            <w:tcW w:w="6296" w:type="dxa"/>
          </w:tcPr>
          <w:p w14:paraId="121B2042">
            <w:pPr>
              <w:pStyle w:val="5"/>
              <w:numPr>
                <w:ilvl w:val="0"/>
                <w:numId w:val="3"/>
              </w:numPr>
              <w:spacing w:before="274" w:line="245" w:lineRule="atLeast"/>
              <w:ind w:left="420" w:leftChars="0" w:right="230" w:hanging="420" w:firstLineChars="0"/>
              <w:rPr>
                <w:rFonts w:ascii="Times New Roman" w:hAnsi="Times New Roman" w:cs="Times New Roman"/>
                <w:b/>
                <w:bCs/>
                <w:color w:val="auto"/>
                <w:vertAlign w:val="baseline"/>
              </w:rPr>
            </w:pPr>
            <w:r>
              <w:rPr>
                <w:color w:val="auto"/>
                <w:sz w:val="18"/>
                <w:szCs w:val="18"/>
              </w:rPr>
              <w:t>presentation.</w:t>
            </w:r>
          </w:p>
          <w:p w14:paraId="48E26A20">
            <w:pPr>
              <w:pStyle w:val="5"/>
              <w:numPr>
                <w:ilvl w:val="0"/>
                <w:numId w:val="3"/>
              </w:numPr>
              <w:spacing w:before="274" w:line="245" w:lineRule="atLeast"/>
              <w:ind w:left="420" w:leftChars="0" w:right="230" w:hanging="420" w:firstLineChars="0"/>
              <w:rPr>
                <w:rFonts w:ascii="Times New Roman" w:hAnsi="Times New Roman" w:cs="Times New Roman"/>
                <w:b/>
                <w:bCs/>
                <w:color w:val="auto"/>
                <w:vertAlign w:val="baseline"/>
              </w:rPr>
            </w:pPr>
            <w:r>
              <w:rPr>
                <w:rFonts w:hint="eastAsia" w:ascii="Times New Roman" w:hAnsi="Times New Roman" w:cs="Times New Roman"/>
                <w:b w:val="0"/>
                <w:bCs w:val="0"/>
                <w:color w:val="auto"/>
                <w:sz w:val="18"/>
                <w:szCs w:val="18"/>
                <w:vertAlign w:val="baseline"/>
              </w:rPr>
              <w:t>Other matters-Arrangements by the team leader</w:t>
            </w:r>
          </w:p>
        </w:tc>
      </w:tr>
      <w:tr w14:paraId="2007D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47" w:type="dxa"/>
          </w:tcPr>
          <w:p w14:paraId="77AC2336">
            <w:pPr>
              <w:pStyle w:val="5"/>
              <w:spacing w:before="274" w:line="245" w:lineRule="atLeast"/>
              <w:ind w:right="230"/>
              <w:rPr>
                <w:rFonts w:hint="default" w:ascii="Times New Roman" w:hAnsi="Times New Roman" w:eastAsia="Arial Unicode MS" w:cs="Times New Roman"/>
                <w:b/>
                <w:bCs/>
                <w:color w:val="FF0000"/>
                <w:vertAlign w:val="baseline"/>
                <w:lang w:val="en-US" w:eastAsia="zh-CN"/>
              </w:rPr>
            </w:pPr>
            <w:r>
              <w:rPr>
                <w:rFonts w:hint="eastAsia" w:ascii="Times New Roman" w:hAnsi="Times New Roman" w:cs="Times New Roman"/>
                <w:b/>
                <w:bCs/>
                <w:color w:val="auto"/>
                <w:sz w:val="18"/>
                <w:szCs w:val="18"/>
                <w:vertAlign w:val="baseline"/>
                <w:lang w:val="en-US" w:eastAsia="zh-CN"/>
              </w:rPr>
              <w:t>歐俊傑</w:t>
            </w:r>
            <w:r>
              <w:rPr>
                <w:rFonts w:hint="eastAsia" w:ascii="Times New Roman" w:hAnsi="Times New Roman" w:cs="Times New Roman"/>
                <w:b/>
                <w:bCs/>
                <w:color w:val="auto"/>
                <w:sz w:val="18"/>
                <w:szCs w:val="18"/>
                <w:vertAlign w:val="baseline"/>
                <w:lang w:val="en-US" w:eastAsia="zh-CN"/>
              </w:rPr>
              <w:t>(member)</w:t>
            </w:r>
          </w:p>
        </w:tc>
        <w:tc>
          <w:tcPr>
            <w:tcW w:w="6296" w:type="dxa"/>
          </w:tcPr>
          <w:p w14:paraId="6D5C9ADC">
            <w:pPr>
              <w:pStyle w:val="5"/>
              <w:numPr>
                <w:ilvl w:val="0"/>
                <w:numId w:val="3"/>
              </w:numPr>
              <w:spacing w:before="274" w:line="245" w:lineRule="atLeast"/>
              <w:ind w:left="420" w:leftChars="0" w:right="230" w:hanging="420" w:firstLineChars="0"/>
              <w:rPr>
                <w:rFonts w:ascii="Times New Roman" w:hAnsi="Times New Roman" w:cs="Times New Roman"/>
                <w:b/>
                <w:bCs/>
                <w:color w:val="auto"/>
                <w:vertAlign w:val="baseline"/>
              </w:rPr>
            </w:pPr>
            <w:r>
              <w:rPr>
                <w:color w:val="auto"/>
                <w:sz w:val="18"/>
                <w:szCs w:val="18"/>
              </w:rPr>
              <w:t>presentation.</w:t>
            </w:r>
          </w:p>
          <w:p w14:paraId="30119E86">
            <w:pPr>
              <w:pStyle w:val="5"/>
              <w:numPr>
                <w:ilvl w:val="0"/>
                <w:numId w:val="3"/>
              </w:numPr>
              <w:spacing w:before="274" w:line="245" w:lineRule="atLeast"/>
              <w:ind w:left="420" w:leftChars="0" w:right="230" w:hanging="420" w:firstLineChars="0"/>
              <w:rPr>
                <w:rFonts w:ascii="Times New Roman" w:hAnsi="Times New Roman" w:cs="Times New Roman"/>
                <w:b/>
                <w:bCs/>
                <w:color w:val="auto"/>
                <w:vertAlign w:val="baseline"/>
              </w:rPr>
            </w:pPr>
            <w:r>
              <w:rPr>
                <w:rFonts w:hint="eastAsia" w:ascii="Times New Roman" w:hAnsi="Times New Roman" w:cs="Times New Roman"/>
                <w:b w:val="0"/>
                <w:bCs w:val="0"/>
                <w:color w:val="auto"/>
                <w:sz w:val="18"/>
                <w:szCs w:val="18"/>
                <w:vertAlign w:val="baseline"/>
              </w:rPr>
              <w:t>Other matters-Arrangements by the team leader</w:t>
            </w:r>
          </w:p>
        </w:tc>
      </w:tr>
    </w:tbl>
    <w:p w14:paraId="741AE2DC">
      <w:pPr>
        <w:pStyle w:val="5"/>
        <w:spacing w:before="274" w:line="245" w:lineRule="atLeast"/>
        <w:ind w:right="230"/>
        <w:rPr>
          <w:rFonts w:ascii="Times New Roman" w:hAnsi="Times New Roman" w:cs="Times New Roman"/>
          <w:b/>
          <w:bCs/>
          <w:color w:val="FF0000"/>
        </w:rPr>
      </w:pPr>
      <w:r>
        <w:rPr>
          <w:rFonts w:ascii="Times New Roman" w:hAnsi="Times New Roman" w:cs="Times New Roman"/>
          <w:b/>
          <w:bCs/>
          <w:color w:val="FF0000"/>
        </w:rPr>
        <w:t>Important Notes: After the proposal is accepted, please mail the softcopy to Project Supervisor and Project Coordinator.</w:t>
      </w:r>
    </w:p>
    <w:p w14:paraId="467DFD4C">
      <w:pPr>
        <w:pStyle w:val="5"/>
        <w:spacing w:before="274" w:line="245" w:lineRule="atLeast"/>
        <w:ind w:right="230"/>
        <w:rPr>
          <w:rFonts w:ascii="Times New Roman" w:hAnsi="Times New Roman" w:cs="Times New Roman"/>
          <w:bCs/>
        </w:rPr>
      </w:pPr>
    </w:p>
    <w:p w14:paraId="6A6B2240">
      <w:pPr>
        <w:pStyle w:val="5"/>
        <w:spacing w:before="274" w:line="245" w:lineRule="atLeast"/>
        <w:ind w:right="230"/>
        <w:rPr>
          <w:rFonts w:ascii="Times New Roman" w:hAnsi="Times New Roman" w:cs="Times New Roman"/>
          <w:bCs/>
        </w:rPr>
      </w:pPr>
    </w:p>
    <w:sectPr>
      <w:headerReference r:id="rId5" w:type="default"/>
      <w:footerReference r:id="rId6" w:type="default"/>
      <w:pgSz w:w="11907" w:h="16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PMingLiU">
    <w:panose1 w:val="02020500000000000000"/>
    <w:charset w:val="88"/>
    <w:family w:val="roman"/>
    <w:pitch w:val="default"/>
    <w:sig w:usb0="A00002FF" w:usb1="28CFFCFA" w:usb2="00000016" w:usb3="00000000" w:csb0="00100001" w:csb1="00000000"/>
  </w:font>
  <w:font w:name="Arial Unicode MS">
    <w:panose1 w:val="020B0604020202020204"/>
    <w:charset w:val="86"/>
    <w:family w:val="roman"/>
    <w:pitch w:val="default"/>
    <w:sig w:usb0="F7FFAEFF" w:usb1="F9DFFFFF" w:usb2="0000007F" w:usb3="00000000" w:csb0="203F01FF" w:csb1="DFFF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Roboto">
    <w:panose1 w:val="02000000000000000000"/>
    <w:charset w:val="00"/>
    <w:family w:val="auto"/>
    <w:pitch w:val="default"/>
    <w:sig w:usb0="E00002FF" w:usb1="5000205B" w:usb2="0000002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63F445">
    <w:pPr>
      <w:pStyle w:val="3"/>
      <w:pBdr>
        <w:top w:val="single" w:color="auto" w:sz="8" w:space="1"/>
      </w:pBdr>
      <w:tabs>
        <w:tab w:val="center" w:pos="4770"/>
        <w:tab w:val="right" w:pos="8010"/>
        <w:tab w:val="right" w:pos="9000"/>
        <w:tab w:val="clear" w:pos="8306"/>
      </w:tabs>
      <w:rPr>
        <w:sz w:val="18"/>
      </w:rPr>
    </w:pPr>
    <w:r>
      <w:rPr>
        <w:rFonts w:hint="eastAsia"/>
        <w:sz w:val="18"/>
      </w:rPr>
      <w:tab/>
    </w:r>
    <w:r>
      <w:rPr>
        <w:sz w:val="18"/>
      </w:rPr>
      <w:tab/>
    </w:r>
    <w:r>
      <w:rPr>
        <w:sz w:val="18"/>
      </w:rPr>
      <w:tab/>
    </w:r>
    <w:r>
      <w:rPr>
        <w:sz w:val="18"/>
      </w:rPr>
      <w:tab/>
    </w:r>
    <w:r>
      <w:rPr>
        <w:sz w:val="18"/>
      </w:rPr>
      <w:t xml:space="preserve">Page </w:t>
    </w:r>
    <w:r>
      <w:rPr>
        <w:sz w:val="18"/>
      </w:rPr>
      <w:fldChar w:fldCharType="begin"/>
    </w:r>
    <w:r>
      <w:rPr>
        <w:sz w:val="18"/>
      </w:rPr>
      <w:instrText xml:space="preserve"> PAGE </w:instrText>
    </w:r>
    <w:r>
      <w:rPr>
        <w:sz w:val="18"/>
      </w:rPr>
      <w:fldChar w:fldCharType="separate"/>
    </w:r>
    <w:r>
      <w:rPr>
        <w:sz w:val="18"/>
      </w:rPr>
      <w:t>2</w:t>
    </w:r>
    <w:r>
      <w:rPr>
        <w:sz w:val="18"/>
      </w:rPr>
      <w:fldChar w:fldCharType="end"/>
    </w:r>
    <w:r>
      <w:rPr>
        <w:sz w:val="18"/>
      </w:rPr>
      <w:t xml:space="preserve"> of </w:t>
    </w:r>
    <w:r>
      <w:rPr>
        <w:sz w:val="18"/>
      </w:rPr>
      <w:fldChar w:fldCharType="begin"/>
    </w:r>
    <w:r>
      <w:rPr>
        <w:sz w:val="18"/>
      </w:rPr>
      <w:instrText xml:space="preserve"> NUMPAGES </w:instrText>
    </w:r>
    <w:r>
      <w:rPr>
        <w:sz w:val="18"/>
      </w:rPr>
      <w:fldChar w:fldCharType="separate"/>
    </w:r>
    <w:r>
      <w:rPr>
        <w:sz w:val="18"/>
      </w:rPr>
      <w:t>2</w:t>
    </w:r>
    <w:r>
      <w:rPr>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4DCFC8">
    <w:pPr>
      <w:pStyle w:val="4"/>
      <w:pBdr>
        <w:bottom w:val="single" w:color="auto" w:sz="4" w:space="1"/>
      </w:pBdr>
      <w:tabs>
        <w:tab w:val="right" w:pos="9000"/>
        <w:tab w:val="right" w:pos="9630"/>
        <w:tab w:val="clear" w:pos="8306"/>
      </w:tabs>
      <w:rPr>
        <w:lang w:val="en-US"/>
      </w:rPr>
    </w:pPr>
    <w:r>
      <w:rPr>
        <w:lang w:val="en-US" w:eastAsia="zh-TW"/>
      </w:rPr>
      <mc:AlternateContent>
        <mc:Choice Requires="wps">
          <w:drawing>
            <wp:anchor distT="0" distB="0" distL="114300" distR="114300" simplePos="0" relativeHeight="251659264" behindDoc="0" locked="0" layoutInCell="1" allowOverlap="1">
              <wp:simplePos x="0" y="0"/>
              <wp:positionH relativeFrom="column">
                <wp:posOffset>716915</wp:posOffset>
              </wp:positionH>
              <wp:positionV relativeFrom="paragraph">
                <wp:posOffset>174625</wp:posOffset>
              </wp:positionV>
              <wp:extent cx="4914900" cy="0"/>
              <wp:effectExtent l="12065" t="12700" r="6985" b="6350"/>
              <wp:wrapNone/>
              <wp:docPr id="1" name="Straight Connector 1"/>
              <wp:cNvGraphicFramePr/>
              <a:graphic xmlns:a="http://schemas.openxmlformats.org/drawingml/2006/main">
                <a:graphicData uri="http://schemas.microsoft.com/office/word/2010/wordprocessingShape">
                  <wps:wsp>
                    <wps:cNvCnPr>
                      <a:cxnSpLocks noChangeShapeType="1"/>
                    </wps:cNvCnPr>
                    <wps:spPr bwMode="auto">
                      <a:xfrm>
                        <a:off x="0" y="0"/>
                        <a:ext cx="4914900" cy="0"/>
                      </a:xfrm>
                      <a:prstGeom prst="line">
                        <a:avLst/>
                      </a:prstGeom>
                      <a:noFill/>
                      <a:ln w="9525">
                        <a:solidFill>
                          <a:srgbClr val="000000"/>
                        </a:solidFill>
                        <a:round/>
                      </a:ln>
                    </wps:spPr>
                    <wps:bodyPr/>
                  </wps:wsp>
                </a:graphicData>
              </a:graphic>
            </wp:anchor>
          </w:drawing>
        </mc:Choice>
        <mc:Fallback>
          <w:pict>
            <v:line id="Straight Connector 1" o:spid="_x0000_s1026" o:spt="20" style="position:absolute;left:0pt;margin-left:56.45pt;margin-top:13.75pt;height:0pt;width:387pt;z-index:251659264;mso-width-relative:page;mso-height-relative:page;" filled="f" stroked="t" coordsize="21600,21600" o:gfxdata="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EWHuj3VAAAACQEAAA8AAAAAAAAAAQAgAAAAIgAA&#10;AGRycy9kb3ducmV2LnhtbFBLAQIUABQAAAAIAIdO4kAio6Mf0gEAAK0DAAAOAAAAAAAAAAEAIAAA&#10;ACQBAABkcnMvZTJvRG9jLnhtbFBLBQYAAAAABgAGAFkBAABoBQAAAAA=&#10;">
              <v:fill on="f" focussize="0,0"/>
              <v:stroke color="#000000" joinstyle="round"/>
              <v:imagedata o:title=""/>
              <o:lock v:ext="edit" aspectratio="f"/>
            </v:line>
          </w:pict>
        </mc:Fallback>
      </mc:AlternateContent>
    </w:r>
    <w:r>
      <w:t xml:space="preserve"> ITP4870M  Final Year Project – Big Data Analytics</w:t>
    </w:r>
    <w:r>
      <w:rPr>
        <w:sz w:val="22"/>
        <w:szCs w:val="22"/>
      </w:rPr>
      <w:tab/>
    </w:r>
    <w:r>
      <w:rPr>
        <w:sz w:val="22"/>
        <w:szCs w:val="22"/>
        <w:lang w:val="en-US"/>
      </w:rPr>
      <w:t>Project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D80651"/>
    <w:multiLevelType w:val="singleLevel"/>
    <w:tmpl w:val="9CD80651"/>
    <w:lvl w:ilvl="0" w:tentative="0">
      <w:start w:val="1"/>
      <w:numFmt w:val="bullet"/>
      <w:lvlText w:val=""/>
      <w:lvlJc w:val="left"/>
      <w:pPr>
        <w:ind w:left="420" w:hanging="420"/>
      </w:pPr>
      <w:rPr>
        <w:rFonts w:hint="default" w:ascii="Wingdings" w:hAnsi="Wingdings"/>
      </w:rPr>
    </w:lvl>
  </w:abstractNum>
  <w:abstractNum w:abstractNumId="1">
    <w:nsid w:val="05068D98"/>
    <w:multiLevelType w:val="singleLevel"/>
    <w:tmpl w:val="05068D98"/>
    <w:lvl w:ilvl="0" w:tentative="0">
      <w:start w:val="1"/>
      <w:numFmt w:val="bullet"/>
      <w:lvlText w:val=""/>
      <w:lvlJc w:val="left"/>
      <w:pPr>
        <w:ind w:left="420" w:hanging="420"/>
      </w:pPr>
      <w:rPr>
        <w:rFonts w:hint="default" w:ascii="Wingdings" w:hAnsi="Wingdings"/>
      </w:rPr>
    </w:lvl>
  </w:abstractNum>
  <w:abstractNum w:abstractNumId="2">
    <w:nsid w:val="7A148BCF"/>
    <w:multiLevelType w:val="singleLevel"/>
    <w:tmpl w:val="7A148BCF"/>
    <w:lvl w:ilvl="0" w:tentative="0">
      <w:start w:val="1"/>
      <w:numFmt w:val="decimal"/>
      <w:lvlText w:val="%1."/>
      <w:lvlJc w:val="left"/>
      <w:pPr>
        <w:ind w:left="425" w:hanging="425"/>
      </w:pPr>
      <w:rPr>
        <w:rFont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44DD5"/>
    <w:rsid w:val="001315C3"/>
    <w:rsid w:val="00344DD5"/>
    <w:rsid w:val="004D7623"/>
    <w:rsid w:val="005B3953"/>
    <w:rsid w:val="00856616"/>
    <w:rsid w:val="00890D2A"/>
    <w:rsid w:val="009574B4"/>
    <w:rsid w:val="00984B87"/>
    <w:rsid w:val="009D636C"/>
    <w:rsid w:val="00A66EC8"/>
    <w:rsid w:val="00B65BC5"/>
    <w:rsid w:val="00BB5EDE"/>
    <w:rsid w:val="00BE0C01"/>
    <w:rsid w:val="00CE3531"/>
    <w:rsid w:val="00D968D6"/>
    <w:rsid w:val="00DF3195"/>
    <w:rsid w:val="00EC3FC3"/>
    <w:rsid w:val="00F547F8"/>
    <w:rsid w:val="00F96D93"/>
    <w:rsid w:val="068C6E59"/>
    <w:rsid w:val="0A567761"/>
    <w:rsid w:val="31351DE9"/>
    <w:rsid w:val="340F5638"/>
    <w:rsid w:val="68857B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nhideWhenUsed="0" w:uiPriority="99" w:semiHidden="0" w:name="Table Subtle 1"/>
    <w:lsdException w:uiPriority="99" w:name="Table Subtle 2"/>
    <w:lsdException w:uiPriority="99" w:name="Table Web 1"/>
    <w:lsdException w:unhideWhenUsed="0" w:uiPriority="99" w:semiHidden="0" w:name="Table Web 2"/>
    <w:lsdException w:unhideWhenUsed="0" w:uiPriority="99" w:semiHidden="0"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PMingLiU" w:cs="Times New Roman"/>
      <w:sz w:val="24"/>
      <w:szCs w:val="24"/>
      <w:lang w:val="en-US" w:eastAsia="en-US" w:bidi="ar-SA"/>
    </w:rPr>
  </w:style>
  <w:style w:type="paragraph" w:styleId="2">
    <w:name w:val="heading 3"/>
    <w:basedOn w:val="1"/>
    <w:next w:val="1"/>
    <w:semiHidden/>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8">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3">
    <w:name w:val="footer"/>
    <w:basedOn w:val="1"/>
    <w:link w:val="12"/>
    <w:qFormat/>
    <w:uiPriority w:val="0"/>
    <w:pPr>
      <w:tabs>
        <w:tab w:val="center" w:pos="4153"/>
        <w:tab w:val="right" w:pos="8306"/>
      </w:tabs>
      <w:snapToGrid w:val="0"/>
    </w:pPr>
    <w:rPr>
      <w:sz w:val="20"/>
      <w:szCs w:val="20"/>
      <w:lang w:val="zh-CN"/>
    </w:rPr>
  </w:style>
  <w:style w:type="paragraph" w:styleId="4">
    <w:name w:val="header"/>
    <w:basedOn w:val="1"/>
    <w:link w:val="11"/>
    <w:uiPriority w:val="0"/>
    <w:pPr>
      <w:tabs>
        <w:tab w:val="center" w:pos="4153"/>
        <w:tab w:val="right" w:pos="8306"/>
      </w:tabs>
      <w:snapToGrid w:val="0"/>
    </w:pPr>
    <w:rPr>
      <w:sz w:val="20"/>
      <w:szCs w:val="20"/>
      <w:lang w:val="zh-CN"/>
    </w:rPr>
  </w:style>
  <w:style w:type="paragraph" w:styleId="5">
    <w:name w:val="Normal (Web)"/>
    <w:basedOn w:val="1"/>
    <w:uiPriority w:val="0"/>
    <w:pPr>
      <w:spacing w:before="100" w:beforeAutospacing="1" w:after="115"/>
    </w:pPr>
    <w:rPr>
      <w:rFonts w:ascii="Arial Unicode MS" w:hAnsi="Arial Unicode MS" w:eastAsia="Arial Unicode MS" w:cs="Arial Unicode MS"/>
    </w:rPr>
  </w:style>
  <w:style w:type="table" w:styleId="7">
    <w:name w:val="Table Grid"/>
    <w:basedOn w:val="6"/>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basedOn w:val="8"/>
    <w:qFormat/>
    <w:uiPriority w:val="22"/>
    <w:rPr>
      <w:b/>
    </w:rPr>
  </w:style>
  <w:style w:type="character" w:styleId="10">
    <w:name w:val="Emphasis"/>
    <w:basedOn w:val="8"/>
    <w:qFormat/>
    <w:uiPriority w:val="20"/>
    <w:rPr>
      <w:i/>
    </w:rPr>
  </w:style>
  <w:style w:type="character" w:customStyle="1" w:styleId="11">
    <w:name w:val="Header Char"/>
    <w:basedOn w:val="8"/>
    <w:link w:val="4"/>
    <w:uiPriority w:val="0"/>
    <w:rPr>
      <w:rFonts w:ascii="Times New Roman" w:hAnsi="Times New Roman" w:eastAsia="PMingLiU" w:cs="Times New Roman"/>
      <w:sz w:val="20"/>
      <w:szCs w:val="20"/>
      <w:lang w:val="zh-CN" w:eastAsia="en-US"/>
    </w:rPr>
  </w:style>
  <w:style w:type="character" w:customStyle="1" w:styleId="12">
    <w:name w:val="Footer Char"/>
    <w:basedOn w:val="8"/>
    <w:link w:val="3"/>
    <w:qFormat/>
    <w:uiPriority w:val="0"/>
    <w:rPr>
      <w:rFonts w:ascii="Times New Roman" w:hAnsi="Times New Roman" w:eastAsia="PMingLiU" w:cs="Times New Roman"/>
      <w:sz w:val="20"/>
      <w:szCs w:val="20"/>
      <w:lang w:val="zh-CN" w:eastAsia="en-US"/>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7</Pages>
  <Words>360</Words>
  <Characters>2029</Characters>
  <Lines>17</Lines>
  <Paragraphs>4</Paragraphs>
  <TotalTime>7</TotalTime>
  <ScaleCrop>false</ScaleCrop>
  <LinksUpToDate>false</LinksUpToDate>
  <CharactersWithSpaces>2341</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2018-08-30T09:20:00Z</dcterms:created>
  <dc:creator>Gary Wong</dc:creator>
  <cp:lastModifiedBy>Chuang</cp:lastModifiedBy>
  <dcterms:modified xsi:type="dcterms:W3CDTF">2025-09-19T14:19:12Z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eyJoZGlkIjoiZjE5MmIxMjBjNzhlZWVkYzllNTI4ZmU4ZWUyOGZmYjMiLCJ1c2VySWQiOiI2Mzk0MjMyNjkifQ==</vt:lpwstr>
  </property>
  <property fmtid="{D5CDD505-2E9C-101B-9397-08002B2CF9AE}" pid="3" name="KSOProductBuildVer">
    <vt:lpwstr>2052-12.1.0.22529</vt:lpwstr>
  </property>
  <property fmtid="{D5CDD505-2E9C-101B-9397-08002B2CF9AE}" pid="4" name="ICV">
    <vt:lpwstr>48FD20AB7C0D4D91B467B1D7FC95AEAF_12</vt:lpwstr>
  </property>
</Properties>
</file>