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Day 31 - 28th Aug 2025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CRUD Operations: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rtl w:val="0"/>
        </w:rPr>
        <w:t xml:space="preserve">Juz FYI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/>
      </w:pPr>
      <w:r w:rsidDel="00000000" w:rsidR="00000000" w:rsidRPr="00000000">
        <w:rPr>
          <w:rtl w:val="0"/>
        </w:rPr>
        <w:t xml:space="preserve">Day 29 - Tasks </w:t>
      </w:r>
    </w:p>
    <w:p w:rsidR="00000000" w:rsidDel="00000000" w:rsidP="00000000" w:rsidRDefault="00000000" w:rsidRPr="00000000" w14:paraId="00000009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Create a Table 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Load a table with data (Insert operation)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/>
      </w:pPr>
      <w:r w:rsidDel="00000000" w:rsidR="00000000" w:rsidRPr="00000000">
        <w:rPr>
          <w:rtl w:val="0"/>
        </w:rPr>
        <w:t xml:space="preserve">Day 30 - Tasks: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Query a record from the table </w:t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Delete a record from the 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/>
      </w:pPr>
      <w:r w:rsidDel="00000000" w:rsidR="00000000" w:rsidRPr="00000000">
        <w:rPr>
          <w:rtl w:val="0"/>
        </w:rPr>
        <w:t xml:space="preserve">Day 31st - tasks: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Task 01: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tab/>
        <w:t xml:space="preserve">Update a record in the table </w:t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/>
      </w:pPr>
      <w:r w:rsidDel="00000000" w:rsidR="00000000" w:rsidRPr="00000000">
        <w:rPr>
          <w:rtl w:val="0"/>
        </w:rPr>
        <w:t xml:space="preserve">Update .java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AmazonDynamoDBClientBuilder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UpdateItemOutcome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UpdateItemSpec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dynamodbv2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AmazonDynamoDBClientBuilder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standard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withEndpointConfiguration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amazonaws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AwsClientBuilder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EndpointConfiguration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"http://localhost:8000"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"us-west-2"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"Test03"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dynamoDB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Example: Update Salary and Department for ID=1 and No=A101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UpdateItemSpec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updateItemSpec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UpdateItemSpec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withPrimaryKey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"A101"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withUpdateExpression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"set Salary = :s, Department = :d"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withValueMap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ValueMap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"Operations"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withReturnValues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"UPDATED_NEW"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UpdateItemOutcome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updateItemSpec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 updated successfully. Updated values: "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toJSONPretty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updating item: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31.2" w:lineRule="auto"/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31.2" w:lineRule="auto"/>
        <w:rPr/>
      </w:pPr>
      <w:r w:rsidDel="00000000" w:rsidR="00000000" w:rsidRPr="00000000">
        <w:rPr>
          <w:rtl w:val="0"/>
        </w:rPr>
        <w:t xml:space="preserve"> table.putItem(new Item() </w:t>
      </w:r>
    </w:p>
    <w:p w:rsidR="00000000" w:rsidDel="00000000" w:rsidP="00000000" w:rsidRDefault="00000000" w:rsidRPr="00000000" w14:paraId="0000004F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.withPrimaryKey("ID", ID, "Nomenclature", Nomenclature) </w:t>
      </w:r>
    </w:p>
    <w:p w:rsidR="00000000" w:rsidDel="00000000" w:rsidP="00000000" w:rsidRDefault="00000000" w:rsidRPr="00000000" w14:paraId="00000050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   .withJSON("Stat", currentNode.path("Stat").toString()));</w:t>
      </w:r>
    </w:p>
    <w:p w:rsidR="00000000" w:rsidDel="00000000" w:rsidP="00000000" w:rsidRDefault="00000000" w:rsidRPr="00000000" w14:paraId="00000051">
      <w:pPr>
        <w:spacing w:line="331.2" w:lineRule="auto"/>
        <w:rPr/>
      </w:pPr>
      <w:r w:rsidDel="00000000" w:rsidR="00000000" w:rsidRPr="00000000">
        <w:rPr>
          <w:rtl w:val="0"/>
        </w:rPr>
        <w:t xml:space="preserve">            System.out.println("Successful load: " + ID + " " + Nomenclature);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>
          <w:rtl w:val="0"/>
        </w:rPr>
        <w:t xml:space="preserve">For kinnera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rtl w:val="0"/>
        </w:rPr>
        <w:t xml:space="preserve">Codes for reference link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31.2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https://drive.google.com/drive/folders/1LwhNov1s1-vHzF9GPAObLSnP9kAvipmw?usp=sharing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the above link check for Codesforreference →  DynamoDB → update.java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whNov1s1-vHzF9GPAObLSnP9kAvipm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