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26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86"/>
        <w:gridCol w:w="4061"/>
        <w:gridCol w:w="3264"/>
      </w:tblGrid>
      <w:tr>
        <w:trPr>
          <w:tblHeader w:val="on"/>
          <w:tblHeader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0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26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0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26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；每次转单、转组织（含订单变更「确认对应」）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：挂靠一变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必加</w:t>
      </w:r>
      <w:r>
        <w:t xml:space="preserve"> </w:t>
      </w:r>
      <w:r>
        <w:rPr>
          <w:rFonts w:hint="eastAsia"/>
        </w:rPr>
        <w:t xml:space="preserve">1，所以同一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重复送达只会是相同内容，覆盖一次结果不变</w:t>
      </w:r>
    </w:p>
    <w:p>
      <w:pPr>
        <w:pStyle w:val="Compact"/>
        <w:numPr>
          <w:ilvl w:val="0"/>
          <w:numId w:val="1002"/>
        </w:numPr>
      </w:pPr>
      <w:r>
        <w:t xml:space="preserve">MES </w:t>
      </w:r>
      <w:r>
        <w:rPr>
          <w:rFonts w:hint="eastAsia"/>
        </w:rPr>
        <w:t xml:space="preserve">处理</w:t>
      </w:r>
      <w:r>
        <w:t xml:space="preserve"> SN </w:t>
      </w:r>
      <w:r>
        <w:rPr>
          <w:rFonts w:hint="eastAsia"/>
        </w:rPr>
        <w:t xml:space="preserve">只看三件事：批次类型、本地有没有这枚</w:t>
      </w:r>
      <w:r>
        <w:t xml:space="preserve"> SN、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大小（4.2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批次类型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同时说明这批</w:t>
      </w:r>
      <w:r>
        <w:t xml:space="preserve"> SN </w:t>
      </w:r>
      <w:r>
        <w:rPr>
          <w:rFonts w:hint="eastAsia"/>
        </w:rPr>
        <w:t xml:space="preserve">从哪来，</w:t>
      </w:r>
      <w:r>
        <w:rPr>
          <w:rFonts w:hint="eastAsia"/>
          <w:b/>
          <w:bCs/>
        </w:rPr>
        <w:t xml:space="preserve">一批只有一种</w:t>
      </w:r>
      <w:r>
        <w:rPr>
          <w:rFonts w:hint="eastAsia"/>
        </w:rPr>
        <w:t xml:space="preserve">：交付类</w:t>
      </w:r>
      <w:r>
        <w:t xml:space="preserve"> 4 </w:t>
      </w:r>
      <w:r>
        <w:rPr>
          <w:rFonts w:hint="eastAsia"/>
        </w:rPr>
        <w:t xml:space="preserve">种（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</w:t>
      </w:r>
      <w:r>
        <w:rPr>
          <w:rFonts w:hint="eastAsia"/>
        </w:rPr>
        <w:t xml:space="preserve">）的结构和处理完全相同，都是逐枚按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新增或覆盖；MES</w:t>
      </w:r>
      <w:r>
        <w:t xml:space="preserve"> </w:t>
      </w:r>
      <w:r>
        <w:rPr>
          <w:rFonts w:hint="eastAsia"/>
        </w:rPr>
        <w:t xml:space="preserve">可按类型触发本侧规则（如同组织转移时切换数据链订单关联）或做统计，但接收与否仍只看</w:t>
      </w:r>
      <w:r>
        <w:t xml:space="preserve"> </w:t>
      </w:r>
      <w:r>
        <w:rPr>
          <w:rStyle w:val="VerbatimChar"/>
        </w:rPr>
        <w:t xml:space="preserve">rev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91"/>
        <w:gridCol w:w="713"/>
        <w:gridCol w:w="2377"/>
        <w:gridCol w:w="3529"/>
      </w:tblGrid>
      <w:tr>
        <w:trPr>
          <w:tblHeader w:val="on"/>
          <w:tblHeader/>
        </w:trPr>
        <w:tc>
          <w:tcPr>
            <w:tcW w:w="279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7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237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收到的批次（</w:t>
            </w:r>
            <w:r>
              <w:rPr>
                <w:rStyle w:val="VerbatimChar"/>
                <w:b/>
                <w:sz w:val="18"/>
              </w:rPr>
              <w:t xml:space="preserve">batchType</w:t>
            </w:r>
            <w:r>
              <w:rPr>
                <w:rFonts w:hint="eastAsia"/>
                <w:b/>
                <w:sz w:val="18"/>
              </w:rPr>
              <w:t xml:space="preserve">）</w:t>
            </w:r>
          </w:p>
        </w:tc>
        <w:tc>
          <w:tcPr>
            <w:tcW w:w="35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本地没有，新增；转回原组织时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订单变更「确认对应」、告警重推（MES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拉取批次（</w:t>
            </w:r>
            <w:r>
              <w:rPr>
                <w:rStyle w:val="VerbatimChar"/>
                <w:sz w:val="18"/>
              </w:rPr>
              <w:t xml:space="preserve">REMAP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7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37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35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按批次号幂等（4.2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批次类型按</w:t>
      </w:r>
      <w:r>
        <w:t xml:space="preserve"> </w:t>
      </w: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已有的数据</w:t>
      </w:r>
      <w:r>
        <w:t xml:space="preserve"> </w:t>
      </w:r>
      <w:r>
        <w:rPr>
          <w:rFonts w:hint="eastAsia"/>
        </w:rPr>
        <w:t xml:space="preserve">判断，不按</w:t>
      </w:r>
      <w:r>
        <w:t xml:space="preserve"> SN </w:t>
      </w:r>
      <w:r>
        <w:rPr>
          <w:rFonts w:hint="eastAsia"/>
        </w:rPr>
        <w:t xml:space="preserve">系统里发生过什么：SN</w:t>
      </w:r>
      <w:r>
        <w:t xml:space="preserve"> </w:t>
      </w:r>
      <w:r>
        <w:rPr>
          <w:rFonts w:hint="eastAsia"/>
        </w:rPr>
        <w:t xml:space="preserve">已分配但还在号池排队、MES</w:t>
      </w:r>
      <w:r>
        <w:t xml:space="preserve"> </w:t>
      </w:r>
      <w:r>
        <w:rPr>
          <w:rFonts w:hint="eastAsia"/>
        </w:rPr>
        <w:t xml:space="preserve">尚未写入成功时被转移，对</w:t>
      </w:r>
      <w:r>
        <w:t xml:space="preserve"> MES </w:t>
      </w:r>
      <w:r>
        <w:rPr>
          <w:rFonts w:hint="eastAsia"/>
        </w:rPr>
        <w:t xml:space="preserve">仍是</w:t>
      </w:r>
      <w:r>
        <w:t xml:space="preserve"> </w:t>
      </w:r>
      <w:r>
        <w:rPr>
          <w:rStyle w:val="VerbatimChar"/>
        </w:rPr>
        <w:t xml:space="preserve">NEW</w:t>
      </w:r>
      <w:r>
        <w:t xml:space="preserve">。SN </w:t>
      </w:r>
      <w:r>
        <w:rPr>
          <w:rFonts w:hint="eastAsia"/>
        </w:rPr>
        <w:t xml:space="preserve">系统只在收到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回执（或总部人工确认）后才认定</w:t>
      </w:r>
      <w:r>
        <w:t xml:space="preserve"> MES </w:t>
      </w:r>
      <w:r>
        <w:rPr>
          <w:rFonts w:hint="eastAsia"/>
        </w:rPr>
        <w:t xml:space="preserve">已持有，所以这个判断可靠。</w:t>
      </w:r>
    </w:p>
    <w:p>
      <w:pPr>
        <w:pStyle w:val="BodyText"/>
      </w:pPr>
      <w:r>
        <w:rPr>
          <w:rFonts w:hint="eastAsia"/>
        </w:rPr>
        <w:t xml:space="preserve">转移、确认对应、告警重推时</w:t>
      </w:r>
      <w:r>
        <w:t xml:space="preserve"> MES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在当时就单独建批（</w:t>
      </w:r>
      <w:r>
        <w:rPr>
          <w:rStyle w:val="VerbatimChar"/>
        </w:rPr>
        <w:t xml:space="preserve">SAME_ORG_TRANSFER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</w:t>
      </w:r>
      <w:r>
        <w:rPr>
          <w:rFonts w:hint="eastAsia"/>
        </w:rPr>
        <w:t xml:space="preserve">）；其余</w:t>
      </w:r>
      <w:r>
        <w:t xml:space="preserve"> SN </w:t>
      </w:r>
      <w:r>
        <w:rPr>
          <w:rFonts w:hint="eastAsia"/>
        </w:rPr>
        <w:t xml:space="preserve">从号池按流水顺序认领，按类型分批，绝大多数为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。推送还是拉取由送达方式决定（①</w:t>
      </w:r>
      <w:r>
        <w:t xml:space="preserve"> </w:t>
      </w:r>
      <w:r>
        <w:rPr>
          <w:rFonts w:hint="eastAsia"/>
        </w:rPr>
        <w:t xml:space="preserve">推送</w:t>
      </w:r>
      <w:r>
        <w:t xml:space="preserve"> / ③ </w:t>
      </w:r>
      <w:r>
        <w:rPr>
          <w:rFonts w:hint="eastAsia"/>
        </w:rPr>
        <w:t xml:space="preserve">拉取，批次号前缀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</w:t>
      </w:r>
      <w:r>
        <w:rPr>
          <w:rFonts w:hint="eastAsia"/>
        </w:rPr>
        <w:t xml:space="preserve">），不进报文。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7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回执只有整批结果（</w:t>
      </w:r>
      <w:r>
        <w:rPr>
          <w:rStyle w:val="VerbatimChar"/>
        </w:rPr>
        <w:t xml:space="preserve">code = OK / NG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逐枚处理的细节</w:t>
      </w:r>
      <w:r>
        <w:t xml:space="preserve"> SN </w:t>
      </w:r>
      <w:r>
        <w:rPr>
          <w:rFonts w:hint="eastAsia"/>
        </w:rPr>
        <w:t xml:space="preserve">系统不需要知道，出问题整批退回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4667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46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7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分为三类处理：交付类（4</w:t>
      </w:r>
      <w:r>
        <w:t xml:space="preserve"> </w:t>
      </w:r>
      <w:r>
        <w:rPr>
          <w:rFonts w:hint="eastAsia"/>
        </w:rPr>
        <w:t xml:space="preserve">种取值，处理相同）、转移通知、连接测试。推送批次和拉取批次只是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29"/>
        <w:gridCol w:w="3802"/>
        <w:gridCol w:w="1009"/>
        <w:gridCol w:w="1333"/>
        <w:gridCol w:w="2537"/>
      </w:tblGrid>
      <w:tr>
        <w:trPr>
          <w:tblHeader w:val="on"/>
          <w:tblHeader/>
        </w:trPr>
        <w:tc>
          <w:tcPr>
            <w:tcW w:w="7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38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0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25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7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38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交付类：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REMAP</w:t>
            </w:r>
            <w:r>
              <w:rPr>
                <w:rFonts w:hint="eastAsia"/>
                <w:sz w:val="18"/>
              </w:rPr>
              <w:t xml:space="preserve">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2.2）</w:t>
            </w:r>
          </w:p>
        </w:tc>
        <w:tc>
          <w:tcPr>
            <w:tcW w:w="100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25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分配、转移、改挂后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7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38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00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25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7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380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00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25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7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380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00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25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新增或覆盖即可（见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交付类-batchtype"/>
    <w:p>
      <w:pPr>
        <w:pStyle w:val="Heading4"/>
      </w:pPr>
      <w:r>
        <w:rPr>
          <w:rFonts w:hint="eastAsia"/>
        </w:rPr>
        <w:t xml:space="preserve">推送批次（交付类</w:t>
      </w:r>
      <w:r>
        <w:t xml:space="preserve"> </w:t>
      </w:r>
      <w:r>
        <w:rPr>
          <w:rStyle w:val="VerbatimChar"/>
        </w:rPr>
        <w:t xml:space="preserve">batchType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"SAME_ORG_TRANSFER",    // </w:t>
      </w:r>
      <w:r>
        <w:rPr>
          <w:rStyle w:val="VerbatimChar"/>
          <w:rFonts w:hint="eastAsia"/>
        </w:rPr>
        <w:t xml:space="preserve">分流：交付类</w:t>
      </w:r>
      <w:r>
        <w:rPr>
          <w:rStyle w:val="VerbatimChar"/>
        </w:rPr>
        <w:t xml:space="preserve"> NEW / SAME_ORG_TRANSFER / TRANSFER_IN / </w:t>
      </w:r>
      <w:r>
        <w:rPr>
          <w:rStyle w:val="VerbatimChar"/>
          <w:rFonts w:hint="eastAsia"/>
        </w:rPr>
        <w:t xml:space="preserve">REMAP；TRANSFER_OUT；PING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逐枚处理：不小于本地才新增或覆盖，小于则跳过</w:t>
      </w:r>
      <w:r>
        <w:br/>
      </w:r>
      <w:r>
        <w:rPr>
          <w:rStyle w:val="VerbatimChar"/>
        </w:rPr>
        <w:t xml:space="preserve">      "pi": "000001" 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交付类-batchtype"/>
    <w:p>
      <w:pPr>
        <w:pStyle w:val="Heading4"/>
      </w:pPr>
      <w:r>
        <w:rPr>
          <w:rFonts w:hint="eastAsia"/>
        </w:rPr>
        <w:t xml:space="preserve">拉取批次（交付类</w:t>
      </w:r>
      <w:r>
        <w:t xml:space="preserve"> </w:t>
      </w:r>
      <w:r>
        <w:rPr>
          <w:rStyle w:val="VerbatimChar"/>
        </w:rPr>
        <w:t xml:space="preserve">batchType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"NEW",     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分流：明细只有</w:t>
      </w:r>
      <w:r>
        <w:rPr>
          <w:rStyle w:val="VerbatimChar"/>
        </w:rPr>
        <w:t xml:space="preserve"> sn、rev、toOrgCode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"HX100000003A", "rev": 3, "toOrgCode": "120"} // </w:t>
      </w:r>
      <w:r>
        <w:rPr>
          <w:rStyle w:val="VerbatimChar"/>
          <w:rFonts w:hint="eastAsia"/>
        </w:rPr>
        <w:t xml:space="preserve">标记已转走；本地没有时按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"code": "OK",                        // OK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NG </w:t>
      </w:r>
      <w:r>
        <w:rPr>
          <w:rStyle w:val="VerbatimChar"/>
          <w:rFonts w:hint="eastAsia"/>
        </w:rPr>
        <w:t xml:space="preserve">时必填：退回原因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009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0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31"/>
        <w:gridCol w:w="3755"/>
        <w:gridCol w:w="2924"/>
      </w:tblGrid>
      <w:tr>
        <w:trPr>
          <w:tblHeader w:val="on"/>
          <w:tblHeader/>
        </w:trPr>
        <w:tc>
          <w:tcPr>
            <w:tcW w:w="27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75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9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37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推送批次、拉取批次（交付类）：新下发或挂靠变更，类型说明来源（2.2）</w:t>
            </w:r>
          </w:p>
        </w:tc>
        <w:tc>
          <w:tcPr>
            <w:tcW w:w="29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逐枚新增或覆盖（步骤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4），4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种处理相同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7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29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逐枚标记「已转走」，停止打标，不删除（步骤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7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200，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写明原因），</w:t>
      </w:r>
      <w:r>
        <w:rPr>
          <w:rFonts w:hint="eastAsia"/>
          <w:b/>
          <w:bCs/>
        </w:rPr>
        <w:t xml:space="preserve">不写入任何数据</w:t>
      </w:r>
      <w:r>
        <w:rPr>
          <w:rFonts w:hint="eastAsia"/>
        </w:rPr>
        <w:t xml:space="preserve">，也不记录该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直接回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4：逐枚处理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3"/>
        <w:gridCol w:w="2958"/>
        <w:gridCol w:w="4000"/>
      </w:tblGrid>
      <w:tr>
        <w:trPr>
          <w:tblHeader w:val="on"/>
          <w:tblHeader/>
        </w:trPr>
        <w:tc>
          <w:tcPr>
            <w:tcW w:w="24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2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按批次信息新增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，标记「已转走」，停止打标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&lt;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跳过，不覆盖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系统不需要知道每枚的处理结果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相等时挂靠必然相同（2.2），覆盖一次结果不变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转移批次在本地没有该</w:t>
      </w:r>
      <w:r>
        <w:t xml:space="preserve"> SN </w:t>
      </w:r>
      <w:r>
        <w:rPr>
          <w:rFonts w:hint="eastAsia"/>
        </w:rPr>
        <w:t xml:space="preserve">时也要建档：万一同一</w:t>
      </w:r>
      <w:r>
        <w:t xml:space="preserve"> SN </w:t>
      </w:r>
      <w:r>
        <w:rPr>
          <w:rFonts w:hint="eastAsia"/>
        </w:rPr>
        <w:t xml:space="preserve">的旧推送批次迟到（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更小），会被跳过，不会被当成本组织持有而继续打标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因为「批次里没有某枚</w:t>
      </w:r>
      <w:r>
        <w:t xml:space="preserve"> </w:t>
      </w:r>
      <w:r>
        <w:rPr>
          <w:rFonts w:hint="eastAsia"/>
        </w:rPr>
        <w:t xml:space="preserve">SN」就作废本地数据：批次是增量的，单个批次从不是全量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；任何一步出错整批回滚，回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6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Start w:id="36" w:name="mes-处理规则汇总"/>
    <w:p>
      <w:pPr>
        <w:pStyle w:val="Heading3"/>
      </w:pPr>
      <w:r>
        <w:t xml:space="preserve">4.3 MES </w:t>
      </w:r>
      <w:r>
        <w:rPr>
          <w:rFonts w:hint="eastAsia"/>
        </w:rPr>
        <w:t xml:space="preserve">处理规则汇总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按本节实现即可，本节与</w:t>
      </w:r>
      <w:r>
        <w:t xml:space="preserve"> 4.2、5.3 </w:t>
      </w:r>
      <w:r>
        <w:rPr>
          <w:rFonts w:hint="eastAsia"/>
        </w:rPr>
        <w:t xml:space="preserve">一致；冲突时以本节为准。</w:t>
      </w:r>
    </w:p>
    <w:p>
      <w:pPr>
        <w:pStyle w:val="BodyText"/>
      </w:pPr>
      <w:r>
        <w:rPr>
          <w:rFonts w:hint="eastAsia"/>
          <w:b/>
          <w:bCs/>
        </w:rPr>
        <w:t xml:space="preserve">一、前提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各组织的</w:t>
      </w:r>
      <w:r>
        <w:t xml:space="preserve"> MES </w:t>
      </w:r>
      <w:r>
        <w:rPr>
          <w:rFonts w:hint="eastAsia"/>
        </w:rPr>
        <w:t xml:space="preserve">数据独立；一套</w:t>
      </w:r>
      <w:r>
        <w:t xml:space="preserve"> MES </w:t>
      </w:r>
      <w:r>
        <w:rPr>
          <w:rFonts w:hint="eastAsia"/>
        </w:rPr>
        <w:t xml:space="preserve">服务多个组织时，以「组织</w:t>
      </w:r>
      <w:r>
        <w:t xml:space="preserve"> + </w:t>
      </w:r>
      <w:r>
        <w:rPr>
          <w:rFonts w:hint="eastAsia"/>
        </w:rPr>
        <w:t xml:space="preserve">SN」为唯一标识，数据按组织隔离。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字符串永不改变；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越大越新，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相同则挂靠相同。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系统只在收到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回执后认定</w:t>
      </w:r>
      <w:r>
        <w:t xml:space="preserve"> MES </w:t>
      </w:r>
      <w:r>
        <w:rPr>
          <w:rFonts w:hint="eastAsia"/>
        </w:rPr>
        <w:t xml:space="preserve">已持有该</w:t>
      </w:r>
      <w:r>
        <w:t xml:space="preserve"> </w:t>
      </w:r>
      <w:r>
        <w:rPr>
          <w:rFonts w:hint="eastAsia"/>
        </w:rPr>
        <w:t xml:space="preserve">SN；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SN </w:t>
      </w:r>
      <w:r>
        <w:rPr>
          <w:rFonts w:hint="eastAsia"/>
        </w:rPr>
        <w:t xml:space="preserve">数据写入成功之后才返回。</w:t>
      </w:r>
    </w:p>
    <w:p>
      <w:pPr>
        <w:pStyle w:val="FirstParagraph"/>
      </w:pPr>
      <w:r>
        <w:rPr>
          <w:rFonts w:hint="eastAsia"/>
          <w:b/>
          <w:bCs/>
        </w:rPr>
        <w:t xml:space="preserve">二、收到批次时</w:t>
      </w:r>
      <w:r>
        <w:rPr>
          <w:rFonts w:hint="eastAsia"/>
        </w:rPr>
        <w:t xml:space="preserve">（推送</w:t>
      </w:r>
      <w:r>
        <w:t xml:space="preserve"> ① </w:t>
      </w:r>
      <w:r>
        <w:rPr>
          <w:rFonts w:hint="eastAsia"/>
        </w:rPr>
        <w:t xml:space="preserve">与拉取</w:t>
      </w:r>
      <w:r>
        <w:t xml:space="preserve"> ③ </w:t>
      </w:r>
      <w:r>
        <w:rPr>
          <w:rFonts w:hint="eastAsia"/>
        </w:rPr>
        <w:t xml:space="preserve">相同）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1"/>
        <w:gridCol w:w="4795"/>
        <w:gridCol w:w="3605"/>
      </w:tblGrid>
      <w:tr>
        <w:trPr>
          <w:tblHeader w:val="on"/>
          <w:tblHeader/>
        </w:trPr>
        <w:tc>
          <w:tcPr>
            <w:tcW w:w="10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4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36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结果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分流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交付类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种、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继续；</w:t>
            </w:r>
            <w:r>
              <w:rPr>
                <w:rStyle w:val="VerbatimChar"/>
                <w:sz w:val="18"/>
              </w:rPr>
              <w:t xml:space="preserve">PING</w:t>
            </w:r>
            <w:r>
              <w:rPr>
                <w:rFonts w:hint="eastAsia"/>
                <w:sz w:val="18"/>
              </w:rPr>
              <w:t xml:space="preserve">：只校验身份和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，不存储；其他取值整批退回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整批校验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为本组织；</w:t>
            </w:r>
            <w:r>
              <w:rPr>
                <w:rStyle w:val="VerbatimChar"/>
                <w:sz w:val="18"/>
              </w:rPr>
              <w:t xml:space="preserve">count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items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条数；批内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拉取批次每枚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rFonts w:hint="eastAsia"/>
                <w:sz w:val="18"/>
              </w:rPr>
              <w:t xml:space="preserve">；必填字段齐全、长度在本侧范围内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任一不通过：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原因，不写任何数据、不记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已处理过：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相同直接回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；不同返回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逐枚处理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见下表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落库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加锁；批次号、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、SN </w:t>
            </w:r>
            <w:r>
              <w:rPr>
                <w:rFonts w:hint="eastAsia"/>
                <w:sz w:val="18"/>
              </w:rPr>
              <w:t xml:space="preserve">数据同一事务落库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；出错整批回滚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三、逐枚处理</w:t>
      </w:r>
      <w:r>
        <w:rPr>
          <w:rFonts w:hint="eastAsia"/>
        </w:rPr>
        <w:t xml:space="preserve">（只看交付类还是转出、本地有无、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7"/>
        <w:gridCol w:w="1861"/>
        <w:gridCol w:w="3241"/>
        <w:gridCol w:w="1141"/>
      </w:tblGrid>
      <w:tr>
        <w:trPr>
          <w:tblHeader w:val="on"/>
          <w:tblHeader/>
        </w:trPr>
        <w:tc>
          <w:tcPr>
            <w:tcW w:w="31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批次类型</w:t>
            </w:r>
          </w:p>
        </w:tc>
        <w:tc>
          <w:tcPr>
            <w:tcW w:w="18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本地没有该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≥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&lt;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</w:tr>
      <w:tr>
        <w:tc>
          <w:tcPr>
            <w:tcW w:w="31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交付类：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REMAP</w:t>
            </w:r>
            <w:r>
              <w:rPr>
                <w:rFonts w:hint="eastAsia"/>
                <w:sz w:val="18"/>
              </w:rPr>
              <w:t xml:space="preserve">（推送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拉取）</w:t>
            </w:r>
          </w:p>
        </w:tc>
        <w:tc>
          <w:tcPr>
            <w:tcW w:w="18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按报文新增，可打标</w:t>
            </w:r>
          </w:p>
        </w:tc>
        <w:tc>
          <w:tcPr>
            <w:tcW w:w="32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覆盖挂靠（PI、单据、项次、物料、米标、客户），清除「已转走」，保留打标状态</w:t>
            </w:r>
          </w:p>
        </w:tc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  <w:tr>
        <w:tc>
          <w:tcPr>
            <w:tcW w:w="316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（转移通知）</w:t>
            </w:r>
          </w:p>
        </w:tc>
        <w:tc>
          <w:tcPr>
            <w:tcW w:w="18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  <w:tc>
          <w:tcPr>
            <w:tcW w:w="32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toOrgCode</w:t>
            </w:r>
            <w:r>
              <w:rPr>
                <w:rFonts w:hint="eastAsia"/>
                <w:sz w:val="18"/>
              </w:rPr>
              <w:t xml:space="preserve">，停止打标</w:t>
            </w:r>
          </w:p>
        </w:tc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不得因「批次里没有某枚</w:t>
      </w:r>
      <w:r>
        <w:t xml:space="preserve"> </w:t>
      </w:r>
      <w:r>
        <w:rPr>
          <w:rFonts w:hint="eastAsia"/>
        </w:rPr>
        <w:t xml:space="preserve">SN」作废本地数据：批次是增量的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已转走的</w:t>
      </w:r>
      <w:r>
        <w:t xml:space="preserve"> SN </w:t>
      </w:r>
      <w:r>
        <w:rPr>
          <w:rFonts w:hint="eastAsia"/>
        </w:rPr>
        <w:t xml:space="preserve">不删除；已打出的旧标签由现场按「转出号清单」作废</w:t>
      </w:r>
    </w:p>
    <w:p>
      <w:pPr>
        <w:pStyle w:val="FirstParagraph"/>
      </w:pPr>
      <w:r>
        <w:rPr>
          <w:rFonts w:hint="eastAsia"/>
          <w:b/>
          <w:bCs/>
        </w:rPr>
        <w:t xml:space="preserve">四、交付类批次类型的含义</w:t>
      </w:r>
      <w:r>
        <w:rPr>
          <w:rFonts w:hint="eastAsia"/>
        </w:rPr>
        <w:t xml:space="preserve">（一批只有一种）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75"/>
        <w:gridCol w:w="2881"/>
        <w:gridCol w:w="1752"/>
        <w:gridCol w:w="2602"/>
      </w:tblGrid>
      <w:tr>
        <w:trPr>
          <w:tblHeader w:val="on"/>
          <w:tblHeader/>
        </w:trPr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288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7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本地通常的情况</w:t>
            </w:r>
          </w:p>
        </w:tc>
        <w:tc>
          <w:tcPr>
            <w:tcW w:w="26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可选的内部处理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8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首次交给本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MES（含：已分配但未下发时被转移）</w:t>
            </w:r>
          </w:p>
        </w:tc>
        <w:tc>
          <w:tcPr>
            <w:tcW w:w="17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</w:t>
            </w:r>
          </w:p>
        </w:tc>
        <w:tc>
          <w:tcPr>
            <w:tcW w:w="2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8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已持有的号转到本组织另一订单</w:t>
            </w:r>
          </w:p>
        </w:tc>
        <w:tc>
          <w:tcPr>
            <w:tcW w:w="17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如切换数据链的订单关联；已</w:t>
            </w:r>
            <w:r>
              <w:rPr>
                <w:sz w:val="18"/>
              </w:rPr>
              <w:t xml:space="preserve"> LINK </w:t>
            </w:r>
            <w:r>
              <w:rPr>
                <w:rFonts w:hint="eastAsia"/>
                <w:sz w:val="18"/>
              </w:rPr>
              <w:t xml:space="preserve">等无法转移的由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自行处理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TRANSFER_IN</w:t>
            </w:r>
          </w:p>
        </w:tc>
        <w:tc>
          <w:tcPr>
            <w:tcW w:w="28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已持有的号转入本组织（与原组织收到的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成对）</w:t>
            </w:r>
          </w:p>
        </w:tc>
        <w:tc>
          <w:tcPr>
            <w:tcW w:w="17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没有（转回原组织时有「已转走」记录）</w:t>
            </w:r>
          </w:p>
        </w:tc>
        <w:tc>
          <w:tcPr>
            <w:tcW w:w="2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如提示需从原组织调拨实物、补打标签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8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已持有的号因订单变更改挂、或总部以本系统为准重推</w:t>
            </w:r>
          </w:p>
        </w:tc>
        <w:tc>
          <w:tcPr>
            <w:tcW w:w="17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6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是否接收、是否覆盖</w:t>
      </w:r>
      <w:r>
        <w:rPr>
          <w:rFonts w:hint="eastAsia"/>
          <w:b/>
          <w:bCs/>
        </w:rPr>
        <w:t xml:space="preserve">只按第三部分</w:t>
      </w:r>
      <w:r>
        <w:rPr>
          <w:rFonts w:hint="eastAsia"/>
        </w:rPr>
        <w:t xml:space="preserve">，不得因交付类的具体类型拒收、跳过或回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本地情况与上表「通常」不符时（如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但本地没有），仍按第三部分处理，可记日志备查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不认识的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整批回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系统增加取值前会先与</w:t>
      </w:r>
      <w:r>
        <w:t xml:space="preserve"> MES </w:t>
      </w:r>
      <w:r>
        <w:rPr>
          <w:rFonts w:hint="eastAsia"/>
        </w:rPr>
        <w:t xml:space="preserve">书面确认</w:t>
      </w:r>
    </w:p>
    <w:p>
      <w:pPr>
        <w:pStyle w:val="FirstParagraph"/>
      </w:pPr>
      <w:r>
        <w:rPr>
          <w:rFonts w:hint="eastAsia"/>
          <w:b/>
          <w:bCs/>
        </w:rPr>
        <w:t xml:space="preserve">五、回执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83"/>
        <w:gridCol w:w="6028"/>
      </w:tblGrid>
      <w:tr>
        <w:trPr>
          <w:tblHeader w:val="on"/>
          <w:tblHeader/>
        </w:trPr>
        <w:tc>
          <w:tcPr>
            <w:tcW w:w="33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情况</w:t>
            </w:r>
          </w:p>
        </w:tc>
        <w:tc>
          <w:tcPr>
            <w:tcW w:w="6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回执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整批写入成功（含逐枚跳过）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{"schemaVersion": "1.0", "batchNo": "…", "code": "OK", "message": null}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整批校验不通过、写入出错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code = NG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写原因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同一批次号内容不同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报文无法解析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401、403 / 400 / 413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推送批次在</w:t>
      </w:r>
      <w:r>
        <w:t xml:space="preserve"> ① </w:t>
      </w:r>
      <w:r>
        <w:rPr>
          <w:rFonts w:hint="eastAsia"/>
        </w:rPr>
        <w:t xml:space="preserve">的应答中回执；拉取批次处理后调</w:t>
      </w:r>
      <w:r>
        <w:t xml:space="preserve"> ④ </w:t>
      </w:r>
      <w:r>
        <w:rPr>
          <w:rFonts w:hint="eastAsia"/>
        </w:rPr>
        <w:t xml:space="preserve">提交同样的回执。</w:t>
      </w:r>
    </w:p>
    <w:bookmarkEnd w:id="36"/>
    <w:bookmarkEnd w:id="37"/>
    <w:bookmarkStart w:id="50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1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7857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1"/>
    <w:bookmarkStart w:id="45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107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在转移当时建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批次并重新推送（新挂靠、新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）；尚未下发的回号池，照常等待下发（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曾持有的</w:t>
      </w:r>
      <w:r>
        <w:t xml:space="preserve"> </w:t>
      </w:r>
      <w:r>
        <w:rPr>
          <w:rFonts w:hint="eastAsia"/>
        </w:rPr>
        <w:t xml:space="preserve">SN，在转移当时向转入组织</w:t>
      </w:r>
      <w:r>
        <w:t xml:space="preserve"> MES </w:t>
      </w: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TRANSFER_IN</w:t>
      </w:r>
      <w:r>
        <w:t xml:space="preserve"> </w:t>
      </w:r>
      <w:r>
        <w:rPr>
          <w:rFonts w:hint="eastAsia"/>
        </w:rPr>
        <w:t xml:space="preserve">批次，同时向原组织</w:t>
      </w:r>
      <w:r>
        <w:t xml:space="preserve"> MES </w:t>
      </w:r>
      <w:r>
        <w:rPr>
          <w:rFonts w:hint="eastAsia"/>
        </w:rPr>
        <w:t xml:space="preserve">建转移批次（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），两者互不等待；原组织</w:t>
      </w:r>
      <w:r>
        <w:t xml:space="preserve"> MES </w:t>
      </w:r>
      <w:r>
        <w:rPr>
          <w:rFonts w:hint="eastAsia"/>
        </w:rPr>
        <w:t xml:space="preserve">未持有的回号池，作为首次下发（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转移时建的是普通的推送批次（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TRANSFER_IN</w:t>
      </w:r>
      <w:r>
        <w:rPr>
          <w:rFonts w:hint="eastAsia"/>
        </w:rPr>
        <w:t xml:space="preserve">），MES</w:t>
      </w:r>
      <w:r>
        <w:t xml:space="preserve"> </w:t>
      </w:r>
      <w:r>
        <w:rPr>
          <w:rFonts w:hint="eastAsia"/>
        </w:rPr>
        <w:t xml:space="preserve">也可拉取；按转入组织的单批枚数拆分；目标单据暂停交付时不建批，SN</w:t>
      </w:r>
      <w:r>
        <w:t xml:space="preserve"> </w:t>
      </w:r>
      <w:r>
        <w:rPr>
          <w:rFonts w:hint="eastAsia"/>
        </w:rPr>
        <w:t xml:space="preserve">留在号池，解除后照常下发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5"/>
    <w:bookmarkStart w:id="49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转移类型识别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系统按转移后组织是否变化决定发什么批次（转单也可能转到其他组织的订单），并用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说明来源。MES</w:t>
      </w:r>
      <w:r>
        <w:t xml:space="preserve"> </w:t>
      </w:r>
      <w:r>
        <w:rPr>
          <w:rFonts w:hint="eastAsia"/>
        </w:rPr>
        <w:t xml:space="preserve">按</w:t>
      </w:r>
      <w:r>
        <w:t xml:space="preserve"> 4.2 </w:t>
      </w:r>
      <w:r>
        <w:rPr>
          <w:rFonts w:hint="eastAsia"/>
        </w:rPr>
        <w:t xml:space="preserve">步骤</w:t>
      </w:r>
      <w:r>
        <w:t xml:space="preserve"> 4 </w:t>
      </w:r>
      <w:r>
        <w:rPr>
          <w:rFonts w:hint="eastAsia"/>
        </w:rPr>
        <w:t xml:space="preserve">逐枚处理；需要本侧特殊处理时（如过站、LINK）可参考</w:t>
      </w:r>
      <w:r>
        <w:t xml:space="preserve"> </w:t>
      </w:r>
      <w:r>
        <w:rPr>
          <w:rStyle w:val="VerbatimChar"/>
        </w:rPr>
        <w:t xml:space="preserve">batchType</w:t>
      </w:r>
      <w:r>
        <w:rPr>
          <w:rFonts w:hint="eastAsia"/>
        </w:rPr>
        <w:t xml:space="preserve">，但不得据它拒收或跳过：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559"/>
        <w:gridCol w:w="2485"/>
        <w:gridCol w:w="1955"/>
        <w:gridCol w:w="2411"/>
      </w:tblGrid>
      <w:tr>
        <w:trPr>
          <w:tblHeader w:val="on"/>
          <w:tblHeader/>
        </w:trPr>
        <w:tc>
          <w:tcPr>
            <w:tcW w:w="25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195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2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普通下发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同组织转移（转单到本组织其他单据，或转组织目标为原组织）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更大，覆盖挂靠；未持有：新增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曾持有：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rFonts w:hint="eastAsia"/>
                <w:sz w:val="18"/>
              </w:rPr>
              <w:t xml:space="preserve">；否则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MES；未持有则不发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收推送批次，B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收转移批次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rFonts w:hint="eastAsia"/>
                <w:sz w:val="18"/>
              </w:rPr>
              <w:t xml:space="preserve">；B：</w:t>
            </w: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更大，覆盖并清除「已转走」；B：标记「已转走」</w:t>
            </w:r>
          </w:p>
        </w:tc>
      </w:tr>
      <w:tr>
        <w:tc>
          <w:tcPr>
            <w:tcW w:w="25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订单变更改挂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95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4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</w:tbl>
    <w:p>
      <w:pPr>
        <w:pStyle w:val="BodyText"/>
      </w:pPr>
      <w:r>
        <w:t xml:space="preserve">SN </w:t>
      </w:r>
      <w:r>
        <w:rPr>
          <w:rFonts w:hint="eastAsia"/>
        </w:rPr>
        <w:t xml:space="preserve">系统保证同一</w:t>
      </w:r>
      <w:r>
        <w:t xml:space="preserve"> SN </w:t>
      </w:r>
      <w:r>
        <w:rPr>
          <w:rFonts w:hint="eastAsia"/>
        </w:rPr>
        <w:t xml:space="preserve">的批次按顺序到达：SN</w:t>
      </w:r>
      <w:r>
        <w:t xml:space="preserve"> </w:t>
      </w:r>
      <w:r>
        <w:rPr>
          <w:rFonts w:hint="eastAsia"/>
        </w:rPr>
        <w:t xml:space="preserve">所在批次（含转移批次）未确认或失败时不允许再转，因此</w:t>
      </w:r>
      <w:r>
        <w:t xml:space="preserve"> MES </w:t>
      </w:r>
      <w:r>
        <w:rPr>
          <w:rFonts w:hint="eastAsia"/>
        </w:rPr>
        <w:t xml:space="preserve">不会先收到新版本、后收到旧版本；极少数迟到的旧请求由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比对跳过。</w:t>
      </w:r>
    </w:p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6107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收到推送批次后按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覆盖挂靠，回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SN，按收到的挂靠新增，无需与原组织核对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9"/>
    <w:bookmarkEnd w:id="50"/>
    <w:bookmarkStart w:id="56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1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4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1"/>
    <w:bookmarkStart w:id="52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写明原因（显示在总部页面上）；同一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2"/>
    <w:bookmarkStart w:id="53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6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会以新的批次号重新送达，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不变：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批次：SN</w:t>
      </w:r>
      <w:r>
        <w:t xml:space="preserve"> </w:t>
      </w:r>
      <w:r>
        <w:rPr>
          <w:rFonts w:hint="eastAsia"/>
        </w:rPr>
        <w:t xml:space="preserve">回号池重新组批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SAME_ORG_TRANSFER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</w:t>
      </w:r>
      <w:r>
        <w:t xml:space="preserve"> </w:t>
      </w:r>
      <w:r>
        <w:rPr>
          <w:rFonts w:hint="eastAsia"/>
        </w:rPr>
        <w:t xml:space="preserve">批次、转移批次（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）：按原</w:t>
      </w:r>
      <w:r>
        <w:t xml:space="preserve"> SN </w:t>
      </w:r>
      <w:r>
        <w:rPr>
          <w:rFonts w:hint="eastAsia"/>
        </w:rPr>
        <w:t xml:space="preserve">当场重建同类型的新批次（内容与原批次相同）并自动推送</w:t>
      </w:r>
    </w:p>
    <w:bookmarkEnd w:id="53"/>
    <w:bookmarkStart w:id="54" w:name="版本较旧的-sn"/>
    <w:p>
      <w:pPr>
        <w:pStyle w:val="Heading3"/>
      </w:pPr>
      <w:r>
        <w:t xml:space="preserve">6.4 </w:t>
      </w:r>
      <w:r>
        <w:rPr>
          <w:rFonts w:hint="eastAsia"/>
        </w:rPr>
        <w:t xml:space="preserve">版本较旧的</w:t>
      </w:r>
      <w:r>
        <w:t xml:space="preserve"> SN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批次中某枚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小于本地时，MES</w:t>
      </w:r>
      <w:r>
        <w:t xml:space="preserve"> </w:t>
      </w:r>
      <w:r>
        <w:rPr>
          <w:rFonts w:hint="eastAsia"/>
        </w:rPr>
        <w:t xml:space="preserve">跳过该枚、保留本地数据，整批照常回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，无需告知</w:t>
      </w:r>
      <w:r>
        <w:t xml:space="preserve"> SN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正常情况下不会出现（5.3）；MES</w:t>
      </w:r>
      <w:r>
        <w:t xml:space="preserve"> </w:t>
      </w:r>
      <w:r>
        <w:rPr>
          <w:rFonts w:hint="eastAsia"/>
        </w:rPr>
        <w:t xml:space="preserve">侧如需排查，可用</w:t>
      </w:r>
      <w:r>
        <w:t xml:space="preserve"> ⑤ </w:t>
      </w:r>
      <w:r>
        <w:rPr>
          <w:rFonts w:hint="eastAsia"/>
        </w:rPr>
        <w:t xml:space="preserve">查询</w:t>
      </w:r>
      <w:r>
        <w:t xml:space="preserve"> SN </w:t>
      </w:r>
      <w:r>
        <w:rPr>
          <w:rFonts w:hint="eastAsia"/>
        </w:rPr>
        <w:t xml:space="preserve">系统当前的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与挂靠</w:t>
      </w:r>
    </w:p>
    <w:bookmarkEnd w:id="54"/>
    <w:bookmarkStart w:id="55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回执与批次不符（批次号不一致，或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103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6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8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8"/>
    <w:bookmarkStart w:id="59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9"/>
    <w:bookmarkStart w:id="63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images/MES对接说明/f8-hma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3"/>
    <w:bookmarkStart w:id="64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4"/>
    <w:bookmarkStart w:id="65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"code",   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5"/>
    <w:bookmarkEnd w:id="66"/>
    <w:bookmarkStart w:id="101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5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70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中返回整批回执（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ocs/images/MES对接说明/f6-pus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70"/>
    <w:bookmarkStart w:id="71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A：推送批次（交付类）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SN、挂靠变更均使用此结构，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说明来源；拉取批次结构相同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"SAME_ORG_TRANSFER",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分流。交付类（本结构，处理相同）：NEW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首次交给本</w:t>
      </w:r>
      <w:r>
        <w:rPr>
          <w:rStyle w:val="VerbatimChar"/>
        </w:rPr>
        <w:t xml:space="preserve"> MES / SAME_ORG_TRANSFER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已持有的号同组织转移</w:t>
      </w:r>
      <w:r>
        <w:rPr>
          <w:rStyle w:val="VerbatimChar"/>
        </w:rPr>
        <w:t xml:space="preserve"> / TRANSFER_IN </w:t>
      </w:r>
      <w:r>
        <w:rPr>
          <w:rStyle w:val="VerbatimChar"/>
          <w:rFonts w:hint="eastAsia"/>
        </w:rPr>
        <w:t xml:space="preserve">原组织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已持有的号跨组织转入</w:t>
      </w:r>
      <w:r>
        <w:rPr>
          <w:rStyle w:val="VerbatimChar"/>
        </w:rPr>
        <w:t xml:space="preserve"> / REMAP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已持有的号订单变更改挂；另有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TRANSFER_OUT（Body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B）、PING（Body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C）；不认识的整批退回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 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不小于本地才标记（4.2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已打出的旧标签由原组织现场按</w:t>
      </w:r>
      <w:r>
        <w:t xml:space="preserve"> SN </w:t>
      </w:r>
      <w:r>
        <w:rPr>
          <w:rFonts w:hint="eastAsia"/>
        </w:rPr>
        <w:t xml:space="preserve">系统页面导出的「转出号清单」作废，报文不带转移单号。</w:t>
      </w:r>
    </w:p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提交，格式相同。回执只有整批结果，MES</w:t>
      </w:r>
      <w:r>
        <w:t xml:space="preserve"> </w:t>
      </w:r>
      <w:r>
        <w:rPr>
          <w:rFonts w:hint="eastAsia"/>
        </w:rPr>
        <w:t xml:space="preserve">逐枚的处理细节（新增、覆盖、跳过）不需要回传。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整批已处理（含逐枚跳过的旧版本）——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必填，String，OK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200；退回时不写入任何数据，也不记录该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"PL-110-20261019-000046",</w:t>
      </w:r>
      <w:r>
        <w:br/>
      </w:r>
      <w:r>
        <w:rPr>
          <w:rStyle w:val="VerbatimChar"/>
        </w:rPr>
        <w:t xml:space="preserve">  "code": "NG",</w:t>
      </w:r>
      <w:r>
        <w:br/>
      </w:r>
      <w:r>
        <w:rPr>
          <w:rStyle w:val="VerbatimChar"/>
        </w:rPr>
        <w:t xml:space="preserve">  "message":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NG </w:t>
      </w:r>
      <w:r>
        <w:rPr>
          <w:rStyle w:val="VerbatimChar"/>
          <w:rFonts w:hint="eastAsia"/>
        </w:rPr>
        <w:t xml:space="preserve">时必填，String，退回原因，显示在总部页面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"code": "OK", "message": null}</w:t>
      </w:r>
    </w:p>
    <w:bookmarkEnd w:id="72"/>
    <w:bookmarkStart w:id="73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3158"/>
        <w:gridCol w:w="3429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4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），或整批退回（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确认批次，SN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冻结该批次并显示原因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，不返回</w:t>
      </w:r>
      <w:r>
        <w:t xml:space="preserve"> 4xx。HTTP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bookmarkEnd w:id="73"/>
    <w:bookmarkStart w:id="74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9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ocs/images/MES对接说明/f7-pull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9"/>
    <w:bookmarkStart w:id="80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bookmarkEnd w:id="80"/>
    <w:bookmarkStart w:id="81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1"/>
    <w:bookmarkStart w:id="82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2"/>
    <w:bookmarkStart w:id="83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5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5"/>
    <w:bookmarkStart w:id="86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系统校验：请求体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与路径一致；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</w:t>
      </w:r>
    </w:p>
    <w:bookmarkEnd w:id="86"/>
    <w:bookmarkStart w:id="87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OK）/</w:t>
      </w:r>
      <w:r>
        <w:rPr>
          <w:rStyle w:val="VerbatimChar"/>
        </w:rPr>
        <w:t xml:space="preserve"> FAILED </w:t>
      </w:r>
      <w:r>
        <w:rPr>
          <w:rStyle w:val="VerbatimChar"/>
          <w:rFonts w:hint="eastAsia"/>
        </w:rPr>
        <w:t xml:space="preserve">整批退回已登记（回执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NG）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7"/>
    <w:bookmarkStart w:id="88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8"/>
    <w:bookmarkStart w:id="89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1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1"/>
    <w:bookmarkStart w:id="92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2"/>
    <w:bookmarkStart w:id="93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3"/>
    <w:bookmarkStart w:id="94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6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6"/>
    <w:bookmarkStart w:id="97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7"/>
    <w:bookmarkStart w:id="98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8"/>
    <w:bookmarkStart w:id="99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2"/>
    <w:bookmarkEnd w:id="103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2" Type="http://schemas.openxmlformats.org/officeDocument/2006/relationships/image" Target="media/rId42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7" Type="http://schemas.openxmlformats.org/officeDocument/2006/relationships/image" Target="media/rId67.png"/><Relationship Id="rId76" Type="http://schemas.openxmlformats.org/officeDocument/2006/relationships/image" Target="media/rId76.png"/><Relationship Id="rId60" Type="http://schemas.openxmlformats.org/officeDocument/2006/relationships/image" Target="media/rId60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2026-10-26T01:40:26Z</dcterms:created>
  <dcterms:modified xsi:type="dcterms:W3CDTF">2026-10-26T01:40:26Z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