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2" w:rsidRPr="00233F55" w:rsidRDefault="00AA1DF2" w:rsidP="00AA1DF2">
      <w:pPr>
        <w:spacing w:after="0"/>
        <w:rPr>
          <w:b/>
          <w:color w:val="4F81BD" w:themeColor="accent1"/>
        </w:rPr>
      </w:pPr>
      <w:r w:rsidRPr="00233F55">
        <w:rPr>
          <w:b/>
          <w:color w:val="4F81BD" w:themeColor="accent1"/>
        </w:rPr>
        <w:t xml:space="preserve">FACILITATOR’S MANUAL </w:t>
      </w:r>
    </w:p>
    <w:tbl>
      <w:tblPr>
        <w:tblStyle w:val="TableGrid"/>
        <w:tblW w:w="9577" w:type="dxa"/>
        <w:tblLook w:val="04A0"/>
      </w:tblPr>
      <w:tblGrid>
        <w:gridCol w:w="9577"/>
      </w:tblGrid>
      <w:tr w:rsidR="00AA1DF2" w:rsidRPr="00AF492D" w:rsidTr="003F68BA">
        <w:trPr>
          <w:trHeight w:val="671"/>
        </w:trPr>
        <w:tc>
          <w:tcPr>
            <w:tcW w:w="9577" w:type="dxa"/>
          </w:tcPr>
          <w:p w:rsidR="00AA1DF2" w:rsidRPr="00AF492D" w:rsidRDefault="00AA1DF2" w:rsidP="003F68BA">
            <w:pPr>
              <w:rPr>
                <w:color w:val="002060"/>
              </w:rPr>
            </w:pPr>
            <w:r w:rsidRPr="00AF492D">
              <w:rPr>
                <w:color w:val="002060"/>
              </w:rPr>
              <w:t>Facilitator’s manual is a guideline to facilitator.   Guideline for which all topics /sub-topics to</w:t>
            </w:r>
            <w:r>
              <w:rPr>
                <w:color w:val="002060"/>
              </w:rPr>
              <w:t xml:space="preserve"> be covered and their sequence. </w:t>
            </w:r>
            <w:r w:rsidRPr="00AF492D">
              <w:rPr>
                <w:color w:val="002060"/>
              </w:rPr>
              <w:t xml:space="preserve">When to go recap or hands-on  and with which assignment (mapping of lab assignments with topics) </w:t>
            </w:r>
          </w:p>
          <w:p w:rsidR="00AA1DF2" w:rsidRPr="00AF492D" w:rsidRDefault="00AA1DF2" w:rsidP="003F68BA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Basically WHAT–WHEN-HOW </w:t>
            </w:r>
          </w:p>
          <w:p w:rsidR="00AA1DF2" w:rsidRPr="00AF492D" w:rsidRDefault="00AA1DF2" w:rsidP="003F68BA">
            <w:pPr>
              <w:rPr>
                <w:color w:val="002060"/>
              </w:rPr>
            </w:pPr>
          </w:p>
          <w:p w:rsidR="00AA1DF2" w:rsidRPr="00AF492D" w:rsidRDefault="00AA1DF2" w:rsidP="003F68BA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Here, Whole session will be in multiple iteration of 3 steps; </w:t>
            </w:r>
          </w:p>
          <w:p w:rsidR="00AA1DF2" w:rsidRPr="00AF492D" w:rsidRDefault="00AA1DF2" w:rsidP="003F68BA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       </w:t>
            </w:r>
            <w:r w:rsidRPr="00AF492D">
              <w:rPr>
                <w:color w:val="002060"/>
              </w:rPr>
              <w:tab/>
              <w:t xml:space="preserve">1. What to facilitate, </w:t>
            </w:r>
            <w:r>
              <w:rPr>
                <w:color w:val="002060"/>
              </w:rPr>
              <w:t xml:space="preserve"> </w:t>
            </w:r>
            <w:r w:rsidRPr="00AF492D">
              <w:rPr>
                <w:color w:val="002060"/>
              </w:rPr>
              <w:tab/>
              <w:t xml:space="preserve">2. Relevant LAB assignments, </w:t>
            </w:r>
            <w:r>
              <w:rPr>
                <w:color w:val="002060"/>
              </w:rPr>
              <w:t xml:space="preserve"> </w:t>
            </w:r>
            <w:r w:rsidRPr="00AF492D">
              <w:rPr>
                <w:color w:val="002060"/>
              </w:rPr>
              <w:tab/>
              <w:t xml:space="preserve">3. Recap and leanings from LAB </w:t>
            </w:r>
          </w:p>
          <w:p w:rsidR="00AA1DF2" w:rsidRPr="00AF492D" w:rsidRDefault="00AA1DF2" w:rsidP="003F68BA">
            <w:pPr>
              <w:rPr>
                <w:color w:val="002060"/>
              </w:rPr>
            </w:pPr>
          </w:p>
          <w:p w:rsidR="00AA1DF2" w:rsidRPr="00AF492D" w:rsidRDefault="00AA1DF2" w:rsidP="003F68BA">
            <w:pPr>
              <w:rPr>
                <w:color w:val="002060"/>
              </w:rPr>
            </w:pPr>
            <w:r w:rsidRPr="00AF492D">
              <w:rPr>
                <w:color w:val="002060"/>
              </w:rPr>
              <w:t>Also, there are TIPS (extract from facilitator’s learning) – objective of TIPS is to incorporate best practice and individual’s innovation in facili</w:t>
            </w:r>
            <w:r>
              <w:rPr>
                <w:color w:val="002060"/>
              </w:rPr>
              <w:t xml:space="preserve">tating a particular topic.   </w:t>
            </w:r>
            <w:r w:rsidRPr="00AF492D">
              <w:rPr>
                <w:color w:val="002060"/>
              </w:rPr>
              <w:t xml:space="preserve">It is desirable that new tips should continue to add/update in this manual. </w:t>
            </w:r>
          </w:p>
          <w:p w:rsidR="00AA1DF2" w:rsidRPr="00AF492D" w:rsidRDefault="00AA1DF2" w:rsidP="003F68BA">
            <w:pPr>
              <w:rPr>
                <w:color w:val="002060"/>
              </w:rPr>
            </w:pPr>
          </w:p>
          <w:p w:rsidR="00AA1DF2" w:rsidRPr="00AF492D" w:rsidRDefault="00AA1DF2" w:rsidP="003F68BA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At last, this is not a rulebook, so it is </w:t>
            </w:r>
            <w:proofErr w:type="spellStart"/>
            <w:r w:rsidRPr="00AF492D">
              <w:rPr>
                <w:color w:val="002060"/>
              </w:rPr>
              <w:t>upto</w:t>
            </w:r>
            <w:proofErr w:type="spellEnd"/>
            <w:r w:rsidRPr="00AF492D">
              <w:rPr>
                <w:color w:val="002060"/>
              </w:rPr>
              <w:t xml:space="preserve"> facilitator to follow it or use his/her own style </w:t>
            </w:r>
          </w:p>
        </w:tc>
      </w:tr>
    </w:tbl>
    <w:p w:rsidR="00AA1DF2" w:rsidRDefault="00AA1DF2" w:rsidP="00AA1DF2">
      <w:pPr>
        <w:spacing w:after="0"/>
        <w:rPr>
          <w:b/>
          <w:color w:val="1F497D" w:themeColor="text2"/>
        </w:rPr>
      </w:pPr>
    </w:p>
    <w:p w:rsidR="00AA1DF2" w:rsidRDefault="00AA1DF2" w:rsidP="0001197E">
      <w:pPr>
        <w:spacing w:line="360" w:lineRule="auto"/>
        <w:rPr>
          <w:b/>
          <w:color w:val="1F497D" w:themeColor="text2"/>
        </w:rPr>
      </w:pPr>
    </w:p>
    <w:p w:rsidR="008334D7" w:rsidRPr="000B5F96" w:rsidRDefault="00EE1EEC" w:rsidP="0001197E">
      <w:pPr>
        <w:spacing w:line="360" w:lineRule="auto"/>
        <w:rPr>
          <w:b/>
        </w:rPr>
      </w:pPr>
      <w:r>
        <w:rPr>
          <w:b/>
          <w:color w:val="1F497D" w:themeColor="text2"/>
        </w:rPr>
        <w:t>Servlet</w:t>
      </w:r>
      <w:r w:rsidR="00437D94">
        <w:rPr>
          <w:b/>
          <w:color w:val="1F497D" w:themeColor="text2"/>
        </w:rPr>
        <w:t xml:space="preserve"> – getting started</w:t>
      </w:r>
      <w:r w:rsidR="002C1884">
        <w:rPr>
          <w:b/>
          <w:color w:val="1F497D" w:themeColor="text2"/>
        </w:rPr>
        <w:t xml:space="preserve"> (Basics of </w:t>
      </w:r>
      <w:r w:rsidR="00772F66">
        <w:rPr>
          <w:b/>
          <w:color w:val="1F497D" w:themeColor="text2"/>
        </w:rPr>
        <w:t xml:space="preserve">servlet </w:t>
      </w:r>
      <w:r w:rsidR="002C1884">
        <w:rPr>
          <w:b/>
          <w:color w:val="1F497D" w:themeColor="text2"/>
        </w:rPr>
        <w:t xml:space="preserve">programming) </w:t>
      </w:r>
    </w:p>
    <w:p w:rsidR="008334D7" w:rsidRDefault="008334D7" w:rsidP="008334D7">
      <w:r w:rsidRPr="008334D7">
        <w:rPr>
          <w:b/>
          <w:highlight w:val="darkGray"/>
        </w:rPr>
        <w:t>Objective -</w:t>
      </w:r>
      <w:r w:rsidRPr="00D12E33">
        <w:rPr>
          <w:b/>
        </w:rPr>
        <w:t xml:space="preserve">  </w:t>
      </w:r>
      <w:r>
        <w:t xml:space="preserve"> To understand </w:t>
      </w:r>
      <w:r w:rsidR="00AA4DA9">
        <w:t>advantages</w:t>
      </w:r>
      <w:r w:rsidR="00A00CE3">
        <w:t xml:space="preserve"> of SERVLET</w:t>
      </w:r>
      <w:r>
        <w:t xml:space="preserve">, </w:t>
      </w:r>
      <w:r w:rsidR="00B74965">
        <w:t xml:space="preserve">Understanding of web </w:t>
      </w:r>
      <w:r w:rsidR="003855FC">
        <w:t>application, Structure</w:t>
      </w:r>
      <w:r w:rsidR="00B74965">
        <w:t xml:space="preserve"> and </w:t>
      </w:r>
      <w:r w:rsidR="00603038">
        <w:t>deployment, Understanding of the servlet Model.</w:t>
      </w:r>
    </w:p>
    <w:p w:rsidR="00E2585E" w:rsidRDefault="00E2585E" w:rsidP="0001197E">
      <w:pPr>
        <w:spacing w:after="0"/>
        <w:rPr>
          <w:b/>
          <w:highlight w:val="yellow"/>
        </w:rPr>
      </w:pPr>
    </w:p>
    <w:p w:rsidR="008334D7" w:rsidRPr="00C2252B" w:rsidRDefault="008334D7" w:rsidP="0001197E">
      <w:pPr>
        <w:spacing w:after="0"/>
        <w:rPr>
          <w:b/>
        </w:rPr>
      </w:pPr>
      <w:r w:rsidRPr="00C2252B">
        <w:rPr>
          <w:b/>
          <w:highlight w:val="yellow"/>
        </w:rPr>
        <w:t>ROUND 1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936BF8" w:rsidRDefault="00936BF8" w:rsidP="00936BF8">
            <w:pPr>
              <w:pStyle w:val="ListParagraph"/>
              <w:numPr>
                <w:ilvl w:val="0"/>
                <w:numId w:val="36"/>
              </w:numPr>
            </w:pPr>
            <w:r>
              <w:t xml:space="preserve">Introduction of </w:t>
            </w:r>
            <w:proofErr w:type="spellStart"/>
            <w:r w:rsidR="00A92852">
              <w:t>Servlets</w:t>
            </w:r>
            <w:proofErr w:type="spellEnd"/>
            <w:r>
              <w:t xml:space="preserve"> and its benefits</w:t>
            </w:r>
          </w:p>
          <w:p w:rsidR="00936BF8" w:rsidRDefault="00A92852" w:rsidP="00936BF8">
            <w:pPr>
              <w:pStyle w:val="ListParagraph"/>
              <w:numPr>
                <w:ilvl w:val="0"/>
                <w:numId w:val="36"/>
              </w:numPr>
            </w:pPr>
            <w:r>
              <w:t xml:space="preserve">Comparing </w:t>
            </w:r>
            <w:proofErr w:type="spellStart"/>
            <w:r>
              <w:t>Servlets</w:t>
            </w:r>
            <w:proofErr w:type="spellEnd"/>
            <w:r>
              <w:t xml:space="preserve"> with the CGI scripts.</w:t>
            </w:r>
          </w:p>
          <w:p w:rsidR="00936BF8" w:rsidRDefault="00A92852" w:rsidP="00936BF8">
            <w:pPr>
              <w:pStyle w:val="ListParagraph"/>
              <w:numPr>
                <w:ilvl w:val="0"/>
                <w:numId w:val="36"/>
              </w:numPr>
            </w:pPr>
            <w:r>
              <w:t>Concept</w:t>
            </w:r>
            <w:r w:rsidR="00936BF8">
              <w:t xml:space="preserve"> of </w:t>
            </w:r>
            <w:r>
              <w:rPr>
                <w:b/>
              </w:rPr>
              <w:t>Web Application.</w:t>
            </w:r>
            <w:r w:rsidR="00936BF8" w:rsidRPr="00936BF8">
              <w:rPr>
                <w:b/>
              </w:rPr>
              <w:t xml:space="preserve"> </w:t>
            </w:r>
          </w:p>
          <w:p w:rsidR="00936BF8" w:rsidRDefault="001514B8" w:rsidP="00936BF8">
            <w:pPr>
              <w:pStyle w:val="ListParagraph"/>
              <w:numPr>
                <w:ilvl w:val="0"/>
                <w:numId w:val="36"/>
              </w:numPr>
            </w:pPr>
            <w:r>
              <w:t>Concept of servlet Containers.</w:t>
            </w:r>
          </w:p>
          <w:p w:rsidR="00723197" w:rsidRDefault="00014055" w:rsidP="00936BF8">
            <w:pPr>
              <w:pStyle w:val="ListParagraph"/>
              <w:numPr>
                <w:ilvl w:val="0"/>
                <w:numId w:val="36"/>
              </w:numPr>
            </w:pPr>
            <w:r>
              <w:t>Architecture of servlet package.</w:t>
            </w:r>
          </w:p>
          <w:p w:rsidR="00936BF8" w:rsidRDefault="00014055" w:rsidP="00936BF8">
            <w:pPr>
              <w:pStyle w:val="ListParagraph"/>
              <w:numPr>
                <w:ilvl w:val="0"/>
                <w:numId w:val="36"/>
              </w:numPr>
            </w:pPr>
            <w:r>
              <w:t>Directory structure of web application.</w:t>
            </w:r>
          </w:p>
          <w:p w:rsidR="00936BF8" w:rsidRDefault="00014055" w:rsidP="00936BF8">
            <w:pPr>
              <w:pStyle w:val="ListParagraph"/>
              <w:numPr>
                <w:ilvl w:val="0"/>
                <w:numId w:val="36"/>
              </w:numPr>
            </w:pPr>
            <w:r>
              <w:t xml:space="preserve">Deployment </w:t>
            </w:r>
            <w:r w:rsidR="00BC3577">
              <w:t>descriptor:</w:t>
            </w:r>
            <w:r>
              <w:t xml:space="preserve"> an overview.</w:t>
            </w:r>
          </w:p>
          <w:p w:rsidR="008334D7" w:rsidRDefault="008334D7" w:rsidP="00014055">
            <w:pPr>
              <w:pStyle w:val="ListParagraph"/>
            </w:pPr>
          </w:p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8334D7" w:rsidRPr="00AA1DF2" w:rsidRDefault="00936BF8" w:rsidP="008334D7">
            <w:pPr>
              <w:rPr>
                <w:b/>
              </w:rPr>
            </w:pPr>
            <w:r w:rsidRPr="00AA1DF2">
              <w:rPr>
                <w:b/>
              </w:rPr>
              <w:t>Refer - LAB 1</w:t>
            </w:r>
            <w:r w:rsidR="00E2585E" w:rsidRPr="00AA1DF2">
              <w:rPr>
                <w:b/>
              </w:rPr>
              <w:t>.1</w:t>
            </w:r>
          </w:p>
          <w:p w:rsidR="00E2585E" w:rsidRDefault="00E2585E" w:rsidP="00E2585E"/>
          <w:p w:rsidR="00086880" w:rsidRPr="00387B8B" w:rsidRDefault="00086880" w:rsidP="00086880">
            <w:pPr>
              <w:rPr>
                <w:b/>
                <w:i/>
                <w:color w:val="1F497D" w:themeColor="text2"/>
              </w:rPr>
            </w:pPr>
            <w:r w:rsidRPr="00387B8B">
              <w:rPr>
                <w:i/>
              </w:rPr>
              <w:t xml:space="preserve">Write </w:t>
            </w:r>
            <w:r>
              <w:rPr>
                <w:i/>
              </w:rPr>
              <w:t xml:space="preserve">servlet program which generates the plain text, </w:t>
            </w:r>
            <w:r w:rsidRPr="00387B8B">
              <w:rPr>
                <w:i/>
              </w:rPr>
              <w:t xml:space="preserve">which will print/display, </w:t>
            </w:r>
            <w:r>
              <w:rPr>
                <w:i/>
              </w:rPr>
              <w:t>“Hello World</w:t>
            </w:r>
            <w:proofErr w:type="gramStart"/>
            <w:r>
              <w:rPr>
                <w:i/>
              </w:rPr>
              <w:t>”(</w:t>
            </w:r>
            <w:proofErr w:type="gramEnd"/>
            <w:r>
              <w:rPr>
                <w:i/>
              </w:rPr>
              <w:t>plain text) on browser</w:t>
            </w:r>
            <w:r w:rsidRPr="00387B8B">
              <w:rPr>
                <w:i/>
              </w:rPr>
              <w:t>.</w:t>
            </w:r>
            <w:r>
              <w:rPr>
                <w:i/>
              </w:rPr>
              <w:t xml:space="preserve">  There should be proper comments.</w:t>
            </w:r>
          </w:p>
          <w:p w:rsidR="00E2585E" w:rsidRPr="00387B8B" w:rsidRDefault="00E2585E" w:rsidP="00E2585E">
            <w:pPr>
              <w:rPr>
                <w:b/>
                <w:i/>
                <w:color w:val="1F497D" w:themeColor="text2"/>
              </w:rPr>
            </w:pPr>
          </w:p>
          <w:p w:rsidR="008334D7" w:rsidRDefault="008334D7" w:rsidP="008334D7"/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8334D7" w:rsidRDefault="008334D7" w:rsidP="008334D7">
            <w:r>
              <w:t xml:space="preserve">How to </w:t>
            </w:r>
            <w:r w:rsidR="003B7B06">
              <w:t xml:space="preserve">write a servlet </w:t>
            </w:r>
            <w:r w:rsidR="00936BF8">
              <w:t xml:space="preserve"> class</w:t>
            </w:r>
          </w:p>
          <w:p w:rsidR="00936BF8" w:rsidRDefault="00936BF8" w:rsidP="008334D7">
            <w:r>
              <w:t>Name of source file and public class should be same</w:t>
            </w:r>
          </w:p>
          <w:p w:rsidR="00936BF8" w:rsidRDefault="005F4CA5" w:rsidP="008334D7">
            <w:r>
              <w:t xml:space="preserve">How to compile, deploy and </w:t>
            </w:r>
            <w:r w:rsidR="00936BF8">
              <w:t xml:space="preserve"> run a java file</w:t>
            </w:r>
          </w:p>
          <w:p w:rsidR="00723197" w:rsidRDefault="00723197" w:rsidP="005F4CA5"/>
        </w:tc>
      </w:tr>
    </w:tbl>
    <w:p w:rsidR="008334D7" w:rsidRDefault="008334D7" w:rsidP="008334D7"/>
    <w:p w:rsidR="00936BF8" w:rsidRPr="00C2252B" w:rsidRDefault="00936BF8" w:rsidP="0001197E">
      <w:pPr>
        <w:spacing w:after="0"/>
        <w:rPr>
          <w:b/>
        </w:rPr>
      </w:pPr>
      <w:r w:rsidRPr="00C2252B">
        <w:rPr>
          <w:b/>
          <w:highlight w:val="yellow"/>
        </w:rPr>
        <w:lastRenderedPageBreak/>
        <w:t>ROUND</w:t>
      </w:r>
      <w:r w:rsidRPr="00022501">
        <w:rPr>
          <w:b/>
          <w:highlight w:val="yellow"/>
        </w:rPr>
        <w:t xml:space="preserve"> 2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936BF8" w:rsidTr="00936BF8">
        <w:tc>
          <w:tcPr>
            <w:tcW w:w="2268" w:type="dxa"/>
          </w:tcPr>
          <w:p w:rsidR="00936BF8" w:rsidRPr="00D4171B" w:rsidRDefault="00936BF8" w:rsidP="00936BF8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936BF8" w:rsidRDefault="00936BF8" w:rsidP="00936BF8">
            <w:pPr>
              <w:pStyle w:val="ListParagraph"/>
              <w:numPr>
                <w:ilvl w:val="0"/>
                <w:numId w:val="36"/>
              </w:numPr>
            </w:pPr>
            <w:r>
              <w:t>Use of spring source toolkit (STS) for coding</w:t>
            </w:r>
          </w:p>
          <w:p w:rsidR="00936BF8" w:rsidRDefault="00936BF8" w:rsidP="00936BF8">
            <w:pPr>
              <w:pStyle w:val="ListParagraph"/>
              <w:numPr>
                <w:ilvl w:val="0"/>
                <w:numId w:val="36"/>
              </w:numPr>
            </w:pPr>
            <w:r>
              <w:t xml:space="preserve">Work start on STS - Create a work space and then </w:t>
            </w:r>
            <w:r w:rsidR="00EE2F84">
              <w:t>JEE</w:t>
            </w:r>
            <w:r>
              <w:t xml:space="preserve"> project *</w:t>
            </w:r>
          </w:p>
          <w:p w:rsidR="00936BF8" w:rsidRDefault="00936BF8" w:rsidP="00936BF8">
            <w:pPr>
              <w:pStyle w:val="ListParagraph"/>
            </w:pPr>
          </w:p>
        </w:tc>
      </w:tr>
      <w:tr w:rsidR="00936BF8" w:rsidTr="00936BF8">
        <w:tc>
          <w:tcPr>
            <w:tcW w:w="2268" w:type="dxa"/>
          </w:tcPr>
          <w:p w:rsidR="00936BF8" w:rsidRPr="00D4171B" w:rsidRDefault="00936BF8" w:rsidP="00936BF8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936BF8" w:rsidRPr="00AA1DF2" w:rsidRDefault="00936BF8" w:rsidP="00936BF8">
            <w:pPr>
              <w:rPr>
                <w:b/>
              </w:rPr>
            </w:pPr>
            <w:r w:rsidRPr="00AA1DF2">
              <w:rPr>
                <w:b/>
              </w:rPr>
              <w:t>Re-write LAB 1</w:t>
            </w:r>
            <w:r w:rsidR="00E2585E" w:rsidRPr="00AA1DF2">
              <w:rPr>
                <w:b/>
              </w:rPr>
              <w:t>.1</w:t>
            </w:r>
            <w:r w:rsidRPr="00AA1DF2">
              <w:rPr>
                <w:b/>
              </w:rPr>
              <w:t xml:space="preserve"> in </w:t>
            </w:r>
            <w:r w:rsidR="00E2585E" w:rsidRPr="00AA1DF2">
              <w:rPr>
                <w:b/>
              </w:rPr>
              <w:t>editor (</w:t>
            </w:r>
            <w:r w:rsidRPr="00AA1DF2">
              <w:rPr>
                <w:b/>
              </w:rPr>
              <w:t>STS</w:t>
            </w:r>
            <w:r w:rsidR="00E2585E" w:rsidRPr="00AA1DF2">
              <w:rPr>
                <w:b/>
              </w:rPr>
              <w:t>)</w:t>
            </w:r>
          </w:p>
          <w:p w:rsidR="00E2585E" w:rsidRDefault="00E2585E" w:rsidP="00936BF8"/>
        </w:tc>
      </w:tr>
      <w:tr w:rsidR="00936BF8" w:rsidTr="00936BF8">
        <w:tc>
          <w:tcPr>
            <w:tcW w:w="2268" w:type="dxa"/>
          </w:tcPr>
          <w:p w:rsidR="00936BF8" w:rsidRPr="00D4171B" w:rsidRDefault="00936BF8" w:rsidP="00936BF8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936BF8" w:rsidRDefault="00936BF8" w:rsidP="00936BF8">
            <w:r>
              <w:t xml:space="preserve">How to use editor for java coding </w:t>
            </w:r>
          </w:p>
          <w:p w:rsidR="00936BF8" w:rsidRDefault="00936BF8" w:rsidP="00936BF8"/>
        </w:tc>
      </w:tr>
    </w:tbl>
    <w:p w:rsidR="00D12E33" w:rsidRPr="00AA1DF2" w:rsidRDefault="00936BF8" w:rsidP="00155AE7">
      <w:pPr>
        <w:rPr>
          <w:sz w:val="20"/>
          <w:szCs w:val="20"/>
        </w:rPr>
      </w:pPr>
      <w:r w:rsidRPr="00AA1DF2">
        <w:rPr>
          <w:color w:val="1F497D" w:themeColor="text2"/>
          <w:sz w:val="20"/>
          <w:szCs w:val="20"/>
        </w:rPr>
        <w:t xml:space="preserve">*TIPS TIME </w:t>
      </w:r>
      <w:r w:rsidR="002C12BE" w:rsidRPr="00AA1DF2">
        <w:rPr>
          <w:color w:val="1F497D" w:themeColor="text2"/>
          <w:sz w:val="20"/>
          <w:szCs w:val="20"/>
        </w:rPr>
        <w:t>–</w:t>
      </w:r>
      <w:r w:rsidRPr="00AA1DF2">
        <w:rPr>
          <w:color w:val="1F497D" w:themeColor="text2"/>
          <w:sz w:val="20"/>
          <w:szCs w:val="20"/>
        </w:rPr>
        <w:t xml:space="preserve"> </w:t>
      </w:r>
      <w:r w:rsidR="002C12BE" w:rsidRPr="00AA1DF2">
        <w:rPr>
          <w:sz w:val="20"/>
          <w:szCs w:val="20"/>
        </w:rPr>
        <w:t>w</w:t>
      </w:r>
      <w:r w:rsidR="000F2ACC" w:rsidRPr="00AA1DF2">
        <w:rPr>
          <w:sz w:val="20"/>
          <w:szCs w:val="20"/>
        </w:rPr>
        <w:t>hile creating workspace and JEE</w:t>
      </w:r>
      <w:r w:rsidR="002C12BE" w:rsidRPr="00AA1DF2">
        <w:rPr>
          <w:sz w:val="20"/>
          <w:szCs w:val="20"/>
        </w:rPr>
        <w:t xml:space="preserve"> project, ask associate/participant to check the same in their system, if the files and folder are automatically creating in the </w:t>
      </w:r>
      <w:r w:rsidR="00EB3183" w:rsidRPr="00AA1DF2">
        <w:rPr>
          <w:sz w:val="20"/>
          <w:szCs w:val="20"/>
        </w:rPr>
        <w:t>respective (</w:t>
      </w:r>
      <w:r w:rsidR="002C12BE" w:rsidRPr="00AA1DF2">
        <w:rPr>
          <w:sz w:val="20"/>
          <w:szCs w:val="20"/>
        </w:rPr>
        <w:t xml:space="preserve">defined </w:t>
      </w:r>
      <w:r w:rsidR="00EB3183" w:rsidRPr="00AA1DF2">
        <w:rPr>
          <w:sz w:val="20"/>
          <w:szCs w:val="20"/>
        </w:rPr>
        <w:t>location)</w:t>
      </w:r>
      <w:r w:rsidR="002C12BE" w:rsidRPr="00AA1DF2">
        <w:rPr>
          <w:sz w:val="20"/>
          <w:szCs w:val="20"/>
        </w:rPr>
        <w:t xml:space="preserve"> in their system.</w:t>
      </w:r>
    </w:p>
    <w:p w:rsidR="00AA1DF2" w:rsidRDefault="00AA1DF2" w:rsidP="0001197E">
      <w:pPr>
        <w:spacing w:after="0"/>
        <w:rPr>
          <w:b/>
          <w:highlight w:val="yellow"/>
        </w:rPr>
      </w:pPr>
    </w:p>
    <w:p w:rsidR="0001197E" w:rsidRPr="00C2252B" w:rsidRDefault="0001197E" w:rsidP="0001197E">
      <w:pPr>
        <w:spacing w:after="0"/>
        <w:rPr>
          <w:b/>
        </w:rPr>
      </w:pPr>
      <w:r w:rsidRPr="00C2252B">
        <w:rPr>
          <w:b/>
          <w:highlight w:val="yellow"/>
        </w:rPr>
        <w:t>ROUND</w:t>
      </w:r>
      <w:r w:rsidRPr="00022501">
        <w:rPr>
          <w:b/>
          <w:highlight w:val="yellow"/>
        </w:rPr>
        <w:t xml:space="preserve"> </w:t>
      </w:r>
      <w:r>
        <w:rPr>
          <w:b/>
          <w:highlight w:val="yellow"/>
        </w:rPr>
        <w:t>3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01197E" w:rsidTr="00F44C60">
        <w:tc>
          <w:tcPr>
            <w:tcW w:w="2268" w:type="dxa"/>
          </w:tcPr>
          <w:p w:rsidR="0001197E" w:rsidRPr="00D4171B" w:rsidRDefault="0001197E" w:rsidP="00F44C60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6C5EC1" w:rsidRPr="006C5EC1" w:rsidRDefault="006C5EC1" w:rsidP="004B115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062"/>
              </w:tabs>
              <w:spacing w:before="100" w:beforeAutospacing="1" w:after="100" w:afterAutospacing="1"/>
              <w:ind w:hanging="18"/>
              <w:rPr>
                <w:rFonts w:eastAsia="Times New Roman" w:cs="Times New Roman"/>
              </w:rPr>
            </w:pPr>
            <w:r w:rsidRPr="006C5EC1">
              <w:rPr>
                <w:b/>
              </w:rPr>
              <w:t>Sending requests</w:t>
            </w:r>
          </w:p>
          <w:p w:rsidR="006C5EC1" w:rsidRPr="006C5EC1" w:rsidRDefault="006C5EC1" w:rsidP="006C5EC1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</w:rPr>
            </w:pPr>
            <w:r w:rsidRPr="006C5EC1">
              <w:rPr>
                <w:rFonts w:eastAsia="Times New Roman" w:cs="Times New Roman"/>
                <w:color w:val="000080"/>
              </w:rPr>
              <w:t>Web browsers and HTTP methods.</w:t>
            </w:r>
          </w:p>
          <w:p w:rsidR="006C5EC1" w:rsidRPr="006C5EC1" w:rsidRDefault="006C5EC1" w:rsidP="006C5EC1">
            <w:pPr>
              <w:numPr>
                <w:ilvl w:val="0"/>
                <w:numId w:val="37"/>
              </w:numPr>
              <w:tabs>
                <w:tab w:val="clear" w:pos="720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</w:rPr>
            </w:pPr>
            <w:r w:rsidRPr="006C5EC1">
              <w:rPr>
                <w:rFonts w:eastAsia="Times New Roman" w:cs="Times New Roman"/>
                <w:color w:val="000080"/>
              </w:rPr>
              <w:t>Comparing HTTP methods.</w:t>
            </w:r>
            <w:r w:rsidRPr="006C5EC1">
              <w:rPr>
                <w:rFonts w:eastAsia="Times New Roman" w:cs="Times New Roman"/>
              </w:rPr>
              <w:t xml:space="preserve"> </w:t>
            </w:r>
          </w:p>
          <w:p w:rsidR="006C5EC1" w:rsidRPr="006C5EC1" w:rsidRDefault="006C5EC1" w:rsidP="004B115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957"/>
              </w:tabs>
              <w:spacing w:before="100" w:beforeAutospacing="1" w:after="100" w:afterAutospacing="1"/>
              <w:ind w:hanging="18"/>
              <w:rPr>
                <w:b/>
              </w:rPr>
            </w:pPr>
            <w:r w:rsidRPr="006C5EC1">
              <w:rPr>
                <w:b/>
              </w:rPr>
              <w:t>Servlet life cycle</w:t>
            </w:r>
          </w:p>
          <w:p w:rsidR="006C5EC1" w:rsidRPr="006C5EC1" w:rsidRDefault="006C5EC1" w:rsidP="006C5EC1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6C5EC1">
              <w:rPr>
                <w:rFonts w:eastAsia="Times New Roman" w:cs="Times New Roman"/>
                <w:color w:val="000080"/>
              </w:rPr>
              <w:t xml:space="preserve">Loading and instantiating a servlet. </w:t>
            </w:r>
          </w:p>
          <w:p w:rsidR="006C5EC1" w:rsidRPr="006C5EC1" w:rsidRDefault="006C5EC1" w:rsidP="006C5EC1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6C5EC1">
              <w:rPr>
                <w:rFonts w:eastAsia="Times New Roman" w:cs="Times New Roman"/>
                <w:color w:val="000080"/>
              </w:rPr>
              <w:t xml:space="preserve">Initializing a servlet.  </w:t>
            </w:r>
          </w:p>
          <w:p w:rsidR="006C5EC1" w:rsidRPr="006C5EC1" w:rsidRDefault="006C5EC1" w:rsidP="006C5EC1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6C5EC1">
              <w:rPr>
                <w:rFonts w:eastAsia="Times New Roman" w:cs="Times New Roman"/>
                <w:color w:val="000080"/>
              </w:rPr>
              <w:t xml:space="preserve">Servicing client requests.  </w:t>
            </w:r>
          </w:p>
          <w:p w:rsidR="006C5EC1" w:rsidRPr="006C5EC1" w:rsidRDefault="006C5EC1" w:rsidP="006C5EC1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6C5EC1">
              <w:rPr>
                <w:rFonts w:eastAsia="Times New Roman" w:cs="Times New Roman"/>
                <w:color w:val="000080"/>
              </w:rPr>
              <w:t xml:space="preserve">Destroying a servlet.  </w:t>
            </w:r>
          </w:p>
          <w:p w:rsidR="006C5EC1" w:rsidRPr="006C5EC1" w:rsidRDefault="006C5EC1" w:rsidP="006C5EC1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6C5EC1">
              <w:rPr>
                <w:rFonts w:eastAsia="Times New Roman" w:cs="Times New Roman"/>
                <w:color w:val="000080"/>
              </w:rPr>
              <w:t xml:space="preserve">Unloading a servlet.  </w:t>
            </w:r>
          </w:p>
          <w:p w:rsidR="006C5EC1" w:rsidRDefault="006C5EC1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left="1422" w:hanging="450"/>
              <w:rPr>
                <w:rFonts w:eastAsia="Times New Roman" w:cs="Times New Roman"/>
                <w:color w:val="000080"/>
              </w:rPr>
            </w:pPr>
            <w:r w:rsidRPr="006C5EC1">
              <w:rPr>
                <w:rFonts w:eastAsia="Times New Roman" w:cs="Times New Roman"/>
                <w:color w:val="000080"/>
              </w:rPr>
              <w:t xml:space="preserve">Servlet state transition from the servlet container's perspective.  </w:t>
            </w:r>
          </w:p>
          <w:p w:rsidR="000370CA" w:rsidRPr="000370CA" w:rsidRDefault="000370CA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062"/>
              </w:tabs>
              <w:spacing w:before="100" w:beforeAutospacing="1" w:after="100" w:afterAutospacing="1"/>
              <w:ind w:hanging="18"/>
              <w:rPr>
                <w:b/>
              </w:rPr>
            </w:pPr>
            <w:proofErr w:type="spellStart"/>
            <w:r w:rsidRPr="000370CA">
              <w:rPr>
                <w:b/>
              </w:rPr>
              <w:t>ServletConfig</w:t>
            </w:r>
            <w:proofErr w:type="spellEnd"/>
            <w:r w:rsidRPr="000370CA">
              <w:rPr>
                <w:b/>
              </w:rPr>
              <w:t xml:space="preserve"> </w:t>
            </w:r>
          </w:p>
          <w:p w:rsidR="000370CA" w:rsidRPr="000370CA" w:rsidRDefault="000370CA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0370CA">
              <w:rPr>
                <w:rFonts w:eastAsia="Times New Roman" w:cs="Times New Roman"/>
                <w:color w:val="000080"/>
              </w:rPr>
              <w:t xml:space="preserve">Define Servlet </w:t>
            </w:r>
            <w:proofErr w:type="spellStart"/>
            <w:r w:rsidRPr="000370CA">
              <w:rPr>
                <w:rFonts w:eastAsia="Times New Roman" w:cs="Times New Roman"/>
                <w:color w:val="000080"/>
              </w:rPr>
              <w:t>Config</w:t>
            </w:r>
            <w:proofErr w:type="spellEnd"/>
            <w:r w:rsidRPr="000370CA">
              <w:rPr>
                <w:rFonts w:eastAsia="Times New Roman" w:cs="Times New Roman"/>
                <w:color w:val="000080"/>
              </w:rPr>
              <w:t xml:space="preserve"> </w:t>
            </w:r>
          </w:p>
          <w:p w:rsidR="000370CA" w:rsidRPr="000370CA" w:rsidRDefault="000370CA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proofErr w:type="spellStart"/>
            <w:r w:rsidRPr="000370CA">
              <w:rPr>
                <w:rFonts w:eastAsia="Times New Roman" w:cs="Times New Roman"/>
                <w:color w:val="000080"/>
              </w:rPr>
              <w:t>ServletConfig</w:t>
            </w:r>
            <w:proofErr w:type="spellEnd"/>
            <w:r w:rsidRPr="000370CA">
              <w:rPr>
                <w:rFonts w:eastAsia="Times New Roman" w:cs="Times New Roman"/>
                <w:color w:val="000080"/>
              </w:rPr>
              <w:t xml:space="preserve"> methods </w:t>
            </w:r>
          </w:p>
          <w:p w:rsidR="000370CA" w:rsidRPr="000370CA" w:rsidRDefault="000370CA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062"/>
              </w:tabs>
              <w:spacing w:before="100" w:beforeAutospacing="1" w:after="100" w:afterAutospacing="1"/>
              <w:ind w:hanging="18"/>
              <w:rPr>
                <w:b/>
              </w:rPr>
            </w:pPr>
            <w:r w:rsidRPr="000370CA">
              <w:rPr>
                <w:b/>
              </w:rPr>
              <w:t xml:space="preserve">  </w:t>
            </w:r>
            <w:proofErr w:type="spellStart"/>
            <w:r w:rsidRPr="000370CA">
              <w:rPr>
                <w:b/>
              </w:rPr>
              <w:t>ServletContext</w:t>
            </w:r>
            <w:proofErr w:type="spellEnd"/>
            <w:r w:rsidRPr="000370CA">
              <w:rPr>
                <w:b/>
              </w:rPr>
              <w:t xml:space="preserve">: </w:t>
            </w:r>
          </w:p>
          <w:p w:rsidR="000370CA" w:rsidRPr="000370CA" w:rsidRDefault="000370CA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0370CA">
              <w:rPr>
                <w:rFonts w:eastAsia="Times New Roman" w:cs="Times New Roman"/>
                <w:color w:val="000080"/>
              </w:rPr>
              <w:t xml:space="preserve">Sharing the data (attribute scopes)  </w:t>
            </w:r>
          </w:p>
          <w:p w:rsidR="000370CA" w:rsidRPr="000370CA" w:rsidRDefault="000370CA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0370CA">
              <w:rPr>
                <w:rFonts w:eastAsia="Times New Roman" w:cs="Times New Roman"/>
                <w:color w:val="000080"/>
              </w:rPr>
              <w:t xml:space="preserve">Coordinating </w:t>
            </w:r>
            <w:proofErr w:type="spellStart"/>
            <w:r w:rsidRPr="000370CA">
              <w:rPr>
                <w:rFonts w:eastAsia="Times New Roman" w:cs="Times New Roman"/>
                <w:color w:val="000080"/>
              </w:rPr>
              <w:t>servlets</w:t>
            </w:r>
            <w:proofErr w:type="spellEnd"/>
            <w:r w:rsidRPr="000370CA">
              <w:rPr>
                <w:rFonts w:eastAsia="Times New Roman" w:cs="Times New Roman"/>
                <w:color w:val="000080"/>
              </w:rPr>
              <w:t xml:space="preserve"> using </w:t>
            </w:r>
            <w:proofErr w:type="spellStart"/>
            <w:r w:rsidRPr="000370CA">
              <w:rPr>
                <w:rFonts w:eastAsia="Times New Roman" w:cs="Times New Roman"/>
                <w:color w:val="000080"/>
              </w:rPr>
              <w:t>RequestDispatcher</w:t>
            </w:r>
            <w:proofErr w:type="spellEnd"/>
            <w:r w:rsidRPr="000370CA">
              <w:rPr>
                <w:rFonts w:eastAsia="Times New Roman" w:cs="Times New Roman"/>
                <w:color w:val="000080"/>
              </w:rPr>
              <w:t> </w:t>
            </w:r>
          </w:p>
          <w:p w:rsidR="000370CA" w:rsidRPr="000370CA" w:rsidRDefault="000370CA" w:rsidP="000370CA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left" w:pos="162"/>
              </w:tabs>
              <w:spacing w:before="100" w:beforeAutospacing="1" w:after="100" w:afterAutospacing="1"/>
              <w:ind w:firstLine="252"/>
              <w:rPr>
                <w:rFonts w:eastAsia="Times New Roman" w:cs="Times New Roman"/>
                <w:color w:val="000080"/>
              </w:rPr>
            </w:pPr>
            <w:r w:rsidRPr="000370CA">
              <w:rPr>
                <w:rFonts w:eastAsia="Times New Roman" w:cs="Times New Roman"/>
                <w:color w:val="000080"/>
              </w:rPr>
              <w:t xml:space="preserve">Redirect Vs </w:t>
            </w:r>
            <w:proofErr w:type="spellStart"/>
            <w:r w:rsidRPr="000370CA">
              <w:rPr>
                <w:rFonts w:eastAsia="Times New Roman" w:cs="Times New Roman"/>
                <w:color w:val="000080"/>
              </w:rPr>
              <w:t>RequestDispatcher</w:t>
            </w:r>
            <w:proofErr w:type="spellEnd"/>
            <w:r w:rsidRPr="000370CA">
              <w:rPr>
                <w:rFonts w:eastAsia="Times New Roman" w:cs="Times New Roman"/>
                <w:color w:val="000080"/>
              </w:rPr>
              <w:t>. </w:t>
            </w:r>
          </w:p>
          <w:p w:rsidR="000370CA" w:rsidRPr="000370CA" w:rsidRDefault="000370CA" w:rsidP="000370CA">
            <w:pPr>
              <w:tabs>
                <w:tab w:val="left" w:pos="162"/>
              </w:tabs>
              <w:spacing w:before="100" w:beforeAutospacing="1" w:after="100" w:afterAutospacing="1"/>
              <w:ind w:left="972"/>
              <w:rPr>
                <w:rFonts w:eastAsia="Times New Roman" w:cs="Times New Roman"/>
                <w:color w:val="000080"/>
              </w:rPr>
            </w:pPr>
          </w:p>
        </w:tc>
      </w:tr>
      <w:tr w:rsidR="0001197E" w:rsidTr="00F44C60">
        <w:tc>
          <w:tcPr>
            <w:tcW w:w="2268" w:type="dxa"/>
          </w:tcPr>
          <w:p w:rsidR="0001197E" w:rsidRPr="00D4171B" w:rsidRDefault="0001197E" w:rsidP="00F44C60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01197E" w:rsidRPr="00AA1DF2" w:rsidRDefault="0001197E" w:rsidP="00E41B0D">
            <w:pPr>
              <w:rPr>
                <w:b/>
              </w:rPr>
            </w:pPr>
            <w:r w:rsidRPr="00AA1DF2">
              <w:rPr>
                <w:b/>
              </w:rPr>
              <w:t>Re</w:t>
            </w:r>
            <w:r w:rsidR="00E41B0D" w:rsidRPr="00AA1DF2">
              <w:rPr>
                <w:b/>
              </w:rPr>
              <w:t>f</w:t>
            </w:r>
            <w:r w:rsidRPr="00AA1DF2">
              <w:rPr>
                <w:b/>
              </w:rPr>
              <w:t xml:space="preserve"> </w:t>
            </w:r>
            <w:r w:rsidR="00723197" w:rsidRPr="00AA1DF2">
              <w:rPr>
                <w:b/>
              </w:rPr>
              <w:t xml:space="preserve">- </w:t>
            </w:r>
            <w:r w:rsidRPr="00AA1DF2">
              <w:rPr>
                <w:b/>
              </w:rPr>
              <w:t xml:space="preserve">LAB </w:t>
            </w:r>
            <w:r w:rsidR="00E2585E" w:rsidRPr="00AA1DF2">
              <w:rPr>
                <w:b/>
              </w:rPr>
              <w:t>1.</w:t>
            </w:r>
            <w:r w:rsidRPr="00AA1DF2">
              <w:rPr>
                <w:b/>
              </w:rPr>
              <w:t>2</w:t>
            </w:r>
          </w:p>
          <w:p w:rsidR="00E2585E" w:rsidRDefault="00E2585E" w:rsidP="00E41B0D"/>
          <w:p w:rsidR="00C01C27" w:rsidRPr="00387B8B" w:rsidRDefault="00C01C27" w:rsidP="00C01C27">
            <w:pPr>
              <w:rPr>
                <w:b/>
                <w:i/>
                <w:color w:val="1F497D" w:themeColor="text2"/>
              </w:rPr>
            </w:pPr>
            <w:r w:rsidRPr="00387B8B">
              <w:rPr>
                <w:i/>
              </w:rPr>
              <w:t xml:space="preserve">Write </w:t>
            </w:r>
            <w:r>
              <w:rPr>
                <w:i/>
              </w:rPr>
              <w:t xml:space="preserve">servlet </w:t>
            </w:r>
            <w:r w:rsidRPr="00387B8B">
              <w:rPr>
                <w:i/>
              </w:rPr>
              <w:t xml:space="preserve">program which </w:t>
            </w:r>
            <w:r>
              <w:rPr>
                <w:i/>
              </w:rPr>
              <w:t>will</w:t>
            </w:r>
            <w:r w:rsidRPr="00387B8B">
              <w:rPr>
                <w:i/>
              </w:rPr>
              <w:t xml:space="preserve"> </w:t>
            </w:r>
            <w:r>
              <w:rPr>
                <w:i/>
              </w:rPr>
              <w:t>generates the HTML, print</w:t>
            </w:r>
            <w:r w:rsidRPr="00387B8B">
              <w:rPr>
                <w:i/>
              </w:rPr>
              <w:t xml:space="preserve">/display, a message </w:t>
            </w:r>
            <w:r>
              <w:rPr>
                <w:i/>
              </w:rPr>
              <w:t xml:space="preserve">“Hello WWW” </w:t>
            </w:r>
            <w:r w:rsidRPr="00387B8B">
              <w:rPr>
                <w:i/>
              </w:rPr>
              <w:t xml:space="preserve">on </w:t>
            </w:r>
            <w:r>
              <w:rPr>
                <w:i/>
              </w:rPr>
              <w:t>browser</w:t>
            </w:r>
            <w:r w:rsidRPr="00387B8B">
              <w:rPr>
                <w:i/>
              </w:rPr>
              <w:t>.</w:t>
            </w:r>
            <w:r>
              <w:rPr>
                <w:i/>
              </w:rPr>
              <w:t xml:space="preserve">   </w:t>
            </w:r>
          </w:p>
          <w:p w:rsidR="00723197" w:rsidRDefault="00723197" w:rsidP="00E41B0D"/>
        </w:tc>
      </w:tr>
      <w:tr w:rsidR="0001197E" w:rsidTr="00F44C60">
        <w:tc>
          <w:tcPr>
            <w:tcW w:w="2268" w:type="dxa"/>
          </w:tcPr>
          <w:p w:rsidR="0001197E" w:rsidRPr="00D4171B" w:rsidRDefault="0001197E" w:rsidP="00F44C60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275F7E" w:rsidRDefault="0001197E" w:rsidP="00F44C60">
            <w:r>
              <w:t xml:space="preserve">How to send </w:t>
            </w:r>
            <w:r w:rsidR="00814BA3">
              <w:t xml:space="preserve">the http requests to </w:t>
            </w:r>
            <w:r w:rsidR="00275F7E">
              <w:t>the web</w:t>
            </w:r>
            <w:r w:rsidR="004B3D4B">
              <w:t xml:space="preserve"> </w:t>
            </w:r>
            <w:proofErr w:type="gramStart"/>
            <w:r w:rsidR="004B3D4B">
              <w:t xml:space="preserve">server </w:t>
            </w:r>
            <w:r w:rsidR="00275F7E">
              <w:t>.</w:t>
            </w:r>
            <w:proofErr w:type="gramEnd"/>
          </w:p>
          <w:p w:rsidR="0001197E" w:rsidRDefault="00275F7E" w:rsidP="00F44C60">
            <w:r>
              <w:t>How to initialize the servlet.</w:t>
            </w:r>
          </w:p>
          <w:p w:rsidR="0001197E" w:rsidRDefault="0001197E" w:rsidP="0001197E">
            <w:r>
              <w:t xml:space="preserve">How to </w:t>
            </w:r>
            <w:r w:rsidR="00275F7E">
              <w:t xml:space="preserve">use the </w:t>
            </w:r>
            <w:proofErr w:type="spellStart"/>
            <w:r w:rsidR="00275F7E">
              <w:t>servletconfig</w:t>
            </w:r>
            <w:proofErr w:type="spellEnd"/>
            <w:r w:rsidR="00275F7E">
              <w:t xml:space="preserve"> parameters</w:t>
            </w:r>
          </w:p>
          <w:p w:rsidR="00275F7E" w:rsidRDefault="00275F7E" w:rsidP="0001197E">
            <w:r>
              <w:t xml:space="preserve">How to use the </w:t>
            </w:r>
            <w:proofErr w:type="spellStart"/>
            <w:r>
              <w:t>servletcontext</w:t>
            </w:r>
            <w:proofErr w:type="spellEnd"/>
            <w:r>
              <w:t xml:space="preserve"> parameters</w:t>
            </w:r>
          </w:p>
        </w:tc>
      </w:tr>
    </w:tbl>
    <w:p w:rsidR="0001197E" w:rsidRPr="00936BF8" w:rsidRDefault="0001197E" w:rsidP="0001197E"/>
    <w:sectPr w:rsidR="0001197E" w:rsidRPr="00936BF8" w:rsidSect="008472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2E3" w:rsidRDefault="00B472E3" w:rsidP="00233F55">
      <w:pPr>
        <w:spacing w:after="0" w:line="240" w:lineRule="auto"/>
      </w:pPr>
      <w:r>
        <w:separator/>
      </w:r>
    </w:p>
  </w:endnote>
  <w:endnote w:type="continuationSeparator" w:id="0">
    <w:p w:rsidR="00B472E3" w:rsidRDefault="00B472E3" w:rsidP="0023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E2585E">
      <w:tc>
        <w:tcPr>
          <w:tcW w:w="4500" w:type="pct"/>
          <w:tcBorders>
            <w:top w:val="single" w:sz="4" w:space="0" w:color="000000" w:themeColor="text1"/>
          </w:tcBorders>
        </w:tcPr>
        <w:p w:rsidR="00E2585E" w:rsidRDefault="005120DD" w:rsidP="00AA1DF2">
          <w:pPr>
            <w:pStyle w:val="Footer"/>
            <w:jc w:val="right"/>
          </w:pPr>
          <w:sdt>
            <w:sdtPr>
              <w:rPr>
                <w:b/>
                <w:color w:val="4F81BD" w:themeColor="accent1"/>
              </w:rPr>
              <w:alias w:val="Company"/>
              <w:id w:val="75971759"/>
              <w:placeholder>
                <w:docPart w:val="A4A2FB585CE44B6188048EE6E772C47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E2585E" w:rsidRPr="00233F55">
                <w:rPr>
                  <w:b/>
                  <w:color w:val="4F81BD" w:themeColor="accent1"/>
                </w:rPr>
                <w:t>Capgemini India Private Limited</w:t>
              </w:r>
            </w:sdtContent>
          </w:sdt>
          <w:r w:rsidR="00E2585E">
            <w:t xml:space="preserve"> | </w:t>
          </w:r>
          <w:r w:rsidR="00E2585E" w:rsidRPr="00233F55">
            <w:rPr>
              <w:b/>
            </w:rPr>
            <w:t>Facili</w:t>
          </w:r>
          <w:r w:rsidR="00E2585E">
            <w:rPr>
              <w:b/>
            </w:rPr>
            <w:t xml:space="preserve">tator’s Manual – Java-FLP </w:t>
          </w:r>
          <w:r w:rsidR="00E2585E" w:rsidRPr="00233F55">
            <w:rPr>
              <w:b/>
            </w:rPr>
            <w:t>(</w:t>
          </w:r>
          <w:r w:rsidR="00AA1DF2">
            <w:rPr>
              <w:b/>
              <w:color w:val="1F497D" w:themeColor="text2"/>
            </w:rPr>
            <w:t>Adv Java</w:t>
          </w:r>
          <w:r w:rsidR="00E2585E">
            <w:rPr>
              <w:b/>
              <w:color w:val="1F497D" w:themeColor="text2"/>
            </w:rPr>
            <w:t xml:space="preserve"> – </w:t>
          </w:r>
          <w:r w:rsidR="00AA1DF2">
            <w:rPr>
              <w:b/>
              <w:color w:val="1F497D" w:themeColor="text2"/>
            </w:rPr>
            <w:t>Servlet</w:t>
          </w:r>
          <w:r w:rsidR="00E2585E" w:rsidRPr="00233F55">
            <w:rPr>
              <w:b/>
            </w:rPr>
            <w:t>)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85E" w:rsidRDefault="005120DD">
          <w:pPr>
            <w:pStyle w:val="Header"/>
            <w:rPr>
              <w:color w:val="FFFFFF" w:themeColor="background1"/>
            </w:rPr>
          </w:pPr>
          <w:fldSimple w:instr=" PAGE   \* MERGEFORMAT ">
            <w:r w:rsidR="00AA1DF2" w:rsidRPr="00AA1DF2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E2585E" w:rsidRDefault="00E258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2E3" w:rsidRDefault="00B472E3" w:rsidP="00233F55">
      <w:pPr>
        <w:spacing w:after="0" w:line="240" w:lineRule="auto"/>
      </w:pPr>
      <w:r>
        <w:separator/>
      </w:r>
    </w:p>
  </w:footnote>
  <w:footnote w:type="continuationSeparator" w:id="0">
    <w:p w:rsidR="00B472E3" w:rsidRDefault="00B472E3" w:rsidP="0023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E2585E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06186E7D102740B98B56765B4ECB36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2585E" w:rsidRPr="006208A7" w:rsidRDefault="00E2585E" w:rsidP="006208A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</w:rPr>
              </w:pPr>
              <w:r w:rsidRPr="006208A7">
                <w:rPr>
                  <w:rFonts w:asciiTheme="majorHAnsi" w:eastAsiaTheme="majorEastAsia" w:hAnsiTheme="majorHAnsi" w:cstheme="majorBidi"/>
                  <w:b/>
                  <w:color w:val="FFFFFF" w:themeColor="background1"/>
                  <w:sz w:val="36"/>
                  <w:szCs w:val="36"/>
                  <w:highlight w:val="darkRed"/>
                </w:rPr>
                <w:t>Facilitator’s Manual –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2585E" w:rsidRDefault="00E2585E" w:rsidP="00AA1DF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AA1DF2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</w:t>
              </w:r>
            </w:p>
          </w:tc>
        </w:sdtContent>
      </w:sdt>
    </w:tr>
  </w:tbl>
  <w:p w:rsidR="00E2585E" w:rsidRPr="00C37BC9" w:rsidRDefault="00E2585E" w:rsidP="00233F55">
    <w:pPr>
      <w:jc w:val="center"/>
      <w:rPr>
        <w:b/>
        <w:color w:val="FFFFFF" w:themeColor="background1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098F"/>
    <w:multiLevelType w:val="hybridMultilevel"/>
    <w:tmpl w:val="D444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66C4F"/>
    <w:multiLevelType w:val="hybridMultilevel"/>
    <w:tmpl w:val="C7BC2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95842"/>
    <w:multiLevelType w:val="hybridMultilevel"/>
    <w:tmpl w:val="01CC4CB0"/>
    <w:lvl w:ilvl="0" w:tplc="B0E6D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CD1DE7"/>
    <w:multiLevelType w:val="hybridMultilevel"/>
    <w:tmpl w:val="BD32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237EB"/>
    <w:multiLevelType w:val="hybridMultilevel"/>
    <w:tmpl w:val="CDB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E4D63"/>
    <w:multiLevelType w:val="hybridMultilevel"/>
    <w:tmpl w:val="389C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31573"/>
    <w:multiLevelType w:val="hybridMultilevel"/>
    <w:tmpl w:val="4650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44E78"/>
    <w:multiLevelType w:val="hybridMultilevel"/>
    <w:tmpl w:val="531E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269E1"/>
    <w:multiLevelType w:val="multilevel"/>
    <w:tmpl w:val="78CE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521A39"/>
    <w:multiLevelType w:val="hybridMultilevel"/>
    <w:tmpl w:val="51CA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E42640"/>
    <w:multiLevelType w:val="hybridMultilevel"/>
    <w:tmpl w:val="5982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7F2D5F"/>
    <w:multiLevelType w:val="hybridMultilevel"/>
    <w:tmpl w:val="B91A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B80E7B"/>
    <w:multiLevelType w:val="multilevel"/>
    <w:tmpl w:val="5598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8F6C5C"/>
    <w:multiLevelType w:val="hybridMultilevel"/>
    <w:tmpl w:val="BF1A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A51D60"/>
    <w:multiLevelType w:val="hybridMultilevel"/>
    <w:tmpl w:val="5CC8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27864"/>
    <w:multiLevelType w:val="multilevel"/>
    <w:tmpl w:val="CF12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9360E2"/>
    <w:multiLevelType w:val="hybridMultilevel"/>
    <w:tmpl w:val="017C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2C0729"/>
    <w:multiLevelType w:val="hybridMultilevel"/>
    <w:tmpl w:val="D59C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A14B51"/>
    <w:multiLevelType w:val="hybridMultilevel"/>
    <w:tmpl w:val="4994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1A6310"/>
    <w:multiLevelType w:val="hybridMultilevel"/>
    <w:tmpl w:val="3034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F4C63"/>
    <w:multiLevelType w:val="hybridMultilevel"/>
    <w:tmpl w:val="12A6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B17CC"/>
    <w:multiLevelType w:val="hybridMultilevel"/>
    <w:tmpl w:val="DE4E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07145D"/>
    <w:multiLevelType w:val="hybridMultilevel"/>
    <w:tmpl w:val="BD48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9E3878"/>
    <w:multiLevelType w:val="hybridMultilevel"/>
    <w:tmpl w:val="1C2E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B86331"/>
    <w:multiLevelType w:val="hybridMultilevel"/>
    <w:tmpl w:val="CE92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2E13D7"/>
    <w:multiLevelType w:val="hybridMultilevel"/>
    <w:tmpl w:val="A60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FA041E"/>
    <w:multiLevelType w:val="hybridMultilevel"/>
    <w:tmpl w:val="330C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57506B"/>
    <w:multiLevelType w:val="hybridMultilevel"/>
    <w:tmpl w:val="C6C4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5D1A22"/>
    <w:multiLevelType w:val="hybridMultilevel"/>
    <w:tmpl w:val="A210C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F2E3C8C"/>
    <w:multiLevelType w:val="hybridMultilevel"/>
    <w:tmpl w:val="ABF2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532FDD"/>
    <w:multiLevelType w:val="hybridMultilevel"/>
    <w:tmpl w:val="C78A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2B12C9"/>
    <w:multiLevelType w:val="hybridMultilevel"/>
    <w:tmpl w:val="9394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9F685C"/>
    <w:multiLevelType w:val="hybridMultilevel"/>
    <w:tmpl w:val="ADBCA9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4CC224F"/>
    <w:multiLevelType w:val="hybridMultilevel"/>
    <w:tmpl w:val="DA42A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BF1530B"/>
    <w:multiLevelType w:val="hybridMultilevel"/>
    <w:tmpl w:val="12A8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3F5985"/>
    <w:multiLevelType w:val="hybridMultilevel"/>
    <w:tmpl w:val="3E965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4B0720"/>
    <w:multiLevelType w:val="hybridMultilevel"/>
    <w:tmpl w:val="336A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961AF3"/>
    <w:multiLevelType w:val="multilevel"/>
    <w:tmpl w:val="330C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416328"/>
    <w:multiLevelType w:val="hybridMultilevel"/>
    <w:tmpl w:val="6880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F4988"/>
    <w:multiLevelType w:val="hybridMultilevel"/>
    <w:tmpl w:val="78DA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25"/>
  </w:num>
  <w:num w:numId="4">
    <w:abstractNumId w:val="1"/>
  </w:num>
  <w:num w:numId="5">
    <w:abstractNumId w:val="7"/>
  </w:num>
  <w:num w:numId="6">
    <w:abstractNumId w:val="35"/>
  </w:num>
  <w:num w:numId="7">
    <w:abstractNumId w:val="16"/>
  </w:num>
  <w:num w:numId="8">
    <w:abstractNumId w:val="39"/>
  </w:num>
  <w:num w:numId="9">
    <w:abstractNumId w:val="28"/>
  </w:num>
  <w:num w:numId="10">
    <w:abstractNumId w:val="9"/>
  </w:num>
  <w:num w:numId="11">
    <w:abstractNumId w:val="23"/>
  </w:num>
  <w:num w:numId="12">
    <w:abstractNumId w:val="32"/>
  </w:num>
  <w:num w:numId="13">
    <w:abstractNumId w:val="3"/>
  </w:num>
  <w:num w:numId="14">
    <w:abstractNumId w:val="10"/>
  </w:num>
  <w:num w:numId="15">
    <w:abstractNumId w:val="33"/>
  </w:num>
  <w:num w:numId="16">
    <w:abstractNumId w:val="24"/>
  </w:num>
  <w:num w:numId="17">
    <w:abstractNumId w:val="11"/>
  </w:num>
  <w:num w:numId="18">
    <w:abstractNumId w:val="21"/>
  </w:num>
  <w:num w:numId="19">
    <w:abstractNumId w:val="18"/>
  </w:num>
  <w:num w:numId="20">
    <w:abstractNumId w:val="17"/>
  </w:num>
  <w:num w:numId="21">
    <w:abstractNumId w:val="14"/>
  </w:num>
  <w:num w:numId="22">
    <w:abstractNumId w:val="27"/>
  </w:num>
  <w:num w:numId="23">
    <w:abstractNumId w:val="19"/>
  </w:num>
  <w:num w:numId="24">
    <w:abstractNumId w:val="20"/>
  </w:num>
  <w:num w:numId="25">
    <w:abstractNumId w:val="31"/>
  </w:num>
  <w:num w:numId="26">
    <w:abstractNumId w:val="2"/>
  </w:num>
  <w:num w:numId="27">
    <w:abstractNumId w:val="30"/>
  </w:num>
  <w:num w:numId="28">
    <w:abstractNumId w:val="6"/>
  </w:num>
  <w:num w:numId="29">
    <w:abstractNumId w:val="34"/>
  </w:num>
  <w:num w:numId="30">
    <w:abstractNumId w:val="5"/>
  </w:num>
  <w:num w:numId="31">
    <w:abstractNumId w:val="0"/>
  </w:num>
  <w:num w:numId="32">
    <w:abstractNumId w:val="29"/>
  </w:num>
  <w:num w:numId="33">
    <w:abstractNumId w:val="38"/>
  </w:num>
  <w:num w:numId="34">
    <w:abstractNumId w:val="4"/>
  </w:num>
  <w:num w:numId="35">
    <w:abstractNumId w:val="36"/>
  </w:num>
  <w:num w:numId="36">
    <w:abstractNumId w:val="22"/>
  </w:num>
  <w:num w:numId="37">
    <w:abstractNumId w:val="8"/>
  </w:num>
  <w:num w:numId="38">
    <w:abstractNumId w:val="12"/>
  </w:num>
  <w:num w:numId="39">
    <w:abstractNumId w:val="15"/>
  </w:num>
  <w:num w:numId="40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AE7"/>
    <w:rsid w:val="000079A8"/>
    <w:rsid w:val="0001197E"/>
    <w:rsid w:val="00014005"/>
    <w:rsid w:val="00014055"/>
    <w:rsid w:val="00022501"/>
    <w:rsid w:val="000370CA"/>
    <w:rsid w:val="00044EF8"/>
    <w:rsid w:val="00086880"/>
    <w:rsid w:val="000A7335"/>
    <w:rsid w:val="000B5F96"/>
    <w:rsid w:val="000F2ACC"/>
    <w:rsid w:val="000F4A01"/>
    <w:rsid w:val="00116086"/>
    <w:rsid w:val="00125F04"/>
    <w:rsid w:val="001514B8"/>
    <w:rsid w:val="00155AE7"/>
    <w:rsid w:val="001601C7"/>
    <w:rsid w:val="00173731"/>
    <w:rsid w:val="00190642"/>
    <w:rsid w:val="001943B1"/>
    <w:rsid w:val="001C0530"/>
    <w:rsid w:val="001D4A92"/>
    <w:rsid w:val="001E4AF1"/>
    <w:rsid w:val="00233F55"/>
    <w:rsid w:val="00260E40"/>
    <w:rsid w:val="002675FE"/>
    <w:rsid w:val="00275F7E"/>
    <w:rsid w:val="002855D5"/>
    <w:rsid w:val="00296284"/>
    <w:rsid w:val="002B063B"/>
    <w:rsid w:val="002C12BE"/>
    <w:rsid w:val="002C1884"/>
    <w:rsid w:val="0031618D"/>
    <w:rsid w:val="00335219"/>
    <w:rsid w:val="0037712C"/>
    <w:rsid w:val="003833F9"/>
    <w:rsid w:val="003855FC"/>
    <w:rsid w:val="003A7E08"/>
    <w:rsid w:val="003B7B06"/>
    <w:rsid w:val="003C79FB"/>
    <w:rsid w:val="003D018B"/>
    <w:rsid w:val="003E4E4F"/>
    <w:rsid w:val="00423DBB"/>
    <w:rsid w:val="00437D94"/>
    <w:rsid w:val="00460C82"/>
    <w:rsid w:val="00495CD8"/>
    <w:rsid w:val="004A1E89"/>
    <w:rsid w:val="004B1153"/>
    <w:rsid w:val="004B3D4B"/>
    <w:rsid w:val="004F386E"/>
    <w:rsid w:val="005120DD"/>
    <w:rsid w:val="00534B2C"/>
    <w:rsid w:val="00534CA2"/>
    <w:rsid w:val="00546F9D"/>
    <w:rsid w:val="00565DBA"/>
    <w:rsid w:val="005940FF"/>
    <w:rsid w:val="005A750A"/>
    <w:rsid w:val="005C4FBE"/>
    <w:rsid w:val="005F4CA5"/>
    <w:rsid w:val="00603038"/>
    <w:rsid w:val="006208A7"/>
    <w:rsid w:val="006745F3"/>
    <w:rsid w:val="006C5EC1"/>
    <w:rsid w:val="006C71C9"/>
    <w:rsid w:val="006E7990"/>
    <w:rsid w:val="00707976"/>
    <w:rsid w:val="00723197"/>
    <w:rsid w:val="007233B2"/>
    <w:rsid w:val="00771454"/>
    <w:rsid w:val="00772F66"/>
    <w:rsid w:val="00781A41"/>
    <w:rsid w:val="0079097C"/>
    <w:rsid w:val="00797485"/>
    <w:rsid w:val="007B1E92"/>
    <w:rsid w:val="007C0975"/>
    <w:rsid w:val="007C3063"/>
    <w:rsid w:val="00814BA3"/>
    <w:rsid w:val="008334D7"/>
    <w:rsid w:val="00835C2E"/>
    <w:rsid w:val="008363B2"/>
    <w:rsid w:val="008472CA"/>
    <w:rsid w:val="008600CC"/>
    <w:rsid w:val="008931CC"/>
    <w:rsid w:val="008C5C7F"/>
    <w:rsid w:val="00936BF8"/>
    <w:rsid w:val="00940CEF"/>
    <w:rsid w:val="0096114A"/>
    <w:rsid w:val="0097360C"/>
    <w:rsid w:val="0097515D"/>
    <w:rsid w:val="00995D1A"/>
    <w:rsid w:val="009A25C5"/>
    <w:rsid w:val="009C1CB6"/>
    <w:rsid w:val="009C356C"/>
    <w:rsid w:val="009C3764"/>
    <w:rsid w:val="009E3C56"/>
    <w:rsid w:val="009E55AA"/>
    <w:rsid w:val="00A00CE3"/>
    <w:rsid w:val="00A777D9"/>
    <w:rsid w:val="00A900C8"/>
    <w:rsid w:val="00A92852"/>
    <w:rsid w:val="00AA1DF2"/>
    <w:rsid w:val="00AA4DA9"/>
    <w:rsid w:val="00AF33E3"/>
    <w:rsid w:val="00B472E3"/>
    <w:rsid w:val="00B522F3"/>
    <w:rsid w:val="00B531B1"/>
    <w:rsid w:val="00B62DCC"/>
    <w:rsid w:val="00B6780B"/>
    <w:rsid w:val="00B74965"/>
    <w:rsid w:val="00BA3747"/>
    <w:rsid w:val="00BB18EF"/>
    <w:rsid w:val="00BC3577"/>
    <w:rsid w:val="00C01C27"/>
    <w:rsid w:val="00C11110"/>
    <w:rsid w:val="00C2252B"/>
    <w:rsid w:val="00C37BC9"/>
    <w:rsid w:val="00C4600D"/>
    <w:rsid w:val="00C55B01"/>
    <w:rsid w:val="00CB58B3"/>
    <w:rsid w:val="00CE5EDC"/>
    <w:rsid w:val="00D024EC"/>
    <w:rsid w:val="00D12E33"/>
    <w:rsid w:val="00D4171B"/>
    <w:rsid w:val="00D51404"/>
    <w:rsid w:val="00D54487"/>
    <w:rsid w:val="00DA0B8A"/>
    <w:rsid w:val="00E11DC4"/>
    <w:rsid w:val="00E2585E"/>
    <w:rsid w:val="00E41B0D"/>
    <w:rsid w:val="00E571CD"/>
    <w:rsid w:val="00E865C1"/>
    <w:rsid w:val="00EA652D"/>
    <w:rsid w:val="00EB3183"/>
    <w:rsid w:val="00EE1EEC"/>
    <w:rsid w:val="00EE2F84"/>
    <w:rsid w:val="00F041B7"/>
    <w:rsid w:val="00F44C60"/>
    <w:rsid w:val="00F65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E7"/>
    <w:pPr>
      <w:ind w:left="720"/>
      <w:contextualSpacing/>
    </w:pPr>
  </w:style>
  <w:style w:type="table" w:styleId="TableGrid">
    <w:name w:val="Table Grid"/>
    <w:basedOn w:val="TableNormal"/>
    <w:uiPriority w:val="59"/>
    <w:rsid w:val="00C4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55"/>
  </w:style>
  <w:style w:type="paragraph" w:styleId="Footer">
    <w:name w:val="footer"/>
    <w:basedOn w:val="Normal"/>
    <w:link w:val="Foot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55"/>
  </w:style>
  <w:style w:type="paragraph" w:styleId="BalloonText">
    <w:name w:val="Balloon Text"/>
    <w:basedOn w:val="Normal"/>
    <w:link w:val="BalloonTextChar"/>
    <w:uiPriority w:val="99"/>
    <w:semiHidden/>
    <w:unhideWhenUsed/>
    <w:rsid w:val="0023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186E7D102740B98B56765B4ECB3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7A98-4ECF-46BF-B7B1-709BF84C2F86}"/>
      </w:docPartPr>
      <w:docPartBody>
        <w:p w:rsidR="00000000" w:rsidRDefault="005445C5" w:rsidP="005445C5">
          <w:pPr>
            <w:pStyle w:val="06186E7D102740B98B56765B4ECB36F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A4A2FB585CE44B6188048EE6E772C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2C272-CBFE-42BF-8A7F-CD4F65920B5D}"/>
      </w:docPartPr>
      <w:docPartBody>
        <w:p w:rsidR="00000000" w:rsidRDefault="005445C5" w:rsidP="005445C5">
          <w:pPr>
            <w:pStyle w:val="A4A2FB585CE44B6188048EE6E772C47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0748"/>
    <w:rsid w:val="0000334B"/>
    <w:rsid w:val="000E0748"/>
    <w:rsid w:val="00162FB6"/>
    <w:rsid w:val="00215D71"/>
    <w:rsid w:val="005445C5"/>
    <w:rsid w:val="005E1002"/>
    <w:rsid w:val="00897FB3"/>
    <w:rsid w:val="00A279C3"/>
    <w:rsid w:val="00CB6FD5"/>
    <w:rsid w:val="00FE2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2F659D5D6A4ACC9380F9F81653A0C4">
    <w:name w:val="E22F659D5D6A4ACC9380F9F81653A0C4"/>
    <w:rsid w:val="000E0748"/>
  </w:style>
  <w:style w:type="paragraph" w:customStyle="1" w:styleId="DFC246CED4B448889BA03292B48DB848">
    <w:name w:val="DFC246CED4B448889BA03292B48DB848"/>
    <w:rsid w:val="000E0748"/>
  </w:style>
  <w:style w:type="paragraph" w:customStyle="1" w:styleId="12CFF498C2FE4CCFB5C89E67E95D0F90">
    <w:name w:val="12CFF498C2FE4CCFB5C89E67E95D0F90"/>
    <w:rsid w:val="00162FB6"/>
  </w:style>
  <w:style w:type="paragraph" w:customStyle="1" w:styleId="CED3E7814C174D54A934E8160C6C3B14">
    <w:name w:val="CED3E7814C174D54A934E8160C6C3B14"/>
    <w:rsid w:val="00162FB6"/>
  </w:style>
  <w:style w:type="paragraph" w:customStyle="1" w:styleId="06186E7D102740B98B56765B4ECB36FF">
    <w:name w:val="06186E7D102740B98B56765B4ECB36FF"/>
    <w:rsid w:val="005445C5"/>
  </w:style>
  <w:style w:type="paragraph" w:customStyle="1" w:styleId="A4A2FB585CE44B6188048EE6E772C472">
    <w:name w:val="A4A2FB585CE44B6188048EE6E772C472"/>
    <w:rsid w:val="005445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Facilitator’s Manual – Java FLP</vt:lpstr>
    </vt:vector>
  </TitlesOfParts>
  <Company>Capgemini India Private Limited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Facilitator’s Manual – Java FLP</dc:title>
  <dc:subject/>
  <dc:creator>vivsinha</dc:creator>
  <cp:keywords/>
  <dc:description/>
  <cp:lastModifiedBy>vivsinha</cp:lastModifiedBy>
  <cp:revision>99</cp:revision>
  <cp:lastPrinted>2011-09-14T10:19:00Z</cp:lastPrinted>
  <dcterms:created xsi:type="dcterms:W3CDTF">2011-07-08T05:08:00Z</dcterms:created>
  <dcterms:modified xsi:type="dcterms:W3CDTF">2011-11-29T09:36:00Z</dcterms:modified>
</cp:coreProperties>
</file>