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2" w:rsidRPr="00233F55" w:rsidRDefault="00AA1DF2" w:rsidP="00AA1DF2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AA1DF2" w:rsidRPr="00AF492D" w:rsidTr="003F68BA">
        <w:trPr>
          <w:trHeight w:val="671"/>
        </w:trPr>
        <w:tc>
          <w:tcPr>
            <w:tcW w:w="9577" w:type="dxa"/>
          </w:tcPr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</w:t>
            </w:r>
            <w:proofErr w:type="spellStart"/>
            <w:r w:rsidRPr="00AF492D">
              <w:rPr>
                <w:color w:val="002060"/>
              </w:rPr>
              <w:t>upto</w:t>
            </w:r>
            <w:proofErr w:type="spellEnd"/>
            <w:r w:rsidRPr="00AF492D">
              <w:rPr>
                <w:color w:val="002060"/>
              </w:rPr>
              <w:t xml:space="preserve"> facilitator to follow it or use his/her own style </w:t>
            </w:r>
          </w:p>
        </w:tc>
      </w:tr>
    </w:tbl>
    <w:p w:rsidR="00AA1DF2" w:rsidRDefault="00AA1DF2" w:rsidP="00AA1DF2">
      <w:pPr>
        <w:spacing w:after="0"/>
        <w:rPr>
          <w:b/>
          <w:color w:val="1F497D" w:themeColor="text2"/>
        </w:rPr>
      </w:pPr>
    </w:p>
    <w:p w:rsidR="00AA1DF2" w:rsidRDefault="00AA1DF2" w:rsidP="0001197E">
      <w:pPr>
        <w:spacing w:line="360" w:lineRule="auto"/>
        <w:rPr>
          <w:b/>
          <w:color w:val="1F497D" w:themeColor="text2"/>
        </w:rPr>
      </w:pPr>
    </w:p>
    <w:p w:rsidR="008334D7" w:rsidRPr="000B5F96" w:rsidRDefault="00EE1EEC" w:rsidP="0001197E">
      <w:pPr>
        <w:spacing w:line="360" w:lineRule="auto"/>
        <w:rPr>
          <w:b/>
        </w:rPr>
      </w:pPr>
      <w:r>
        <w:rPr>
          <w:b/>
          <w:color w:val="1F497D" w:themeColor="text2"/>
        </w:rPr>
        <w:t>Servlet</w:t>
      </w:r>
      <w:r w:rsidR="00437D94">
        <w:rPr>
          <w:b/>
          <w:color w:val="1F497D" w:themeColor="text2"/>
        </w:rPr>
        <w:t xml:space="preserve"> – getting started</w:t>
      </w:r>
      <w:r w:rsidR="002C1884">
        <w:rPr>
          <w:b/>
          <w:color w:val="1F497D" w:themeColor="text2"/>
        </w:rPr>
        <w:t xml:space="preserve"> (Basics of </w:t>
      </w:r>
      <w:r w:rsidR="00772F66">
        <w:rPr>
          <w:b/>
          <w:color w:val="1F497D" w:themeColor="text2"/>
        </w:rPr>
        <w:t xml:space="preserve">servlet </w:t>
      </w:r>
      <w:r w:rsidR="002C1884">
        <w:rPr>
          <w:b/>
          <w:color w:val="1F497D" w:themeColor="text2"/>
        </w:rPr>
        <w:t xml:space="preserve">programming) </w:t>
      </w:r>
    </w:p>
    <w:p w:rsidR="008334D7" w:rsidRDefault="008334D7" w:rsidP="008334D7">
      <w:r w:rsidRPr="008334D7">
        <w:rPr>
          <w:b/>
          <w:highlight w:val="darkGray"/>
        </w:rPr>
        <w:t>Objective -</w:t>
      </w:r>
      <w:r w:rsidRPr="00D12E33">
        <w:rPr>
          <w:b/>
        </w:rPr>
        <w:t xml:space="preserve">  </w:t>
      </w:r>
      <w:r>
        <w:t xml:space="preserve"> To understand </w:t>
      </w:r>
      <w:r w:rsidR="00AA4DA9">
        <w:t>advantages</w:t>
      </w:r>
      <w:r w:rsidR="00A00CE3">
        <w:t xml:space="preserve"> of SERVLET</w:t>
      </w:r>
      <w:r>
        <w:t xml:space="preserve">, </w:t>
      </w:r>
      <w:r w:rsidR="00B74965">
        <w:t xml:space="preserve">Understanding of web </w:t>
      </w:r>
      <w:r w:rsidR="003855FC">
        <w:t>application, Structure</w:t>
      </w:r>
      <w:r w:rsidR="00B74965">
        <w:t xml:space="preserve"> and </w:t>
      </w:r>
      <w:r w:rsidR="00603038">
        <w:t>deployment, Understanding of the servlet Model.</w:t>
      </w:r>
    </w:p>
    <w:p w:rsidR="00E2585E" w:rsidRDefault="00E2585E" w:rsidP="0001197E">
      <w:pPr>
        <w:spacing w:after="0"/>
        <w:rPr>
          <w:b/>
          <w:highlight w:val="yellow"/>
        </w:rPr>
      </w:pPr>
    </w:p>
    <w:p w:rsidR="008334D7" w:rsidRPr="00C2252B" w:rsidRDefault="008334D7" w:rsidP="0001197E">
      <w:pPr>
        <w:spacing w:after="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C43BBC" w:rsidRDefault="00C43BBC" w:rsidP="00C43BBC">
            <w:pPr>
              <w:pStyle w:val="ListParagraph"/>
              <w:numPr>
                <w:ilvl w:val="0"/>
                <w:numId w:val="41"/>
              </w:numPr>
            </w:pPr>
            <w:r>
              <w:t>Overview of client-server arch /environment</w:t>
            </w:r>
          </w:p>
          <w:p w:rsidR="00C43BBC" w:rsidRDefault="00C43BBC" w:rsidP="00C43BBC">
            <w:pPr>
              <w:pStyle w:val="ListParagraph"/>
              <w:numPr>
                <w:ilvl w:val="0"/>
                <w:numId w:val="36"/>
              </w:numPr>
            </w:pPr>
            <w:r>
              <w:t xml:space="preserve">Comparing </w:t>
            </w:r>
            <w:proofErr w:type="spellStart"/>
            <w:r>
              <w:t>Servlets</w:t>
            </w:r>
            <w:proofErr w:type="spellEnd"/>
            <w:r>
              <w:t xml:space="preserve"> with the CGI scripts.</w:t>
            </w:r>
          </w:p>
          <w:p w:rsidR="00C43BBC" w:rsidRDefault="00C43BBC" w:rsidP="00C43BBC">
            <w:pPr>
              <w:pStyle w:val="ListParagraph"/>
              <w:numPr>
                <w:ilvl w:val="0"/>
                <w:numId w:val="41"/>
              </w:numPr>
            </w:pPr>
            <w:r>
              <w:t>Concept of web application</w:t>
            </w:r>
          </w:p>
          <w:p w:rsidR="00C43BBC" w:rsidRDefault="00C43BBC" w:rsidP="00C43BBC">
            <w:pPr>
              <w:pStyle w:val="ListParagraph"/>
              <w:numPr>
                <w:ilvl w:val="0"/>
                <w:numId w:val="41"/>
              </w:numPr>
            </w:pPr>
            <w:r>
              <w:t>Concept of Deployment descriptor</w:t>
            </w:r>
          </w:p>
          <w:p w:rsidR="00C43BBC" w:rsidRDefault="00C43BBC" w:rsidP="00C43BBC">
            <w:pPr>
              <w:pStyle w:val="ListParagraph"/>
              <w:numPr>
                <w:ilvl w:val="0"/>
                <w:numId w:val="41"/>
              </w:numPr>
            </w:pPr>
            <w:r>
              <w:t>web.xml</w:t>
            </w:r>
          </w:p>
          <w:p w:rsidR="00D156C6" w:rsidRPr="009D5FAA" w:rsidRDefault="00D156C6" w:rsidP="00D156C6">
            <w:pPr>
              <w:pStyle w:val="ListParagraph"/>
              <w:numPr>
                <w:ilvl w:val="0"/>
                <w:numId w:val="42"/>
              </w:numPr>
              <w:rPr>
                <w:i/>
              </w:rPr>
            </w:pPr>
            <w:r>
              <w:t>Brief on Tomcat (web server)</w:t>
            </w:r>
          </w:p>
          <w:p w:rsidR="00D156C6" w:rsidRPr="009D5FAA" w:rsidRDefault="00D156C6" w:rsidP="00D156C6">
            <w:pPr>
              <w:pStyle w:val="ListParagraph"/>
              <w:numPr>
                <w:ilvl w:val="0"/>
                <w:numId w:val="42"/>
              </w:numPr>
              <w:rPr>
                <w:i/>
              </w:rPr>
            </w:pPr>
            <w:r>
              <w:t xml:space="preserve">URL details like – </w:t>
            </w:r>
            <w:proofErr w:type="spellStart"/>
            <w:r>
              <w:t>Localhost</w:t>
            </w:r>
            <w:proofErr w:type="spellEnd"/>
            <w:r>
              <w:t>, 8080 etc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36"/>
              </w:numPr>
            </w:pPr>
            <w:r>
              <w:t>Directory structure of web application.</w:t>
            </w:r>
          </w:p>
          <w:p w:rsidR="008334D7" w:rsidRDefault="008334D7" w:rsidP="00D156C6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8334D7" w:rsidRPr="00AA1DF2" w:rsidRDefault="00936BF8" w:rsidP="008334D7">
            <w:pPr>
              <w:rPr>
                <w:b/>
              </w:rPr>
            </w:pPr>
            <w:r w:rsidRPr="00AA1DF2">
              <w:rPr>
                <w:b/>
              </w:rPr>
              <w:t>Refer - LAB 1</w:t>
            </w:r>
            <w:r w:rsidR="00E2585E" w:rsidRPr="00AA1DF2">
              <w:rPr>
                <w:b/>
              </w:rPr>
              <w:t>.1</w:t>
            </w:r>
          </w:p>
          <w:p w:rsidR="00E2585E" w:rsidRDefault="00E2585E" w:rsidP="00E2585E"/>
          <w:p w:rsidR="00E2585E" w:rsidRPr="00387B8B" w:rsidRDefault="00C43BBC" w:rsidP="00E2585E">
            <w:pPr>
              <w:rPr>
                <w:b/>
                <w:i/>
                <w:color w:val="1F497D" w:themeColor="text2"/>
              </w:rPr>
            </w:pPr>
            <w:r>
              <w:rPr>
                <w:i/>
              </w:rPr>
              <w:t>C</w:t>
            </w:r>
            <w:r w:rsidRPr="00C43BBC">
              <w:rPr>
                <w:i/>
              </w:rPr>
              <w:t xml:space="preserve">reate a web application, write web.xml, welcome file; create a welcome.html and now run the application on server (tomcat).   Requirement is that the welcome.html file comes on web browser on writing the </w:t>
            </w:r>
            <w:proofErr w:type="spellStart"/>
            <w:r w:rsidRPr="00C43BBC">
              <w:rPr>
                <w:i/>
              </w:rPr>
              <w:t>url</w:t>
            </w:r>
            <w:proofErr w:type="spellEnd"/>
          </w:p>
          <w:p w:rsidR="008334D7" w:rsidRDefault="008334D7" w:rsidP="008334D7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8334D7" w:rsidRDefault="00D156C6" w:rsidP="008334D7">
            <w:r>
              <w:t>Understanding of web application</w:t>
            </w:r>
          </w:p>
          <w:p w:rsidR="00D156C6" w:rsidRDefault="00D156C6" w:rsidP="008334D7">
            <w:r>
              <w:t xml:space="preserve">Deployment descriptor </w:t>
            </w:r>
          </w:p>
          <w:p w:rsidR="00723197" w:rsidRDefault="00723197" w:rsidP="00D156C6"/>
        </w:tc>
      </w:tr>
    </w:tbl>
    <w:p w:rsidR="008334D7" w:rsidRDefault="008334D7" w:rsidP="008334D7"/>
    <w:p w:rsidR="00936BF8" w:rsidRPr="00C2252B" w:rsidRDefault="00936BF8" w:rsidP="0001197E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>ROUND</w:t>
      </w:r>
      <w:r w:rsidRPr="00022501">
        <w:rPr>
          <w:b/>
          <w:highlight w:val="yellow"/>
        </w:rPr>
        <w:t xml:space="preserve"> 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Servlet overview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36"/>
              </w:numPr>
            </w:pPr>
            <w:r>
              <w:t>Architecture of servlet package.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HTTP protocol overview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36"/>
              </w:numPr>
            </w:pPr>
            <w:r>
              <w:t>Concept of servlet Containers.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Web container</w:t>
            </w:r>
          </w:p>
          <w:p w:rsidR="00D156C6" w:rsidRPr="00AC2A4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Servlet life cycle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Servlet class hierarchy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 xml:space="preserve">HTTP servlet request 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Mapping of request to servlet class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Mapping in web.xml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2"/>
              </w:numPr>
            </w:pPr>
            <w:r>
              <w:t>Get and Post</w:t>
            </w:r>
          </w:p>
          <w:p w:rsidR="00D156C6" w:rsidRDefault="00D156C6" w:rsidP="00D156C6">
            <w:pPr>
              <w:pStyle w:val="ListParagraph"/>
            </w:pPr>
          </w:p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36BF8" w:rsidRPr="00AA1DF2" w:rsidRDefault="00D156C6" w:rsidP="00936BF8">
            <w:pPr>
              <w:rPr>
                <w:b/>
              </w:rPr>
            </w:pPr>
            <w:r>
              <w:rPr>
                <w:b/>
              </w:rPr>
              <w:t>Lab 1.2</w:t>
            </w:r>
          </w:p>
          <w:p w:rsidR="00E2585E" w:rsidRDefault="00E2585E" w:rsidP="00936BF8"/>
          <w:p w:rsidR="00D156C6" w:rsidRDefault="00D156C6" w:rsidP="00936BF8">
            <w:pPr>
              <w:rPr>
                <w:i/>
              </w:rPr>
            </w:pPr>
            <w:r w:rsidRPr="00D156C6">
              <w:rPr>
                <w:i/>
              </w:rPr>
              <w:t>Now on the welcome.html page – create an input type field and submit button; now user will enter a name in input field and on submit, the system will receive this name and print it on console</w:t>
            </w:r>
          </w:p>
          <w:p w:rsidR="00D156C6" w:rsidRPr="00D156C6" w:rsidRDefault="00D156C6" w:rsidP="00936BF8">
            <w:pPr>
              <w:rPr>
                <w:i/>
              </w:rPr>
            </w:pPr>
          </w:p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36BF8" w:rsidRDefault="00D156C6" w:rsidP="00936BF8">
            <w:r>
              <w:t>how to map request with a servlet class  (servlet-mapping in web.xml)</w:t>
            </w:r>
          </w:p>
          <w:p w:rsidR="00D156C6" w:rsidRDefault="00D156C6" w:rsidP="00936BF8">
            <w:r>
              <w:t>how code flow from HTML page to servlet class and in which method (GET and POST)</w:t>
            </w:r>
          </w:p>
          <w:p w:rsidR="00D156C6" w:rsidRDefault="00D156C6" w:rsidP="00D156C6">
            <w:r>
              <w:t xml:space="preserve">how to receive data from HTML page (use of </w:t>
            </w:r>
            <w:proofErr w:type="spellStart"/>
            <w:r>
              <w:t>request.getParameter</w:t>
            </w:r>
            <w:proofErr w:type="spellEnd"/>
            <w:r>
              <w:t>)</w:t>
            </w:r>
          </w:p>
          <w:p w:rsidR="00D156C6" w:rsidRDefault="00D156C6" w:rsidP="00936BF8"/>
        </w:tc>
      </w:tr>
    </w:tbl>
    <w:p w:rsidR="00D12E33" w:rsidRPr="00AA1DF2" w:rsidRDefault="00936BF8" w:rsidP="00155AE7">
      <w:pPr>
        <w:rPr>
          <w:sz w:val="20"/>
          <w:szCs w:val="20"/>
        </w:rPr>
      </w:pPr>
      <w:r w:rsidRPr="00AA1DF2">
        <w:rPr>
          <w:color w:val="1F497D" w:themeColor="text2"/>
          <w:sz w:val="20"/>
          <w:szCs w:val="20"/>
        </w:rPr>
        <w:t xml:space="preserve">*TIPS TIME </w:t>
      </w:r>
      <w:r w:rsidR="002C12BE" w:rsidRPr="00AA1DF2">
        <w:rPr>
          <w:color w:val="1F497D" w:themeColor="text2"/>
          <w:sz w:val="20"/>
          <w:szCs w:val="20"/>
        </w:rPr>
        <w:t>–</w:t>
      </w:r>
      <w:r w:rsidRPr="00AA1DF2">
        <w:rPr>
          <w:color w:val="1F497D" w:themeColor="text2"/>
          <w:sz w:val="20"/>
          <w:szCs w:val="20"/>
        </w:rPr>
        <w:t xml:space="preserve"> </w:t>
      </w:r>
      <w:r w:rsidR="002C12BE" w:rsidRPr="00AA1DF2">
        <w:rPr>
          <w:sz w:val="20"/>
          <w:szCs w:val="20"/>
        </w:rPr>
        <w:t>w</w:t>
      </w:r>
      <w:r w:rsidR="000F2ACC" w:rsidRPr="00AA1DF2">
        <w:rPr>
          <w:sz w:val="20"/>
          <w:szCs w:val="20"/>
        </w:rPr>
        <w:t>hile creating workspace and JEE</w:t>
      </w:r>
      <w:r w:rsidR="002C12BE" w:rsidRPr="00AA1DF2">
        <w:rPr>
          <w:sz w:val="20"/>
          <w:szCs w:val="20"/>
        </w:rPr>
        <w:t xml:space="preserve"> project, ask associate/participant to check the same in their system, if the files and folder are automatically creating in the </w:t>
      </w:r>
      <w:r w:rsidR="00EB3183" w:rsidRPr="00AA1DF2">
        <w:rPr>
          <w:sz w:val="20"/>
          <w:szCs w:val="20"/>
        </w:rPr>
        <w:t>respective (</w:t>
      </w:r>
      <w:r w:rsidR="002C12BE" w:rsidRPr="00AA1DF2">
        <w:rPr>
          <w:sz w:val="20"/>
          <w:szCs w:val="20"/>
        </w:rPr>
        <w:t xml:space="preserve">defined </w:t>
      </w:r>
      <w:r w:rsidR="00EB3183" w:rsidRPr="00AA1DF2">
        <w:rPr>
          <w:sz w:val="20"/>
          <w:szCs w:val="20"/>
        </w:rPr>
        <w:t>location)</w:t>
      </w:r>
      <w:r w:rsidR="002C12BE" w:rsidRPr="00AA1DF2">
        <w:rPr>
          <w:sz w:val="20"/>
          <w:szCs w:val="20"/>
        </w:rPr>
        <w:t xml:space="preserve"> in their system.</w:t>
      </w:r>
    </w:p>
    <w:p w:rsidR="00AA1DF2" w:rsidRDefault="00AA1DF2" w:rsidP="0001197E">
      <w:pPr>
        <w:spacing w:after="0"/>
        <w:rPr>
          <w:b/>
          <w:highlight w:val="yellow"/>
        </w:rPr>
      </w:pPr>
    </w:p>
    <w:p w:rsidR="0001197E" w:rsidRPr="00C2252B" w:rsidRDefault="0001197E" w:rsidP="0001197E">
      <w:pPr>
        <w:spacing w:after="0"/>
        <w:rPr>
          <w:b/>
        </w:rPr>
      </w:pPr>
      <w:r w:rsidRPr="00C2252B">
        <w:rPr>
          <w:b/>
          <w:highlight w:val="yellow"/>
        </w:rPr>
        <w:t>ROUND</w:t>
      </w:r>
      <w:r w:rsidRPr="00022501">
        <w:rPr>
          <w:b/>
          <w:highlight w:val="yellow"/>
        </w:rPr>
        <w:t xml:space="preserve">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D156C6" w:rsidRDefault="00D156C6" w:rsidP="00D156C6">
            <w:pPr>
              <w:pStyle w:val="ListParagraph"/>
              <w:numPr>
                <w:ilvl w:val="0"/>
                <w:numId w:val="43"/>
              </w:numPr>
            </w:pPr>
            <w:r>
              <w:t>HTTP servlet response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3"/>
              </w:numPr>
            </w:pPr>
            <w:r>
              <w:t xml:space="preserve">Response type – </w:t>
            </w:r>
          </w:p>
          <w:p w:rsidR="00D156C6" w:rsidRDefault="00D156C6" w:rsidP="00D156C6">
            <w:pPr>
              <w:pStyle w:val="ListParagraph"/>
              <w:numPr>
                <w:ilvl w:val="0"/>
                <w:numId w:val="43"/>
              </w:numPr>
            </w:pPr>
            <w:r>
              <w:t>HTML code on Java</w:t>
            </w:r>
          </w:p>
          <w:p w:rsidR="00D156C6" w:rsidRPr="00D156C6" w:rsidRDefault="00D156C6" w:rsidP="00D156C6">
            <w:pPr>
              <w:tabs>
                <w:tab w:val="left" w:pos="1062"/>
              </w:tabs>
              <w:spacing w:before="100" w:beforeAutospacing="1" w:after="100" w:afterAutospacing="1"/>
              <w:ind w:left="360"/>
              <w:rPr>
                <w:rFonts w:eastAsia="Times New Roman" w:cs="Times New Roman"/>
              </w:rPr>
            </w:pPr>
          </w:p>
          <w:p w:rsidR="00D156C6" w:rsidRPr="00D156C6" w:rsidRDefault="00D156C6" w:rsidP="00D156C6">
            <w:pPr>
              <w:pStyle w:val="ListParagraph"/>
              <w:tabs>
                <w:tab w:val="left" w:pos="1062"/>
              </w:tabs>
              <w:spacing w:before="100" w:beforeAutospacing="1" w:after="100" w:afterAutospacing="1"/>
              <w:rPr>
                <w:rFonts w:eastAsia="Times New Roman" w:cs="Times New Roman"/>
              </w:rPr>
            </w:pPr>
          </w:p>
          <w:p w:rsidR="006C5EC1" w:rsidRPr="006C5EC1" w:rsidRDefault="006C5EC1" w:rsidP="004B115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rFonts w:eastAsia="Times New Roman" w:cs="Times New Roman"/>
              </w:rPr>
            </w:pPr>
            <w:r w:rsidRPr="006C5EC1">
              <w:rPr>
                <w:b/>
              </w:rPr>
              <w:t>Sending requests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</w:rPr>
            </w:pPr>
            <w:r w:rsidRPr="006C5EC1">
              <w:rPr>
                <w:rFonts w:eastAsia="Times New Roman" w:cs="Times New Roman"/>
                <w:color w:val="000080"/>
              </w:rPr>
              <w:t>Web browsers and HTTP methods.</w:t>
            </w:r>
          </w:p>
          <w:p w:rsidR="006C5EC1" w:rsidRPr="006C5EC1" w:rsidRDefault="006C5EC1" w:rsidP="006C5EC1">
            <w:pPr>
              <w:numPr>
                <w:ilvl w:val="0"/>
                <w:numId w:val="37"/>
              </w:numPr>
              <w:tabs>
                <w:tab w:val="clear" w:pos="720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</w:rPr>
            </w:pPr>
            <w:r w:rsidRPr="006C5EC1">
              <w:rPr>
                <w:rFonts w:eastAsia="Times New Roman" w:cs="Times New Roman"/>
                <w:color w:val="000080"/>
              </w:rPr>
              <w:t>Comparing HTTP methods.</w:t>
            </w:r>
            <w:r w:rsidRPr="006C5EC1">
              <w:rPr>
                <w:rFonts w:eastAsia="Times New Roman" w:cs="Times New Roman"/>
              </w:rPr>
              <w:t xml:space="preserve"> </w:t>
            </w:r>
          </w:p>
          <w:p w:rsidR="006C5EC1" w:rsidRPr="006C5EC1" w:rsidRDefault="006C5EC1" w:rsidP="004B115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957"/>
              </w:tabs>
              <w:spacing w:before="100" w:beforeAutospacing="1" w:after="100" w:afterAutospacing="1"/>
              <w:ind w:hanging="18"/>
              <w:rPr>
                <w:b/>
              </w:rPr>
            </w:pPr>
            <w:r w:rsidRPr="006C5EC1">
              <w:rPr>
                <w:b/>
              </w:rPr>
              <w:t>Servlet life cycle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Loading and instantiating a servlet.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Initializing a servlet.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Servicing client requests.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Destroying a servlet.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Unloading a servlet.  </w:t>
            </w:r>
          </w:p>
          <w:p w:rsidR="006C5EC1" w:rsidRDefault="006C5EC1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left="1422" w:hanging="450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lastRenderedPageBreak/>
              <w:t xml:space="preserve">Servlet state transition from the servlet container's perspective. 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b/>
              </w:rPr>
            </w:pPr>
            <w:proofErr w:type="spellStart"/>
            <w:r w:rsidRPr="000370CA">
              <w:rPr>
                <w:b/>
              </w:rPr>
              <w:t>ServletConfig</w:t>
            </w:r>
            <w:proofErr w:type="spellEnd"/>
            <w:r w:rsidRPr="000370CA">
              <w:rPr>
                <w:b/>
              </w:rPr>
              <w:t xml:space="preserve">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Define Servlet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Config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proofErr w:type="spellStart"/>
            <w:r w:rsidRPr="000370CA">
              <w:rPr>
                <w:rFonts w:eastAsia="Times New Roman" w:cs="Times New Roman"/>
                <w:color w:val="000080"/>
              </w:rPr>
              <w:t>ServletConfig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methods 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b/>
              </w:rPr>
            </w:pPr>
            <w:r w:rsidRPr="000370CA">
              <w:rPr>
                <w:b/>
              </w:rPr>
              <w:t xml:space="preserve">  </w:t>
            </w:r>
            <w:proofErr w:type="spellStart"/>
            <w:r w:rsidRPr="000370CA">
              <w:rPr>
                <w:b/>
              </w:rPr>
              <w:t>ServletContext</w:t>
            </w:r>
            <w:proofErr w:type="spellEnd"/>
            <w:r w:rsidRPr="000370CA">
              <w:rPr>
                <w:b/>
              </w:rPr>
              <w:t xml:space="preserve">: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Sharing the data (attribute scopes) 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Coordinating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servlets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using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RequestDispatcher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> 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Redirect Vs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RequestDispatcher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>. </w:t>
            </w:r>
          </w:p>
          <w:p w:rsidR="000370CA" w:rsidRPr="000370CA" w:rsidRDefault="000370CA" w:rsidP="000370CA">
            <w:pPr>
              <w:tabs>
                <w:tab w:val="left" w:pos="162"/>
              </w:tabs>
              <w:spacing w:before="100" w:beforeAutospacing="1" w:after="100" w:afterAutospacing="1"/>
              <w:ind w:left="972"/>
              <w:rPr>
                <w:rFonts w:eastAsia="Times New Roman" w:cs="Times New Roman"/>
                <w:color w:val="000080"/>
              </w:rPr>
            </w:pPr>
          </w:p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lastRenderedPageBreak/>
              <w:t>LAB assignment</w:t>
            </w:r>
          </w:p>
        </w:tc>
        <w:tc>
          <w:tcPr>
            <w:tcW w:w="7308" w:type="dxa"/>
          </w:tcPr>
          <w:p w:rsidR="0001197E" w:rsidRPr="00AA1DF2" w:rsidRDefault="0001197E" w:rsidP="00E41B0D">
            <w:pPr>
              <w:rPr>
                <w:b/>
              </w:rPr>
            </w:pPr>
            <w:r w:rsidRPr="00AA1DF2">
              <w:rPr>
                <w:b/>
              </w:rPr>
              <w:t>Re</w:t>
            </w:r>
            <w:r w:rsidR="00E41B0D" w:rsidRPr="00AA1DF2">
              <w:rPr>
                <w:b/>
              </w:rPr>
              <w:t>f</w:t>
            </w:r>
            <w:r w:rsidRPr="00AA1DF2">
              <w:rPr>
                <w:b/>
              </w:rPr>
              <w:t xml:space="preserve"> </w:t>
            </w:r>
            <w:r w:rsidR="00723197" w:rsidRPr="00AA1DF2">
              <w:rPr>
                <w:b/>
              </w:rPr>
              <w:t xml:space="preserve">- </w:t>
            </w:r>
            <w:r w:rsidRPr="00AA1DF2">
              <w:rPr>
                <w:b/>
              </w:rPr>
              <w:t xml:space="preserve">LAB </w:t>
            </w:r>
            <w:r w:rsidR="00E2585E" w:rsidRPr="00AA1DF2">
              <w:rPr>
                <w:b/>
              </w:rPr>
              <w:t>1.</w:t>
            </w:r>
            <w:r w:rsidRPr="00AA1DF2">
              <w:rPr>
                <w:b/>
              </w:rPr>
              <w:t>2</w:t>
            </w:r>
          </w:p>
          <w:p w:rsidR="00E2585E" w:rsidRDefault="00E2585E" w:rsidP="00E41B0D"/>
          <w:p w:rsidR="00C01C27" w:rsidRPr="00387B8B" w:rsidRDefault="00C01C27" w:rsidP="00C01C27">
            <w:pPr>
              <w:rPr>
                <w:b/>
                <w:i/>
                <w:color w:val="1F497D" w:themeColor="text2"/>
              </w:rPr>
            </w:pPr>
            <w:r w:rsidRPr="00387B8B">
              <w:rPr>
                <w:i/>
              </w:rPr>
              <w:t xml:space="preserve">Write </w:t>
            </w:r>
            <w:r>
              <w:rPr>
                <w:i/>
              </w:rPr>
              <w:t xml:space="preserve">servlet </w:t>
            </w:r>
            <w:r w:rsidRPr="00387B8B">
              <w:rPr>
                <w:i/>
              </w:rPr>
              <w:t xml:space="preserve">program which </w:t>
            </w:r>
            <w:r>
              <w:rPr>
                <w:i/>
              </w:rPr>
              <w:t>will</w:t>
            </w:r>
            <w:r w:rsidRPr="00387B8B">
              <w:rPr>
                <w:i/>
              </w:rPr>
              <w:t xml:space="preserve"> </w:t>
            </w:r>
            <w:r>
              <w:rPr>
                <w:i/>
              </w:rPr>
              <w:t>generates the HTML, print</w:t>
            </w:r>
            <w:r w:rsidRPr="00387B8B">
              <w:rPr>
                <w:i/>
              </w:rPr>
              <w:t xml:space="preserve">/display, a message </w:t>
            </w:r>
            <w:r>
              <w:rPr>
                <w:i/>
              </w:rPr>
              <w:t xml:space="preserve">“Hello WWW” </w:t>
            </w:r>
            <w:r w:rsidRPr="00387B8B">
              <w:rPr>
                <w:i/>
              </w:rPr>
              <w:t xml:space="preserve">on </w:t>
            </w:r>
            <w:r>
              <w:rPr>
                <w:i/>
              </w:rPr>
              <w:t>browser</w:t>
            </w:r>
            <w:r w:rsidRPr="00387B8B">
              <w:rPr>
                <w:i/>
              </w:rPr>
              <w:t>.</w:t>
            </w:r>
            <w:r>
              <w:rPr>
                <w:i/>
              </w:rPr>
              <w:t xml:space="preserve">   </w:t>
            </w:r>
          </w:p>
          <w:p w:rsidR="00723197" w:rsidRDefault="00723197" w:rsidP="00E41B0D"/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275F7E" w:rsidRDefault="0001197E" w:rsidP="00F44C60">
            <w:r>
              <w:t xml:space="preserve">How to send </w:t>
            </w:r>
            <w:r w:rsidR="00814BA3">
              <w:t xml:space="preserve">the http requests to </w:t>
            </w:r>
            <w:r w:rsidR="00275F7E">
              <w:t>the web</w:t>
            </w:r>
            <w:r w:rsidR="004B3D4B">
              <w:t xml:space="preserve"> </w:t>
            </w:r>
            <w:proofErr w:type="gramStart"/>
            <w:r w:rsidR="004B3D4B">
              <w:t xml:space="preserve">server </w:t>
            </w:r>
            <w:r w:rsidR="00275F7E">
              <w:t>.</w:t>
            </w:r>
            <w:proofErr w:type="gramEnd"/>
          </w:p>
          <w:p w:rsidR="0001197E" w:rsidRDefault="00275F7E" w:rsidP="00F44C60">
            <w:r>
              <w:t>How to initialize the servlet.</w:t>
            </w:r>
          </w:p>
          <w:p w:rsidR="0001197E" w:rsidRDefault="0001197E" w:rsidP="0001197E">
            <w:r>
              <w:t xml:space="preserve">How to </w:t>
            </w:r>
            <w:r w:rsidR="00275F7E">
              <w:t xml:space="preserve">use the </w:t>
            </w:r>
            <w:proofErr w:type="spellStart"/>
            <w:r w:rsidR="00275F7E">
              <w:t>servletconfig</w:t>
            </w:r>
            <w:proofErr w:type="spellEnd"/>
            <w:r w:rsidR="00275F7E">
              <w:t xml:space="preserve"> parameters</w:t>
            </w:r>
          </w:p>
          <w:p w:rsidR="00275F7E" w:rsidRDefault="00275F7E" w:rsidP="0001197E">
            <w:r>
              <w:t xml:space="preserve">How to use the </w:t>
            </w:r>
            <w:proofErr w:type="spellStart"/>
            <w:r>
              <w:t>servletcontext</w:t>
            </w:r>
            <w:proofErr w:type="spellEnd"/>
            <w:r>
              <w:t xml:space="preserve"> parameters</w:t>
            </w:r>
          </w:p>
        </w:tc>
      </w:tr>
    </w:tbl>
    <w:p w:rsidR="0001197E" w:rsidRPr="00936BF8" w:rsidRDefault="0001197E" w:rsidP="0001197E"/>
    <w:sectPr w:rsidR="0001197E" w:rsidRPr="00936BF8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2E3" w:rsidRDefault="00B472E3" w:rsidP="00233F55">
      <w:pPr>
        <w:spacing w:after="0" w:line="240" w:lineRule="auto"/>
      </w:pPr>
      <w:r>
        <w:separator/>
      </w:r>
    </w:p>
  </w:endnote>
  <w:endnote w:type="continuationSeparator" w:id="0">
    <w:p w:rsidR="00B472E3" w:rsidRDefault="00B472E3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E2585E">
      <w:tc>
        <w:tcPr>
          <w:tcW w:w="4500" w:type="pct"/>
          <w:tcBorders>
            <w:top w:val="single" w:sz="4" w:space="0" w:color="000000" w:themeColor="text1"/>
          </w:tcBorders>
        </w:tcPr>
        <w:p w:rsidR="00E2585E" w:rsidRDefault="008B4A6A" w:rsidP="00AA1DF2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A4A2FB585CE44B6188048EE6E772C47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2585E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E2585E">
            <w:t xml:space="preserve"> | </w:t>
          </w:r>
          <w:r w:rsidR="00E2585E" w:rsidRPr="00233F55">
            <w:rPr>
              <w:b/>
            </w:rPr>
            <w:t>Facili</w:t>
          </w:r>
          <w:r w:rsidR="00E2585E">
            <w:rPr>
              <w:b/>
            </w:rPr>
            <w:t xml:space="preserve">tator’s Manual – Java-FLP </w:t>
          </w:r>
          <w:r w:rsidR="00E2585E" w:rsidRPr="00233F55">
            <w:rPr>
              <w:b/>
            </w:rPr>
            <w:t>(</w:t>
          </w:r>
          <w:r w:rsidR="00AA1DF2">
            <w:rPr>
              <w:b/>
              <w:color w:val="1F497D" w:themeColor="text2"/>
            </w:rPr>
            <w:t>Adv Java</w:t>
          </w:r>
          <w:r w:rsidR="00E2585E">
            <w:rPr>
              <w:b/>
              <w:color w:val="1F497D" w:themeColor="text2"/>
            </w:rPr>
            <w:t xml:space="preserve"> – </w:t>
          </w:r>
          <w:r w:rsidR="00AA1DF2">
            <w:rPr>
              <w:b/>
              <w:color w:val="1F497D" w:themeColor="text2"/>
            </w:rPr>
            <w:t>Servlet</w:t>
          </w:r>
          <w:r w:rsidR="00E2585E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85E" w:rsidRDefault="008B4A6A">
          <w:pPr>
            <w:pStyle w:val="Header"/>
            <w:rPr>
              <w:color w:val="FFFFFF" w:themeColor="background1"/>
            </w:rPr>
          </w:pPr>
          <w:fldSimple w:instr=" PAGE   \* MERGEFORMAT ">
            <w:r w:rsidR="00D156C6" w:rsidRPr="00D156C6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E2585E" w:rsidRDefault="00E25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2E3" w:rsidRDefault="00B472E3" w:rsidP="00233F55">
      <w:pPr>
        <w:spacing w:after="0" w:line="240" w:lineRule="auto"/>
      </w:pPr>
      <w:r>
        <w:separator/>
      </w:r>
    </w:p>
  </w:footnote>
  <w:footnote w:type="continuationSeparator" w:id="0">
    <w:p w:rsidR="00B472E3" w:rsidRDefault="00B472E3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2585E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06186E7D102740B98B56765B4ECB3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585E" w:rsidRPr="006208A7" w:rsidRDefault="00E2585E" w:rsidP="006208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6208A7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585E" w:rsidRDefault="00E2585E" w:rsidP="00AA1DF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AA1D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E2585E" w:rsidRPr="00C37BC9" w:rsidRDefault="00E2585E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C2F13"/>
    <w:multiLevelType w:val="hybridMultilevel"/>
    <w:tmpl w:val="4D6EF3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1A0269E1"/>
    <w:multiLevelType w:val="multilevel"/>
    <w:tmpl w:val="78C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80E7B"/>
    <w:multiLevelType w:val="multilevel"/>
    <w:tmpl w:val="5598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27864"/>
    <w:multiLevelType w:val="multilevel"/>
    <w:tmpl w:val="CF1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95079"/>
    <w:multiLevelType w:val="hybridMultilevel"/>
    <w:tmpl w:val="F27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D91A40"/>
    <w:multiLevelType w:val="hybridMultilevel"/>
    <w:tmpl w:val="B00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961AF3"/>
    <w:multiLevelType w:val="multilevel"/>
    <w:tmpl w:val="330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7"/>
  </w:num>
  <w:num w:numId="4">
    <w:abstractNumId w:val="1"/>
  </w:num>
  <w:num w:numId="5">
    <w:abstractNumId w:val="7"/>
  </w:num>
  <w:num w:numId="6">
    <w:abstractNumId w:val="38"/>
  </w:num>
  <w:num w:numId="7">
    <w:abstractNumId w:val="17"/>
  </w:num>
  <w:num w:numId="8">
    <w:abstractNumId w:val="42"/>
  </w:num>
  <w:num w:numId="9">
    <w:abstractNumId w:val="30"/>
  </w:num>
  <w:num w:numId="10">
    <w:abstractNumId w:val="10"/>
  </w:num>
  <w:num w:numId="11">
    <w:abstractNumId w:val="25"/>
  </w:num>
  <w:num w:numId="12">
    <w:abstractNumId w:val="34"/>
  </w:num>
  <w:num w:numId="13">
    <w:abstractNumId w:val="3"/>
  </w:num>
  <w:num w:numId="14">
    <w:abstractNumId w:val="11"/>
  </w:num>
  <w:num w:numId="15">
    <w:abstractNumId w:val="35"/>
  </w:num>
  <w:num w:numId="16">
    <w:abstractNumId w:val="26"/>
  </w:num>
  <w:num w:numId="17">
    <w:abstractNumId w:val="12"/>
  </w:num>
  <w:num w:numId="18">
    <w:abstractNumId w:val="23"/>
  </w:num>
  <w:num w:numId="19">
    <w:abstractNumId w:val="20"/>
  </w:num>
  <w:num w:numId="20">
    <w:abstractNumId w:val="18"/>
  </w:num>
  <w:num w:numId="21">
    <w:abstractNumId w:val="15"/>
  </w:num>
  <w:num w:numId="22">
    <w:abstractNumId w:val="29"/>
  </w:num>
  <w:num w:numId="23">
    <w:abstractNumId w:val="21"/>
  </w:num>
  <w:num w:numId="24">
    <w:abstractNumId w:val="22"/>
  </w:num>
  <w:num w:numId="25">
    <w:abstractNumId w:val="33"/>
  </w:num>
  <w:num w:numId="26">
    <w:abstractNumId w:val="2"/>
  </w:num>
  <w:num w:numId="27">
    <w:abstractNumId w:val="32"/>
  </w:num>
  <w:num w:numId="28">
    <w:abstractNumId w:val="6"/>
  </w:num>
  <w:num w:numId="29">
    <w:abstractNumId w:val="37"/>
  </w:num>
  <w:num w:numId="30">
    <w:abstractNumId w:val="5"/>
  </w:num>
  <w:num w:numId="31">
    <w:abstractNumId w:val="0"/>
  </w:num>
  <w:num w:numId="32">
    <w:abstractNumId w:val="31"/>
  </w:num>
  <w:num w:numId="33">
    <w:abstractNumId w:val="41"/>
  </w:num>
  <w:num w:numId="34">
    <w:abstractNumId w:val="4"/>
  </w:num>
  <w:num w:numId="35">
    <w:abstractNumId w:val="39"/>
  </w:num>
  <w:num w:numId="36">
    <w:abstractNumId w:val="24"/>
  </w:num>
  <w:num w:numId="37">
    <w:abstractNumId w:val="9"/>
  </w:num>
  <w:num w:numId="38">
    <w:abstractNumId w:val="13"/>
  </w:num>
  <w:num w:numId="39">
    <w:abstractNumId w:val="16"/>
  </w:num>
  <w:num w:numId="40">
    <w:abstractNumId w:val="40"/>
  </w:num>
  <w:num w:numId="41">
    <w:abstractNumId w:val="19"/>
  </w:num>
  <w:num w:numId="42">
    <w:abstractNumId w:val="36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197E"/>
    <w:rsid w:val="00014005"/>
    <w:rsid w:val="00014055"/>
    <w:rsid w:val="00022501"/>
    <w:rsid w:val="000370CA"/>
    <w:rsid w:val="00044EF8"/>
    <w:rsid w:val="00086880"/>
    <w:rsid w:val="000A7335"/>
    <w:rsid w:val="000B5F96"/>
    <w:rsid w:val="000F2ACC"/>
    <w:rsid w:val="000F4A01"/>
    <w:rsid w:val="00116086"/>
    <w:rsid w:val="00125F04"/>
    <w:rsid w:val="001514B8"/>
    <w:rsid w:val="00155AE7"/>
    <w:rsid w:val="001601C7"/>
    <w:rsid w:val="00173731"/>
    <w:rsid w:val="00190642"/>
    <w:rsid w:val="001943B1"/>
    <w:rsid w:val="001C0530"/>
    <w:rsid w:val="001D4A92"/>
    <w:rsid w:val="001E4AF1"/>
    <w:rsid w:val="00233F55"/>
    <w:rsid w:val="00260E40"/>
    <w:rsid w:val="002675FE"/>
    <w:rsid w:val="00275F7E"/>
    <w:rsid w:val="002855D5"/>
    <w:rsid w:val="00296284"/>
    <w:rsid w:val="002B063B"/>
    <w:rsid w:val="002C12BE"/>
    <w:rsid w:val="002C1884"/>
    <w:rsid w:val="0031618D"/>
    <w:rsid w:val="00335219"/>
    <w:rsid w:val="0037712C"/>
    <w:rsid w:val="003833F9"/>
    <w:rsid w:val="003855FC"/>
    <w:rsid w:val="003A7E08"/>
    <w:rsid w:val="003B7B06"/>
    <w:rsid w:val="003C79FB"/>
    <w:rsid w:val="003D018B"/>
    <w:rsid w:val="003E4E4F"/>
    <w:rsid w:val="00423DBB"/>
    <w:rsid w:val="00437D94"/>
    <w:rsid w:val="00460C82"/>
    <w:rsid w:val="00495CD8"/>
    <w:rsid w:val="004A1E89"/>
    <w:rsid w:val="004B1153"/>
    <w:rsid w:val="004B3D4B"/>
    <w:rsid w:val="004F386E"/>
    <w:rsid w:val="005120DD"/>
    <w:rsid w:val="00534B2C"/>
    <w:rsid w:val="00534CA2"/>
    <w:rsid w:val="00546F9D"/>
    <w:rsid w:val="00565DBA"/>
    <w:rsid w:val="005940FF"/>
    <w:rsid w:val="005A750A"/>
    <w:rsid w:val="005C4FBE"/>
    <w:rsid w:val="005F4CA5"/>
    <w:rsid w:val="00603038"/>
    <w:rsid w:val="006208A7"/>
    <w:rsid w:val="006745F3"/>
    <w:rsid w:val="006C5EC1"/>
    <w:rsid w:val="006C71C9"/>
    <w:rsid w:val="006E7990"/>
    <w:rsid w:val="00707976"/>
    <w:rsid w:val="00723197"/>
    <w:rsid w:val="007233B2"/>
    <w:rsid w:val="00771454"/>
    <w:rsid w:val="00772F66"/>
    <w:rsid w:val="00781A41"/>
    <w:rsid w:val="0079097C"/>
    <w:rsid w:val="00797485"/>
    <w:rsid w:val="007B1E92"/>
    <w:rsid w:val="007C0975"/>
    <w:rsid w:val="007C3063"/>
    <w:rsid w:val="00814BA3"/>
    <w:rsid w:val="008334D7"/>
    <w:rsid w:val="00835C2E"/>
    <w:rsid w:val="008363B2"/>
    <w:rsid w:val="008472CA"/>
    <w:rsid w:val="008600CC"/>
    <w:rsid w:val="008931CC"/>
    <w:rsid w:val="008B4A6A"/>
    <w:rsid w:val="008C5C7F"/>
    <w:rsid w:val="00936BF8"/>
    <w:rsid w:val="00940CEF"/>
    <w:rsid w:val="0096114A"/>
    <w:rsid w:val="0097360C"/>
    <w:rsid w:val="0097515D"/>
    <w:rsid w:val="00995D1A"/>
    <w:rsid w:val="009A25C5"/>
    <w:rsid w:val="009C1CB6"/>
    <w:rsid w:val="009C356C"/>
    <w:rsid w:val="009C3764"/>
    <w:rsid w:val="009E3C56"/>
    <w:rsid w:val="009E55AA"/>
    <w:rsid w:val="00A00CE3"/>
    <w:rsid w:val="00A777D9"/>
    <w:rsid w:val="00A900C8"/>
    <w:rsid w:val="00A92852"/>
    <w:rsid w:val="00AA1DF2"/>
    <w:rsid w:val="00AA4DA9"/>
    <w:rsid w:val="00AF33E3"/>
    <w:rsid w:val="00B472E3"/>
    <w:rsid w:val="00B522F3"/>
    <w:rsid w:val="00B531B1"/>
    <w:rsid w:val="00B62DCC"/>
    <w:rsid w:val="00B6780B"/>
    <w:rsid w:val="00B74965"/>
    <w:rsid w:val="00BA3747"/>
    <w:rsid w:val="00BB18EF"/>
    <w:rsid w:val="00BC3577"/>
    <w:rsid w:val="00C01C27"/>
    <w:rsid w:val="00C11110"/>
    <w:rsid w:val="00C2252B"/>
    <w:rsid w:val="00C37BC9"/>
    <w:rsid w:val="00C43BBC"/>
    <w:rsid w:val="00C4600D"/>
    <w:rsid w:val="00C55B01"/>
    <w:rsid w:val="00CB58B3"/>
    <w:rsid w:val="00CE5EDC"/>
    <w:rsid w:val="00D024EC"/>
    <w:rsid w:val="00D12E33"/>
    <w:rsid w:val="00D156C6"/>
    <w:rsid w:val="00D4171B"/>
    <w:rsid w:val="00D51404"/>
    <w:rsid w:val="00D54487"/>
    <w:rsid w:val="00DA0B8A"/>
    <w:rsid w:val="00E11DC4"/>
    <w:rsid w:val="00E2585E"/>
    <w:rsid w:val="00E41B0D"/>
    <w:rsid w:val="00E571CD"/>
    <w:rsid w:val="00E865C1"/>
    <w:rsid w:val="00EA652D"/>
    <w:rsid w:val="00EB3183"/>
    <w:rsid w:val="00EE1EEC"/>
    <w:rsid w:val="00EE2F84"/>
    <w:rsid w:val="00F041B7"/>
    <w:rsid w:val="00F44C60"/>
    <w:rsid w:val="00F6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186E7D102740B98B56765B4ECB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7A98-4ECF-46BF-B7B1-709BF84C2F86}"/>
      </w:docPartPr>
      <w:docPartBody>
        <w:p w:rsidR="003C0D0F" w:rsidRDefault="005445C5" w:rsidP="005445C5">
          <w:pPr>
            <w:pStyle w:val="06186E7D102740B98B56765B4ECB36F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0334B"/>
    <w:rsid w:val="000E0748"/>
    <w:rsid w:val="00162FB6"/>
    <w:rsid w:val="00215D71"/>
    <w:rsid w:val="003C0D0F"/>
    <w:rsid w:val="005445C5"/>
    <w:rsid w:val="005E1002"/>
    <w:rsid w:val="00897FB3"/>
    <w:rsid w:val="00A279C3"/>
    <w:rsid w:val="00CB6FD5"/>
    <w:rsid w:val="00FE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12CFF498C2FE4CCFB5C89E67E95D0F90">
    <w:name w:val="12CFF498C2FE4CCFB5C89E67E95D0F90"/>
    <w:rsid w:val="00162FB6"/>
  </w:style>
  <w:style w:type="paragraph" w:customStyle="1" w:styleId="CED3E7814C174D54A934E8160C6C3B14">
    <w:name w:val="CED3E7814C174D54A934E8160C6C3B14"/>
    <w:rsid w:val="00162FB6"/>
  </w:style>
  <w:style w:type="paragraph" w:customStyle="1" w:styleId="06186E7D102740B98B56765B4ECB36FF">
    <w:name w:val="06186E7D102740B98B56765B4ECB36FF"/>
    <w:rsid w:val="005445C5"/>
  </w:style>
  <w:style w:type="paragraph" w:customStyle="1" w:styleId="A4A2FB585CE44B6188048EE6E772C472">
    <w:name w:val="A4A2FB585CE44B6188048EE6E772C472"/>
    <w:rsid w:val="005445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– Java FLP</vt:lpstr>
    </vt:vector>
  </TitlesOfParts>
  <Company>Capgemini India Private Limited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– Java FLP</dc:title>
  <dc:subject/>
  <dc:creator>vivsinha</dc:creator>
  <cp:keywords/>
  <dc:description/>
  <cp:lastModifiedBy>vivsinha</cp:lastModifiedBy>
  <cp:revision>101</cp:revision>
  <cp:lastPrinted>2011-09-14T10:19:00Z</cp:lastPrinted>
  <dcterms:created xsi:type="dcterms:W3CDTF">2011-07-08T05:08:00Z</dcterms:created>
  <dcterms:modified xsi:type="dcterms:W3CDTF">2012-02-22T06:09:00Z</dcterms:modified>
</cp:coreProperties>
</file>