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left="-450" w:right="-630" w:firstLine="720"/>
        <w:jc w:val="center"/>
      </w:pPr>
      <w:r>
        <w:drawing>
          <wp:anchor distT="114300" distB="114300" distL="133350" distR="114935" simplePos="0" relativeHeight="1024" behindDoc="0" locked="0" layoutInCell="1" allowOverlap="1">
            <wp:simplePos x="0" y="0"/>
            <wp:positionH relativeFrom="margin">
              <wp:posOffset>9220200</wp:posOffset>
            </wp:positionH>
            <wp:positionV relativeFrom="paragraph">
              <wp:posOffset>95250</wp:posOffset>
            </wp:positionV>
            <wp:extent cx="4076065" cy="1981200"/>
            <wp:effectExtent l="0" t="0" r="0" b="0"/>
            <wp:wrapSquare wrapText="bothSides"/>
            <wp:docPr id="1" name="image2.jpg" descr="droneAwardPictureEvo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droneAwardPictureEvolo2.jpg"/>
                    <pic:cNvPicPr>
                      <a:picLocks noChangeAspect="1" noChangeArrowheads="1"/>
                    </pic:cNvPicPr>
                  </pic:nvPicPr>
                  <pic:blipFill>
                    <a:blip r:embed="rId4"/>
                    <a:stretch>
                      <a:fillRect/>
                    </a:stretch>
                  </pic:blipFill>
                  <pic:spPr>
                    <a:xfrm>
                      <a:off x="0" y="0"/>
                      <a:ext cx="4076065" cy="1981200"/>
                    </a:xfrm>
                    <a:prstGeom prst="rect">
                      <a:avLst/>
                    </a:prstGeom>
                  </pic:spPr>
                </pic:pic>
              </a:graphicData>
            </a:graphic>
          </wp:anchor>
        </w:drawing>
      </w:r>
      <w:r>
        <w:rPr>
          <w:b/>
          <w:color w:val="0000FF"/>
          <w:sz w:val="36"/>
          <w:szCs w:val="36"/>
        </w:rPr>
        <w:t xml:space="preserve">WCICF (held in </w:t>
      </w:r>
      <w:r>
        <w:rPr>
          <w:b/>
          <w:color w:val="0000FF"/>
          <w:sz w:val="36"/>
          <w:szCs w:val="36"/>
          <w:lang w:val="en-US"/>
        </w:rPr>
        <w:t>WCCI 2018</w:t>
      </w:r>
      <w:r>
        <w:rPr>
          <w:b/>
          <w:color w:val="0000FF"/>
          <w:sz w:val="36"/>
          <w:szCs w:val="36"/>
        </w:rPr>
        <w:t>)</w:t>
      </w:r>
    </w:p>
    <w:p>
      <w:pPr>
        <w:pStyle w:val="14"/>
        <w:ind w:left="-450" w:right="-630" w:firstLine="720"/>
        <w:jc w:val="center"/>
        <w:rPr>
          <w:color w:val="0000FF"/>
          <w:sz w:val="30"/>
          <w:szCs w:val="30"/>
          <w:lang w:val="en-US"/>
        </w:rPr>
      </w:pPr>
      <w:r>
        <w:rPr>
          <w:color w:val="0000FF"/>
          <w:sz w:val="30"/>
          <w:szCs w:val="30"/>
          <w:lang w:val="en-US"/>
        </w:rPr>
        <w:t xml:space="preserve">Workshop on Computational Intelligence </w:t>
      </w:r>
      <w:r>
        <w:rPr>
          <w:color w:val="0000FF"/>
          <w:sz w:val="30"/>
          <w:szCs w:val="30"/>
        </w:rPr>
        <w:t>for</w:t>
      </w:r>
      <w:r>
        <w:rPr>
          <w:color w:val="0000FF"/>
          <w:sz w:val="30"/>
          <w:szCs w:val="30"/>
          <w:lang w:val="en-US"/>
        </w:rPr>
        <w:t xml:space="preserve"> </w:t>
      </w:r>
      <w:r>
        <w:rPr>
          <w:color w:val="0000FF"/>
          <w:sz w:val="30"/>
          <w:szCs w:val="30"/>
        </w:rPr>
        <w:t>Cities of the Future</w:t>
      </w:r>
    </w:p>
    <w:p>
      <w:pPr>
        <w:pStyle w:val="14"/>
        <w:ind w:left="-450" w:right="-630" w:firstLine="0"/>
        <w:rPr>
          <w:b/>
          <w:lang w:val="en-US"/>
        </w:rPr>
      </w:pPr>
    </w:p>
    <w:p>
      <w:pPr>
        <w:pStyle w:val="14"/>
        <w:ind w:left="-450" w:right="-630" w:firstLine="720"/>
        <w:jc w:val="both"/>
      </w:pPr>
      <w:r>
        <w:rPr>
          <w:lang w:val="en-US"/>
        </w:rPr>
        <w:t>Due to the recent success of:</w:t>
      </w:r>
    </w:p>
    <w:p>
      <w:pPr>
        <w:pStyle w:val="14"/>
        <w:numPr>
          <w:ilvl w:val="0"/>
          <w:numId w:val="1"/>
        </w:numPr>
        <w:tabs>
          <w:tab w:val="left" w:pos="1048"/>
        </w:tabs>
        <w:jc w:val="both"/>
      </w:pPr>
      <w:r>
        <w:rPr>
          <w:lang w:val="en-US"/>
        </w:rPr>
        <w:t>special session on Smart Cities and Operations Researcht at the XLIX SBPO, Blumenau/SC, Brazil, 2017;</w:t>
      </w:r>
    </w:p>
    <w:p>
      <w:pPr>
        <w:pStyle w:val="14"/>
        <w:numPr>
          <w:ilvl w:val="0"/>
          <w:numId w:val="1"/>
        </w:numPr>
        <w:tabs>
          <w:tab w:val="left" w:pos="1048"/>
        </w:tabs>
        <w:jc w:val="both"/>
      </w:pPr>
      <w:r>
        <w:rPr>
          <w:lang w:val="en-US"/>
        </w:rPr>
        <w:t>special session on Computational Intelligence for Smart Cities at the 2017 IEEE Symposium Series on Computational Intelligence, Honolulu/Hawai, USA, 2017;</w:t>
      </w:r>
    </w:p>
    <w:p>
      <w:pPr>
        <w:pStyle w:val="14"/>
        <w:numPr>
          <w:ilvl w:val="0"/>
          <w:numId w:val="1"/>
        </w:numPr>
        <w:tabs>
          <w:tab w:val="left" w:pos="1048"/>
        </w:tabs>
        <w:jc w:val="both"/>
      </w:pPr>
      <w:r>
        <w:rPr>
          <w:lang w:val="en-US"/>
        </w:rPr>
        <w:t>Special session dedicated to "La recherche opérationnelle pour les Smart cities", ROADEF, 2018; and</w:t>
      </w:r>
    </w:p>
    <w:p>
      <w:pPr>
        <w:pStyle w:val="14"/>
        <w:numPr>
          <w:ilvl w:val="0"/>
          <w:numId w:val="1"/>
        </w:numPr>
        <w:tabs>
          <w:tab w:val="left" w:pos="1048"/>
        </w:tabs>
        <w:jc w:val="both"/>
      </w:pPr>
      <w:r>
        <w:rPr>
          <w:lang w:val="en-US"/>
        </w:rPr>
        <w:t>1</w:t>
      </w:r>
      <w:r>
        <w:rPr>
          <w:vertAlign w:val="superscript"/>
          <w:lang w:val="en-US"/>
        </w:rPr>
        <w:t>st</w:t>
      </w:r>
      <w:r>
        <w:rPr>
          <w:lang w:val="en-US"/>
        </w:rPr>
        <w:t xml:space="preserve"> workshop on Smart Cities and Computational Intelligence at the XIII Congresso Brasileiro de Inteligência Computacional, Niterói/RJ, Brazil, 2017;</w:t>
      </w:r>
    </w:p>
    <w:p>
      <w:pPr>
        <w:pStyle w:val="14"/>
        <w:jc w:val="both"/>
        <w:rPr>
          <w:lang w:val="en-US"/>
        </w:rPr>
      </w:pPr>
    </w:p>
    <w:p>
      <w:pPr>
        <w:pStyle w:val="14"/>
        <w:jc w:val="both"/>
        <w:rPr>
          <w:lang w:val="en-US"/>
        </w:rPr>
      </w:pPr>
      <w:r>
        <mc:AlternateContent>
          <mc:Choice Requires="wps">
            <w:drawing>
              <wp:anchor distT="0" distB="0" distL="114300" distR="114300" simplePos="0" relativeHeight="1024" behindDoc="0" locked="0" layoutInCell="1" allowOverlap="1">
                <wp:simplePos x="0" y="0"/>
                <wp:positionH relativeFrom="column">
                  <wp:posOffset>9217025</wp:posOffset>
                </wp:positionH>
                <wp:positionV relativeFrom="paragraph">
                  <wp:posOffset>320040</wp:posOffset>
                </wp:positionV>
                <wp:extent cx="4073525" cy="775335"/>
                <wp:effectExtent l="0" t="0" r="0" b="0"/>
                <wp:wrapNone/>
                <wp:docPr id="2" name="Frame1"/>
                <wp:cNvGraphicFramePr/>
                <a:graphic xmlns:a="http://schemas.openxmlformats.org/drawingml/2006/main">
                  <a:graphicData uri="http://schemas.microsoft.com/office/word/2010/wordprocessingShape">
                    <wps:wsp>
                      <wps:cNvSpPr/>
                      <wps:spPr>
                        <a:xfrm>
                          <a:off x="0" y="0"/>
                          <a:ext cx="4073040" cy="774720"/>
                        </a:xfrm>
                        <a:prstGeom prst="rect">
                          <a:avLst/>
                        </a:prstGeom>
                        <a:solidFill>
                          <a:srgbClr val="FFFFFF"/>
                        </a:solidFill>
                        <a:ln w="720">
                          <a:solidFill>
                            <a:srgbClr val="000000"/>
                          </a:solidFill>
                          <a:round/>
                        </a:ln>
                      </wps:spPr>
                      <wps:style>
                        <a:lnRef idx="0">
                          <a:srgbClr val="FFFFFF"/>
                        </a:lnRef>
                        <a:fillRef idx="0">
                          <a:srgbClr val="FFFFFF"/>
                        </a:fillRef>
                        <a:effectRef idx="0">
                          <a:srgbClr val="FFFFFF"/>
                        </a:effectRef>
                        <a:fontRef idx="minor"/>
                      </wps:style>
                      <wps:txbx>
                        <w:txbxContent>
                          <w:p>
                            <w:pPr>
                              <w:pStyle w:val="14"/>
                              <w:ind w:right="400" w:firstLine="720"/>
                              <w:jc w:val="right"/>
                              <w:rPr>
                                <w:b/>
                                <w:sz w:val="20"/>
                                <w:lang w:val="en-US"/>
                              </w:rPr>
                            </w:pPr>
                            <w:r>
                              <w:rPr>
                                <w:b/>
                                <w:color w:val="000000"/>
                                <w:sz w:val="20"/>
                                <w:lang w:val="en-US"/>
                              </w:rPr>
                              <w:t xml:space="preserve">New york city in  the future. </w:t>
                            </w:r>
                          </w:p>
                          <w:p>
                            <w:pPr>
                              <w:pStyle w:val="14"/>
                              <w:ind w:right="400" w:firstLine="720"/>
                              <w:jc w:val="right"/>
                              <w:rPr>
                                <w:b/>
                                <w:sz w:val="20"/>
                                <w:lang w:val="en-US"/>
                              </w:rPr>
                            </w:pPr>
                            <w:r>
                              <w:rPr>
                                <w:b/>
                                <w:color w:val="000000"/>
                                <w:sz w:val="20"/>
                                <w:lang w:val="en-US"/>
                              </w:rPr>
                              <w:t xml:space="preserve">Extracted from eVolo Magazine 2016 Skyscraper Competition, Mohammad, Zhao &amp; Zhu (2016). </w:t>
                            </w:r>
                          </w:p>
                          <w:p>
                            <w:pPr>
                              <w:pStyle w:val="149"/>
                              <w:ind w:right="400" w:firstLine="0"/>
                            </w:pPr>
                            <w:r>
                              <w:rPr>
                                <w:b/>
                                <w:color w:val="000000"/>
                                <w:sz w:val="20"/>
                                <w:lang w:val="en-US"/>
                              </w:rPr>
                              <w:t xml:space="preserve">http://www.evolo.us/competition/the-hive-drone-skyscraper/                                                                                </w:t>
                            </w:r>
                          </w:p>
                        </w:txbxContent>
                      </wps:txbx>
                      <wps:bodyPr>
                        <a:noAutofit/>
                      </wps:bodyPr>
                    </wps:wsp>
                  </a:graphicData>
                </a:graphic>
              </wp:anchor>
            </w:drawing>
          </mc:Choice>
          <mc:Fallback>
            <w:pict>
              <v:rect id="Frame1" o:spid="_x0000_s1026" o:spt="1" style="position:absolute;left:0pt;margin-left:725.75pt;margin-top:25.2pt;height:61.05pt;width:320.75pt;z-index:1024;mso-width-relative:page;mso-height-relative:page;" fillcolor="#FFFFFF" filled="t" stroked="t" coordsize="21600,21600" o:gfxdata="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DLKuDaAAAADAEAAA8AAAAA&#10;AAAAAQAgAAAAIgAAAGRycy9kb3ducmV2LnhtbFBLAQIUABQAAAAIAIdO4kAFsEFCoAEAAGMDAAAO&#10;AAAAAAAAAAEAIAAAACkBAABkcnMvZTJvRG9jLnhtbFBLBQYAAAAABgAGAFkBAAA7BQAAAAA=&#10;">
                <v:fill on="t" focussize="0,0"/>
                <v:stroke weight="0.0566929133858268pt" color="#000000" joinstyle="round"/>
                <v:imagedata o:title=""/>
                <o:lock v:ext="edit" aspectratio="f"/>
                <v:textbox>
                  <w:txbxContent>
                    <w:p>
                      <w:pPr>
                        <w:pStyle w:val="14"/>
                        <w:ind w:right="400" w:firstLine="720"/>
                        <w:jc w:val="right"/>
                        <w:rPr>
                          <w:b/>
                          <w:sz w:val="20"/>
                          <w:lang w:val="en-US"/>
                        </w:rPr>
                      </w:pPr>
                      <w:r>
                        <w:rPr>
                          <w:b/>
                          <w:color w:val="000000"/>
                          <w:sz w:val="20"/>
                          <w:lang w:val="en-US"/>
                        </w:rPr>
                        <w:t xml:space="preserve">New york city in  the future. </w:t>
                      </w:r>
                    </w:p>
                    <w:p>
                      <w:pPr>
                        <w:pStyle w:val="14"/>
                        <w:ind w:right="400" w:firstLine="720"/>
                        <w:jc w:val="right"/>
                        <w:rPr>
                          <w:b/>
                          <w:sz w:val="20"/>
                          <w:lang w:val="en-US"/>
                        </w:rPr>
                      </w:pPr>
                      <w:r>
                        <w:rPr>
                          <w:b/>
                          <w:color w:val="000000"/>
                          <w:sz w:val="20"/>
                          <w:lang w:val="en-US"/>
                        </w:rPr>
                        <w:t xml:space="preserve">Extracted from eVolo Magazine 2016 Skyscraper Competition, Mohammad, Zhao &amp; Zhu (2016). </w:t>
                      </w:r>
                    </w:p>
                    <w:p>
                      <w:pPr>
                        <w:pStyle w:val="149"/>
                        <w:ind w:right="400" w:firstLine="0"/>
                      </w:pPr>
                      <w:r>
                        <w:rPr>
                          <w:b/>
                          <w:color w:val="000000"/>
                          <w:sz w:val="20"/>
                          <w:lang w:val="en-US"/>
                        </w:rPr>
                        <w:t xml:space="preserve">http://www.evolo.us/competition/the-hive-drone-skyscraper/                                                                                </w:t>
                      </w:r>
                    </w:p>
                  </w:txbxContent>
                </v:textbox>
              </v:rect>
            </w:pict>
          </mc:Fallback>
        </mc:AlternateContent>
      </w:r>
      <w:r>
        <w:rPr>
          <w:lang w:val="en-US"/>
        </w:rPr>
        <w:t>We are opening a new call for the The IEEE World Congress on Computational Intelligence (IEEE WCCI), one of the largest technical event in</w:t>
      </w:r>
    </w:p>
    <w:p>
      <w:pPr>
        <w:pStyle w:val="14"/>
        <w:jc w:val="both"/>
        <w:rPr>
          <w:lang w:val="en-US"/>
        </w:rPr>
      </w:pPr>
      <w:r>
        <w:rPr>
          <w:lang w:val="en-US"/>
        </w:rPr>
        <w:t xml:space="preserve"> the field of Computational Intelligence, that will be held in the city of Rio de Janeiro - RJ, from 08 – 13 July 2018 (website: </w:t>
      </w:r>
      <w:r>
        <w:rPr>
          <w:color w:val="1155CC"/>
          <w:u w:val="single"/>
          <w:lang w:val="en-US"/>
        </w:rPr>
        <w:t>www.ieee-wcci.org</w:t>
      </w:r>
      <w:r>
        <w:rPr>
          <w:lang w:val="en-US"/>
        </w:rPr>
        <w:t xml:space="preserve">). </w:t>
      </w:r>
    </w:p>
    <w:p>
      <w:pPr>
        <w:pStyle w:val="14"/>
        <w:jc w:val="both"/>
        <w:rPr>
          <w:lang w:val="en-US"/>
        </w:rPr>
      </w:pPr>
      <w:r>
        <w:rPr>
          <w:lang w:val="en-US"/>
        </w:rPr>
        <w:t xml:space="preserve">The workshop will be focused on the following theme: Computational Intelligence and Smart Cities: Innovative machine learning, metaheuristics </w:t>
      </w:r>
    </w:p>
    <w:p>
      <w:pPr>
        <w:pStyle w:val="14"/>
        <w:jc w:val="both"/>
      </w:pPr>
      <w:r>
        <w:rPr>
          <w:lang w:val="en-US"/>
        </w:rPr>
        <w:t>and decentralized solutions.</w:t>
      </w:r>
    </w:p>
    <w:p>
      <w:pPr>
        <w:pStyle w:val="14"/>
        <w:ind w:left="-450" w:right="-630" w:firstLine="720"/>
        <w:jc w:val="both"/>
      </w:pPr>
      <w:r>
        <w:rPr>
          <w:lang w:val="en-US"/>
        </w:rPr>
        <w:t>We invite you to submit complete articles (following the WCCI 2018 model) via XXXX system.</w:t>
      </w:r>
    </w:p>
    <w:p>
      <w:pPr>
        <w:pStyle w:val="14"/>
        <w:ind w:left="-450" w:right="-630" w:firstLine="720"/>
        <w:jc w:val="both"/>
        <w:rPr>
          <w:b/>
          <w:lang w:val="en-US"/>
        </w:rPr>
      </w:pPr>
    </w:p>
    <w:p>
      <w:pPr>
        <w:pStyle w:val="14"/>
        <w:ind w:left="-450" w:right="-630" w:firstLine="720"/>
        <w:jc w:val="both"/>
      </w:pPr>
      <w:r>
        <w:rPr>
          <w:b/>
        </w:rPr>
        <w:t xml:space="preserve">Deadline: </w:t>
      </w:r>
      <w:r>
        <w:rPr>
          <w:b/>
        </w:rPr>
        <w:t>4</w:t>
      </w:r>
      <w:r>
        <w:rPr>
          <w:b/>
        </w:rPr>
        <w:t xml:space="preserve"> </w:t>
      </w:r>
      <w:r>
        <w:rPr>
          <w:b/>
        </w:rPr>
        <w:t>March</w:t>
      </w:r>
      <w:r>
        <w:rPr>
          <w:b/>
        </w:rPr>
        <w:t xml:space="preserve"> 2018.</w:t>
      </w:r>
    </w:p>
    <w:p>
      <w:pPr>
        <w:pStyle w:val="14"/>
        <w:ind w:left="6030" w:right="-630" w:firstLine="720"/>
        <w:jc w:val="right"/>
        <w:rPr>
          <w:b/>
        </w:rPr>
      </w:pPr>
      <w:r>
        <w:rPr>
          <w:b/>
        </w:rPr>
        <w:drawing>
          <wp:anchor distT="0" distB="0" distL="91440" distR="0" simplePos="0" relativeHeight="1024" behindDoc="0" locked="0" layoutInCell="1" allowOverlap="1">
            <wp:simplePos x="0" y="0"/>
            <wp:positionH relativeFrom="column">
              <wp:posOffset>8909050</wp:posOffset>
            </wp:positionH>
            <wp:positionV relativeFrom="paragraph">
              <wp:posOffset>53340</wp:posOffset>
            </wp:positionV>
            <wp:extent cx="4246245" cy="4263390"/>
            <wp:effectExtent l="0" t="0" r="1905" b="381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5"/>
                    <a:stretch>
                      <a:fillRect/>
                    </a:stretch>
                  </pic:blipFill>
                  <pic:spPr>
                    <a:xfrm>
                      <a:off x="0" y="0"/>
                      <a:ext cx="4246245" cy="4263390"/>
                    </a:xfrm>
                    <a:prstGeom prst="rect">
                      <a:avLst/>
                    </a:prstGeom>
                  </pic:spPr>
                </pic:pic>
              </a:graphicData>
            </a:graphic>
          </wp:anchor>
        </w:drawing>
      </w:r>
    </w:p>
    <w:p>
      <w:pPr>
        <w:pStyle w:val="14"/>
        <w:ind w:right="-630" w:firstLine="0"/>
        <w:jc w:val="both"/>
        <w:rPr>
          <w:lang w:val="en-US"/>
        </w:rPr>
      </w:pPr>
      <w:r>
        <w:t>The c</w:t>
      </w:r>
      <w:r>
        <w:rPr>
          <w:lang w:val="en-US"/>
        </w:rPr>
        <w:t>onstant evolution</w:t>
      </w:r>
      <w:r>
        <w:t xml:space="preserve"> of cities</w:t>
      </w:r>
      <w:r>
        <w:rPr>
          <w:lang w:val="en-US"/>
        </w:rPr>
        <w:t xml:space="preserve"> has been driven</w:t>
      </w:r>
      <w:r>
        <w:t xml:space="preserve"> by</w:t>
      </w:r>
      <w:r>
        <w:rPr>
          <w:lang w:val="en-US"/>
        </w:rPr>
        <w:t xml:space="preserve"> human beings footsteps.</w:t>
      </w:r>
      <w:r>
        <w:t xml:space="preserve"> </w:t>
      </w:r>
      <w:r>
        <w:rPr>
          <w:lang w:val="en-US"/>
        </w:rPr>
        <w:t>Allied to the advancement of machines, cities are evolving into a new paradigm, being called Smart Cities.</w:t>
      </w:r>
      <w:r>
        <w:t xml:space="preserve"> </w:t>
      </w:r>
      <w:r>
        <w:rPr>
          <w:lang w:val="en-US"/>
        </w:rPr>
        <w:t xml:space="preserve">This evolution, closely related to devices equipped with high-performance computational </w:t>
      </w:r>
      <w:r>
        <w:t>capacities</w:t>
      </w:r>
      <w:r>
        <w:rPr>
          <w:lang w:val="en-US"/>
        </w:rPr>
        <w:t>, is happening in urban and rural areas.</w:t>
      </w:r>
    </w:p>
    <w:p>
      <w:pPr>
        <w:pStyle w:val="14"/>
        <w:ind w:right="-630" w:firstLine="0"/>
        <w:jc w:val="both"/>
        <w:rPr>
          <w:lang w:val="en-US"/>
        </w:rPr>
      </w:pPr>
    </w:p>
    <w:p>
      <w:pPr>
        <w:pStyle w:val="14"/>
        <w:ind w:right="-630" w:firstLine="0"/>
        <w:jc w:val="both"/>
        <w:rPr>
          <w:lang w:val="en-US"/>
        </w:rPr>
      </w:pPr>
      <w:r>
        <w:rPr>
          <w:lang w:val="en-US"/>
        </w:rPr>
        <w:t xml:space="preserve">Besides promoting a decentralization of the current system, the new cities open doors for different autonomous agents to optimize their own interests. In this context, combinatorial optimization plays a fundamental role for more precise, efficient and balanced decision making. In addition, interaction with citizens is not overlooked, new tools contribute to </w:t>
      </w:r>
      <w:r>
        <w:t xml:space="preserve">a more transparent </w:t>
      </w:r>
      <w:r>
        <w:rPr>
          <w:lang w:val="en-US"/>
        </w:rPr>
        <w:t>society by promoting a participatory</w:t>
      </w:r>
      <w:r>
        <w:t xml:space="preserve"> and </w:t>
      </w:r>
      <w:r>
        <w:rPr>
          <w:lang w:val="en-US"/>
        </w:rPr>
        <w:t>develop</w:t>
      </w:r>
      <w:r>
        <w:t>ed</w:t>
      </w:r>
      <w:r>
        <w:rPr>
          <w:lang w:val="en-US"/>
        </w:rPr>
        <w:t xml:space="preserve"> economy.</w:t>
      </w:r>
    </w:p>
    <w:p>
      <w:pPr>
        <w:pStyle w:val="14"/>
        <w:ind w:right="-630" w:firstLine="0"/>
        <w:jc w:val="both"/>
        <w:rPr>
          <w:lang w:val="en-US"/>
        </w:rPr>
      </w:pPr>
    </w:p>
    <w:p>
      <w:pPr>
        <w:pStyle w:val="14"/>
        <w:ind w:right="-630" w:firstLine="0"/>
        <w:jc w:val="both"/>
        <w:rPr>
          <w:lang w:val="en-US"/>
        </w:rPr>
      </w:pPr>
      <w:r>
        <w:rPr>
          <w:lang w:val="en-US"/>
        </w:rPr>
        <w:t>On the other hand, such advance</w:t>
      </w:r>
      <w:r>
        <w:t>s</w:t>
      </w:r>
      <w:r>
        <w:rPr>
          <w:lang w:val="en-US"/>
        </w:rPr>
        <w:t xml:space="preserve"> must take place in a sustainable manner, since new ideas and ways of harnessing existing resources are being studied. This universe of possibilities opens doors for researchers to </w:t>
      </w:r>
      <w:r>
        <w:t>devise</w:t>
      </w:r>
      <w:r>
        <w:rPr>
          <w:lang w:val="en-US"/>
        </w:rPr>
        <w:t xml:space="preserve"> distinct environments of complex and multicriteria decisions.</w:t>
      </w:r>
      <w:r>
        <w:t xml:space="preserve"> </w:t>
      </w:r>
      <w:r>
        <w:rPr>
          <w:lang w:val="en-US"/>
        </w:rPr>
        <w:t>This call invites researchers to submit papers related to the following topics (but not exclusively):</w:t>
      </w:r>
    </w:p>
    <w:p>
      <w:pPr>
        <w:pStyle w:val="14"/>
        <w:ind w:right="-630" w:firstLine="0"/>
        <w:jc w:val="both"/>
        <w:rPr>
          <w:lang w:val="en-US"/>
        </w:rPr>
      </w:pPr>
    </w:p>
    <w:p>
      <w:pPr>
        <w:pStyle w:val="14"/>
        <w:numPr>
          <w:ilvl w:val="0"/>
          <w:numId w:val="2"/>
        </w:numPr>
        <w:spacing w:before="0" w:after="0"/>
        <w:ind w:left="720" w:right="-630" w:hanging="360"/>
        <w:contextualSpacing/>
        <w:jc w:val="both"/>
      </w:pPr>
      <w:r>
        <w:drawing>
          <wp:anchor distT="0" distB="0" distL="91440" distR="0" simplePos="0" relativeHeight="1024" behindDoc="0" locked="0" layoutInCell="1" allowOverlap="1">
            <wp:simplePos x="0" y="0"/>
            <wp:positionH relativeFrom="column">
              <wp:posOffset>5512435</wp:posOffset>
            </wp:positionH>
            <wp:positionV relativeFrom="paragraph">
              <wp:posOffset>144145</wp:posOffset>
            </wp:positionV>
            <wp:extent cx="3206115" cy="189801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6"/>
                    <a:stretch>
                      <a:fillRect/>
                    </a:stretch>
                  </pic:blipFill>
                  <pic:spPr>
                    <a:xfrm>
                      <a:off x="0" y="0"/>
                      <a:ext cx="3206115" cy="1898015"/>
                    </a:xfrm>
                    <a:prstGeom prst="rect">
                      <a:avLst/>
                    </a:prstGeom>
                  </pic:spPr>
                </pic:pic>
              </a:graphicData>
            </a:graphic>
          </wp:anchor>
        </w:drawing>
      </w:r>
      <w:r>
        <w:rPr>
          <w:sz w:val="20"/>
          <w:lang w:val="en-US"/>
        </w:rPr>
        <w:t xml:space="preserve">Computational Intelligence (CI) applied for urban planning and engineering solutions; </w:t>
      </w:r>
    </w:p>
    <w:p>
      <w:pPr>
        <w:pStyle w:val="14"/>
        <w:numPr>
          <w:ilvl w:val="0"/>
          <w:numId w:val="2"/>
        </w:numPr>
        <w:spacing w:before="0" w:after="0"/>
        <w:ind w:left="720" w:right="-630" w:hanging="360"/>
        <w:contextualSpacing/>
        <w:jc w:val="both"/>
      </w:pPr>
      <w:r>
        <w:rPr>
          <w:sz w:val="20"/>
          <w:lang w:val="en-US"/>
        </w:rPr>
        <w:t>Smart and digital cities solutions with metaheuristics and/or descentralized systems;</w:t>
      </w:r>
    </w:p>
    <w:p>
      <w:pPr>
        <w:pStyle w:val="14"/>
        <w:numPr>
          <w:ilvl w:val="0"/>
          <w:numId w:val="2"/>
        </w:numPr>
        <w:spacing w:before="0" w:after="0"/>
        <w:ind w:left="720" w:right="-630" w:hanging="360"/>
        <w:contextualSpacing/>
        <w:jc w:val="both"/>
      </w:pPr>
      <w:r>
        <w:rPr>
          <w:sz w:val="20"/>
        </w:rPr>
        <w:t>Cryptoc</w:t>
      </w:r>
      <w:r>
        <w:rPr>
          <w:sz w:val="20"/>
          <w:lang w:val="en-US"/>
        </w:rPr>
        <w:t>ities and cryptocurrencies;</w:t>
      </w:r>
    </w:p>
    <w:p>
      <w:pPr>
        <w:pStyle w:val="14"/>
        <w:numPr>
          <w:ilvl w:val="0"/>
          <w:numId w:val="2"/>
        </w:numPr>
        <w:spacing w:before="0" w:after="0"/>
        <w:ind w:left="720" w:right="-630" w:hanging="360"/>
        <w:contextualSpacing/>
        <w:jc w:val="both"/>
      </w:pPr>
      <w:r>
        <w:rPr>
          <w:sz w:val="20"/>
          <w:szCs w:val="20"/>
        </w:rPr>
        <w:t>CI integrated with smart contracts and blockchain;</w:t>
      </w:r>
    </w:p>
    <w:p>
      <w:pPr>
        <w:pStyle w:val="14"/>
        <w:numPr>
          <w:ilvl w:val="0"/>
          <w:numId w:val="3"/>
        </w:numPr>
        <w:spacing w:before="0" w:after="0"/>
        <w:ind w:left="720" w:right="-630" w:hanging="360"/>
        <w:contextualSpacing/>
        <w:jc w:val="both"/>
        <w:rPr>
          <w:sz w:val="20"/>
          <w:lang w:val="en-US"/>
        </w:rPr>
      </w:pPr>
      <w:r>
        <w:rPr>
          <w:sz w:val="20"/>
          <w:lang w:val="en-US"/>
        </w:rPr>
        <w:t>CI applied for the insertion of renewable energy resources with microgrids;</w:t>
      </w:r>
    </w:p>
    <w:p>
      <w:pPr>
        <w:pStyle w:val="14"/>
        <w:numPr>
          <w:ilvl w:val="0"/>
          <w:numId w:val="3"/>
        </w:numPr>
        <w:spacing w:before="0" w:after="0"/>
        <w:ind w:left="720" w:right="-630" w:hanging="360"/>
        <w:contextualSpacing/>
        <w:jc w:val="both"/>
        <w:rPr>
          <w:sz w:val="20"/>
          <w:lang w:val="en-US"/>
        </w:rPr>
      </w:pPr>
      <w:r>
        <w:rPr>
          <w:sz w:val="20"/>
          <w:lang w:val="en-US"/>
        </w:rPr>
        <w:t>CI for Smart Cities (SC) and Smart Grids (SG);</w:t>
      </w:r>
    </w:p>
    <w:p>
      <w:pPr>
        <w:pStyle w:val="14"/>
        <w:numPr>
          <w:ilvl w:val="0"/>
          <w:numId w:val="3"/>
        </w:numPr>
        <w:spacing w:before="0" w:after="0"/>
        <w:ind w:left="720" w:right="-630" w:hanging="360"/>
        <w:contextualSpacing/>
        <w:jc w:val="both"/>
        <w:rPr>
          <w:sz w:val="20"/>
          <w:lang w:val="en-US"/>
        </w:rPr>
      </w:pPr>
      <w:r>
        <w:rPr>
          <w:sz w:val="20"/>
          <w:lang w:val="en-US"/>
        </w:rPr>
        <w:t>CI applied for SC logistics;</w:t>
      </w:r>
    </w:p>
    <w:p>
      <w:pPr>
        <w:pStyle w:val="14"/>
        <w:numPr>
          <w:ilvl w:val="0"/>
          <w:numId w:val="3"/>
        </w:numPr>
        <w:spacing w:before="0" w:after="0"/>
        <w:ind w:left="720" w:right="-630" w:hanging="360"/>
        <w:contextualSpacing/>
        <w:jc w:val="both"/>
        <w:rPr>
          <w:sz w:val="20"/>
          <w:lang w:val="en-US"/>
        </w:rPr>
      </w:pPr>
      <w:r>
        <w:rPr>
          <w:sz w:val="20"/>
          <w:lang w:val="en-US"/>
        </w:rPr>
        <w:t>SC and Internet of Things;</w:t>
      </w:r>
    </w:p>
    <w:p>
      <w:pPr>
        <w:pStyle w:val="14"/>
        <w:numPr>
          <w:ilvl w:val="0"/>
          <w:numId w:val="3"/>
        </w:numPr>
        <w:spacing w:before="0" w:after="0"/>
        <w:ind w:left="720" w:right="-630" w:hanging="360"/>
        <w:contextualSpacing/>
        <w:jc w:val="both"/>
        <w:rPr>
          <w:sz w:val="20"/>
          <w:lang w:val="en-US"/>
        </w:rPr>
      </w:pPr>
      <w:r>
        <w:rPr>
          <w:sz w:val="20"/>
          <w:lang w:val="en-US"/>
        </w:rPr>
        <w:t>CI for Smart/Green Homes;</w:t>
      </w:r>
    </w:p>
    <w:p>
      <w:pPr>
        <w:pStyle w:val="14"/>
        <w:numPr>
          <w:ilvl w:val="0"/>
          <w:numId w:val="3"/>
        </w:numPr>
        <w:spacing w:before="0" w:after="0"/>
        <w:ind w:left="720" w:right="-630" w:hanging="360"/>
        <w:contextualSpacing/>
        <w:jc w:val="both"/>
        <w:rPr>
          <w:sz w:val="20"/>
        </w:rPr>
      </w:pPr>
      <w:r>
        <w:rPr>
          <w:sz w:val="20"/>
        </w:rPr>
        <w:t>CI for decentralized environments;</w:t>
      </w:r>
    </w:p>
    <w:p>
      <w:pPr>
        <w:pStyle w:val="14"/>
        <w:numPr>
          <w:ilvl w:val="0"/>
          <w:numId w:val="3"/>
        </w:numPr>
        <w:spacing w:before="0" w:after="0"/>
        <w:ind w:left="720" w:right="-630" w:hanging="360"/>
        <w:contextualSpacing/>
        <w:jc w:val="both"/>
        <w:rPr>
          <w:sz w:val="20"/>
        </w:rPr>
      </w:pPr>
      <w:r>
        <w:rPr>
          <w:sz w:val="20"/>
        </w:rPr>
        <w:t>CI and citizens;</w:t>
      </w:r>
    </w:p>
    <w:p>
      <w:pPr>
        <w:pStyle w:val="14"/>
        <w:numPr>
          <w:ilvl w:val="0"/>
          <w:numId w:val="3"/>
        </w:numPr>
        <w:spacing w:before="0" w:after="0"/>
        <w:ind w:left="720" w:right="-630" w:hanging="360"/>
        <w:contextualSpacing/>
        <w:jc w:val="both"/>
        <w:rPr>
          <w:sz w:val="20"/>
          <w:lang w:val="en-US"/>
        </w:rPr>
      </w:pPr>
      <w:r>
        <w:rPr>
          <w:sz w:val="20"/>
          <w:lang w:val="en-US"/>
        </w:rPr>
        <w:t>Green Computing and Green Operations Research;</w:t>
      </w:r>
    </w:p>
    <w:p>
      <w:pPr>
        <w:pStyle w:val="14"/>
        <w:numPr>
          <w:ilvl w:val="0"/>
          <w:numId w:val="3"/>
        </w:numPr>
        <w:spacing w:before="0" w:after="0"/>
        <w:ind w:left="720" w:right="-630" w:hanging="360"/>
        <w:contextualSpacing/>
        <w:jc w:val="both"/>
        <w:rPr>
          <w:sz w:val="20"/>
          <w:lang w:val="en-US"/>
        </w:rPr>
      </w:pPr>
      <w:r>
        <w:rPr>
          <w:sz w:val="20"/>
          <w:lang w:val="en-US"/>
        </w:rPr>
        <w:t>High performance computing and SC;</w:t>
      </w:r>
    </w:p>
    <w:p>
      <w:pPr>
        <w:pStyle w:val="14"/>
        <w:numPr>
          <w:ilvl w:val="0"/>
          <w:numId w:val="3"/>
        </w:numPr>
        <w:spacing w:before="0" w:after="0"/>
        <w:ind w:left="720" w:right="-630" w:hanging="360"/>
        <w:contextualSpacing/>
        <w:jc w:val="both"/>
        <w:rPr>
          <w:sz w:val="20"/>
          <w:lang w:val="en-US"/>
        </w:rPr>
      </w:pPr>
      <w:r>
        <w:rPr>
          <w:sz w:val="20"/>
          <w:lang w:val="en-US"/>
        </w:rPr>
        <w:t>City of Things and CI testbed for SC;</w:t>
      </w:r>
    </w:p>
    <w:p>
      <w:pPr>
        <w:pStyle w:val="14"/>
        <w:numPr>
          <w:ilvl w:val="0"/>
          <w:numId w:val="3"/>
        </w:numPr>
        <w:spacing w:before="0" w:after="0"/>
        <w:ind w:left="720" w:right="-630" w:hanging="360"/>
        <w:contextualSpacing/>
        <w:jc w:val="both"/>
        <w:rPr>
          <w:sz w:val="20"/>
          <w:lang w:val="en-US"/>
        </w:rPr>
      </w:pPr>
      <w:r>
        <w:rPr>
          <w:sz w:val="20"/>
          <w:lang w:val="en-US"/>
        </w:rPr>
        <w:t>Reviews, trends and state-of-the-art ideas for SC and: combinatorial optimization problems,</w:t>
      </w:r>
    </w:p>
    <w:p>
      <w:pPr>
        <w:pStyle w:val="14"/>
        <w:spacing w:before="0" w:after="0"/>
        <w:ind w:left="720" w:right="-630" w:firstLine="0"/>
        <w:contextualSpacing/>
        <w:jc w:val="both"/>
        <w:rPr>
          <w:sz w:val="20"/>
          <w:lang w:val="en-US"/>
        </w:rPr>
      </w:pPr>
      <w:r>
        <w:rPr>
          <w:sz w:val="20"/>
          <w:lang w:val="en-US"/>
        </w:rPr>
        <w:t xml:space="preserve"> artificial and computational intelligence, citizens, IoT, SG, renewable resources, among others.</w:t>
      </w:r>
    </w:p>
    <w:p>
      <w:pPr>
        <w:pStyle w:val="14"/>
        <w:ind w:right="-630" w:firstLine="0"/>
        <w:jc w:val="both"/>
        <w:rPr>
          <w:lang w:val="en-US"/>
        </w:rPr>
      </w:pPr>
    </w:p>
    <w:p>
      <w:pPr>
        <w:sectPr>
          <w:pgSz w:w="23811" w:h="16838"/>
          <w:pgMar w:top="1440" w:right="1440" w:bottom="1440" w:left="1440" w:header="0" w:footer="0" w:gutter="0"/>
          <w:pgNumType w:fmt="decimal" w:start="1"/>
          <w:formProt w:val="0"/>
          <w:docGrid w:linePitch="240" w:charSpace="-2049"/>
        </w:sectPr>
      </w:pPr>
    </w:p>
    <w:p>
      <w:pPr>
        <w:pStyle w:val="14"/>
        <w:ind w:right="-630" w:firstLine="0"/>
        <w:jc w:val="center"/>
        <w:rPr>
          <w:b/>
          <w:color w:val="0000FF"/>
          <w:lang w:val="en-US"/>
        </w:rPr>
      </w:pPr>
      <w:r>
        <w:rPr>
          <w:b/>
          <w:color w:val="0000FF"/>
          <w:lang w:val="en-US"/>
        </w:rPr>
        <w:t xml:space="preserve">Important dates and guidelines: </w:t>
      </w:r>
    </w:p>
    <w:p>
      <w:pPr>
        <w:pStyle w:val="14"/>
        <w:ind w:right="-630" w:firstLine="0"/>
        <w:jc w:val="center"/>
        <w:rPr>
          <w:lang w:val="en-US"/>
        </w:rPr>
      </w:pPr>
      <w:r>
        <w:rPr>
          <w:lang w:val="en-US"/>
        </w:rPr>
        <w:t xml:space="preserve"> </w:t>
      </w:r>
    </w:p>
    <w:p>
      <w:pPr>
        <w:pStyle w:val="14"/>
        <w:ind w:right="-630" w:firstLine="0"/>
        <w:jc w:val="center"/>
      </w:pPr>
      <w:r>
        <w:rPr>
          <w:b/>
          <w:sz w:val="20"/>
          <w:lang w:val="en-US"/>
        </w:rPr>
        <w:t xml:space="preserve">Deadline for paper submission: </w:t>
      </w:r>
      <w:r>
        <w:rPr>
          <w:sz w:val="20"/>
        </w:rPr>
        <w:t>4</w:t>
      </w:r>
      <w:r>
        <w:rPr>
          <w:sz w:val="20"/>
          <w:lang w:val="en-US"/>
        </w:rPr>
        <w:t xml:space="preserve"> </w:t>
      </w:r>
      <w:r>
        <w:rPr>
          <w:sz w:val="20"/>
        </w:rPr>
        <w:t>March</w:t>
      </w:r>
      <w:r>
        <w:rPr>
          <w:sz w:val="20"/>
          <w:lang w:val="en-US"/>
        </w:rPr>
        <w:t xml:space="preserve"> 2018</w:t>
      </w:r>
      <w:r>
        <w:rPr>
          <w:b/>
          <w:sz w:val="20"/>
          <w:lang w:val="en-US"/>
        </w:rPr>
        <w:t xml:space="preserve"> </w:t>
      </w:r>
    </w:p>
    <w:p>
      <w:pPr>
        <w:pStyle w:val="14"/>
        <w:ind w:right="-630" w:firstLine="0"/>
        <w:jc w:val="center"/>
      </w:pPr>
      <w:r>
        <w:rPr>
          <w:b/>
          <w:sz w:val="20"/>
          <w:lang w:val="en-US"/>
        </w:rPr>
        <w:t>Acceptance notification:</w:t>
      </w:r>
      <w:r>
        <w:rPr>
          <w:sz w:val="20"/>
          <w:lang w:val="en-US"/>
        </w:rPr>
        <w:t xml:space="preserve"> </w:t>
      </w:r>
      <w:r>
        <w:rPr>
          <w:sz w:val="20"/>
        </w:rPr>
        <w:t>18</w:t>
      </w:r>
      <w:r>
        <w:rPr>
          <w:sz w:val="20"/>
          <w:lang w:val="en-US"/>
        </w:rPr>
        <w:t xml:space="preserve"> March 2018</w:t>
      </w:r>
      <w:r>
        <w:rPr>
          <w:b/>
          <w:color w:val="0000FF"/>
          <w:sz w:val="20"/>
          <w:lang w:val="en-US"/>
        </w:rPr>
        <w:t xml:space="preserve"> </w:t>
      </w:r>
    </w:p>
    <w:p>
      <w:pPr>
        <w:pStyle w:val="14"/>
        <w:ind w:right="-630" w:firstLine="0"/>
        <w:jc w:val="center"/>
      </w:pPr>
      <w:r>
        <w:rPr>
          <w:sz w:val="20"/>
          <w:lang w:val="en-US"/>
        </w:rPr>
        <w:t xml:space="preserve">Papers submission should be done in English, </w:t>
      </w:r>
    </w:p>
    <w:p>
      <w:pPr>
        <w:pStyle w:val="14"/>
        <w:ind w:right="-630" w:firstLine="0"/>
        <w:jc w:val="center"/>
        <w:rPr>
          <w:sz w:val="20"/>
          <w:lang w:val="en-US"/>
        </w:rPr>
      </w:pPr>
      <w:r>
        <w:rPr>
          <w:sz w:val="20"/>
          <w:lang w:val="en-US"/>
        </w:rPr>
        <w:t>in the form of a Full Paper (maximum of 12 pages).</w:t>
      </w:r>
    </w:p>
    <w:p>
      <w:pPr>
        <w:pStyle w:val="14"/>
        <w:ind w:right="-630" w:firstLine="0"/>
        <w:jc w:val="center"/>
        <w:rPr>
          <w:sz w:val="20"/>
          <w:lang w:val="en-US"/>
        </w:rPr>
      </w:pPr>
      <w:r>
        <w:rPr>
          <w:sz w:val="20"/>
          <w:lang w:val="en-US"/>
        </w:rPr>
        <w:t xml:space="preserve">  Authors must submit original contributions through EasyChair: </w:t>
      </w:r>
    </w:p>
    <w:p>
      <w:pPr>
        <w:pStyle w:val="14"/>
        <w:ind w:right="-630" w:firstLine="0"/>
      </w:pPr>
      <w:r>
        <w:rPr>
          <w:sz w:val="20"/>
          <w:lang w:val="en-US"/>
        </w:rPr>
        <w:tab/>
      </w:r>
      <w:r>
        <w:rPr>
          <w:sz w:val="20"/>
          <w:lang w:val="en-US"/>
        </w:rPr>
        <w:tab/>
      </w:r>
      <w:r>
        <w:rPr>
          <w:sz w:val="20"/>
          <w:lang w:val="en-US"/>
        </w:rPr>
        <w:tab/>
      </w:r>
      <w:r>
        <w:rPr>
          <w:sz w:val="20"/>
          <w:lang w:val="en-US"/>
        </w:rPr>
        <w:tab/>
      </w:r>
      <w:r>
        <w:fldChar w:fldCharType="begin"/>
      </w:r>
      <w:r>
        <w:instrText xml:space="preserve"> HYPERLINK "https://easychair.org/conferences/?conf=cbic2017wcisc" \h </w:instrText>
      </w:r>
      <w:r>
        <w:fldChar w:fldCharType="separate"/>
      </w:r>
      <w:r>
        <w:rPr>
          <w:rStyle w:val="20"/>
          <w:sz w:val="20"/>
          <w:lang w:val="en-US"/>
        </w:rPr>
        <w:t>https://easychair.org/conferences/</w:t>
      </w:r>
      <w:r>
        <w:rPr>
          <w:rStyle w:val="20"/>
          <w:sz w:val="20"/>
        </w:rPr>
        <w:t>x</w:t>
      </w:r>
      <w:r>
        <w:rPr>
          <w:rStyle w:val="20"/>
          <w:sz w:val="20"/>
          <w:lang w:val="en-US"/>
        </w:rPr>
        <w:fldChar w:fldCharType="end"/>
      </w:r>
    </w:p>
    <w:p>
      <w:pPr>
        <w:pStyle w:val="14"/>
        <w:shd w:val="clear" w:color="auto" w:fill="FFFF00"/>
        <w:ind w:right="-630" w:firstLine="0"/>
        <w:jc w:val="center"/>
        <w:rPr>
          <w:color w:val="00000A"/>
        </w:rPr>
      </w:pPr>
      <w:r>
        <w:rPr>
          <w:color w:val="00000A"/>
          <w:lang w:val="en-US"/>
        </w:rPr>
        <w:t>Furthermore, an effort will be made for publishing a collection of selected papers in Urban Computing</w:t>
      </w:r>
    </w:p>
    <w:p>
      <w:pPr>
        <w:pStyle w:val="14"/>
        <w:shd w:val="clear" w:color="auto" w:fill="FFFF00"/>
        <w:ind w:right="-630" w:firstLine="0"/>
        <w:jc w:val="center"/>
        <w:rPr>
          <w:color w:val="00000A"/>
        </w:rPr>
      </w:pPr>
      <w:r>
        <w:rPr>
          <w:color w:val="00000A"/>
          <w:lang w:val="en-US"/>
        </w:rPr>
        <w:t>Books Series from Springer</w:t>
      </w:r>
    </w:p>
    <w:p>
      <w:pPr>
        <w:pStyle w:val="14"/>
        <w:ind w:right="-630" w:firstLine="0"/>
        <w:jc w:val="center"/>
        <w:rPr>
          <w:color w:val="00000A"/>
          <w:lang w:val="en-US"/>
        </w:rPr>
      </w:pPr>
    </w:p>
    <w:p>
      <w:pPr>
        <w:pStyle w:val="14"/>
        <w:ind w:right="-630" w:firstLine="0"/>
        <w:jc w:val="center"/>
        <w:rPr>
          <w:color w:val="00000A"/>
          <w:lang w:val="en-US"/>
        </w:rPr>
      </w:pPr>
      <w:bookmarkStart w:id="0" w:name="_GoBack"/>
      <w:bookmarkEnd w:id="0"/>
    </w:p>
    <w:p>
      <w:pPr>
        <w:pStyle w:val="14"/>
        <w:ind w:right="-630" w:firstLine="0"/>
        <w:jc w:val="center"/>
        <w:rPr>
          <w:color w:val="330099"/>
          <w:sz w:val="26"/>
          <w:szCs w:val="26"/>
        </w:rPr>
      </w:pPr>
      <w:r>
        <w:rPr>
          <w:rFonts w:ascii="Sans" w:hAnsi="Sans"/>
          <w:b/>
          <w:color w:val="330099"/>
          <w:sz w:val="30"/>
          <w:szCs w:val="30"/>
          <w:lang w:val="en-US"/>
        </w:rPr>
        <w:t>Organizers:</w:t>
      </w:r>
    </w:p>
    <w:p>
      <w:pPr>
        <w:pStyle w:val="14"/>
        <w:ind w:right="-630" w:firstLine="0"/>
        <w:jc w:val="center"/>
        <w:rPr>
          <w:rFonts w:ascii="Sans" w:hAnsi="Sans"/>
          <w:b/>
          <w:color w:val="0000FF"/>
          <w:sz w:val="20"/>
          <w:szCs w:val="20"/>
          <w:lang w:val="en-US"/>
        </w:rPr>
      </w:pPr>
    </w:p>
    <w:p>
      <w:pPr>
        <w:pStyle w:val="14"/>
        <w:ind w:left="-450" w:right="-630" w:firstLine="720"/>
        <w:jc w:val="center"/>
      </w:pPr>
      <w:r>
        <w:rPr>
          <w:rFonts w:ascii="Sans" w:hAnsi="Sans"/>
          <w:b/>
          <w:sz w:val="20"/>
          <w:szCs w:val="20"/>
        </w:rPr>
        <w:t>Vitor Nazário Coelho</w:t>
      </w:r>
      <w:r>
        <w:rPr>
          <w:rFonts w:ascii="Sans" w:hAnsi="Sans"/>
          <w:sz w:val="20"/>
          <w:szCs w:val="20"/>
        </w:rPr>
        <w:t xml:space="preserve">, </w:t>
      </w:r>
      <w:r>
        <w:fldChar w:fldCharType="begin"/>
      </w:r>
      <w:r>
        <w:instrText xml:space="preserve"> HYPERLINK "http://causahumana.org/" \h </w:instrText>
      </w:r>
      <w:r>
        <w:fldChar w:fldCharType="separate"/>
      </w:r>
      <w:r>
        <w:rPr>
          <w:rStyle w:val="20"/>
          <w:rFonts w:ascii="Sans" w:hAnsi="Sans"/>
          <w:color w:val="1155CC"/>
          <w:sz w:val="20"/>
          <w:szCs w:val="20"/>
          <w:u w:val="single"/>
        </w:rPr>
        <w:t>Grupo da Causa Humana</w:t>
      </w:r>
      <w:r>
        <w:rPr>
          <w:rStyle w:val="20"/>
          <w:rFonts w:ascii="Sans" w:hAnsi="Sans"/>
          <w:color w:val="1155CC"/>
          <w:sz w:val="20"/>
          <w:szCs w:val="20"/>
          <w:u w:val="single"/>
        </w:rPr>
        <w:fldChar w:fldCharType="end"/>
      </w:r>
      <w:r>
        <w:rPr>
          <w:rFonts w:ascii="Sans" w:hAnsi="Sans"/>
          <w:sz w:val="20"/>
          <w:szCs w:val="20"/>
        </w:rPr>
        <w:t xml:space="preserve"> and Instituto de Computação, Universidade Federal Fluminense, Brasil, </w:t>
      </w:r>
      <w:r>
        <w:fldChar w:fldCharType="begin"/>
      </w:r>
      <w:r>
        <w:instrText xml:space="preserve"> HYPERLINK "mailto:vncoelho@gmail.com" \h </w:instrText>
      </w:r>
      <w:r>
        <w:fldChar w:fldCharType="separate"/>
      </w:r>
      <w:r>
        <w:rPr>
          <w:rStyle w:val="20"/>
          <w:rFonts w:ascii="Sans" w:hAnsi="Sans"/>
          <w:sz w:val="20"/>
          <w:szCs w:val="20"/>
        </w:rPr>
        <w:t>vncoelho@gmail.com</w:t>
      </w:r>
      <w:r>
        <w:rPr>
          <w:rStyle w:val="20"/>
          <w:rFonts w:ascii="Sans" w:hAnsi="Sans"/>
          <w:sz w:val="20"/>
          <w:szCs w:val="20"/>
        </w:rPr>
        <w:fldChar w:fldCharType="end"/>
      </w:r>
    </w:p>
    <w:p>
      <w:pPr>
        <w:pStyle w:val="14"/>
        <w:ind w:left="-450" w:right="-630" w:firstLine="720"/>
        <w:jc w:val="center"/>
        <w:rPr>
          <w:rFonts w:ascii="Sans" w:hAnsi="Sans"/>
          <w:sz w:val="20"/>
          <w:szCs w:val="20"/>
        </w:rPr>
      </w:pPr>
      <w:r>
        <w:rPr>
          <w:rFonts w:ascii="Sans" w:hAnsi="Sans"/>
          <w:sz w:val="20"/>
          <w:szCs w:val="20"/>
        </w:rPr>
        <w:drawing>
          <wp:anchor distT="0" distB="0" distL="0" distR="91440" simplePos="0" relativeHeight="1024" behindDoc="0" locked="0" layoutInCell="1" allowOverlap="1">
            <wp:simplePos x="0" y="0"/>
            <wp:positionH relativeFrom="column">
              <wp:posOffset>-5080</wp:posOffset>
            </wp:positionH>
            <wp:positionV relativeFrom="paragraph">
              <wp:posOffset>45720</wp:posOffset>
            </wp:positionV>
            <wp:extent cx="1474470" cy="1474470"/>
            <wp:effectExtent l="0" t="0" r="0" b="0"/>
            <wp:wrapSquare wrapText="largest"/>
            <wp:docPr id="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pic:cNvPicPr>
                      <a:picLocks noChangeAspect="1" noChangeArrowheads="1"/>
                    </pic:cNvPicPr>
                  </pic:nvPicPr>
                  <pic:blipFill>
                    <a:blip r:embed="rId7"/>
                    <a:stretch>
                      <a:fillRect/>
                    </a:stretch>
                  </pic:blipFill>
                  <pic:spPr>
                    <a:xfrm>
                      <a:off x="0" y="0"/>
                      <a:ext cx="1474470" cy="1474470"/>
                    </a:xfrm>
                    <a:prstGeom prst="rect">
                      <a:avLst/>
                    </a:prstGeom>
                  </pic:spPr>
                </pic:pic>
              </a:graphicData>
            </a:graphic>
          </wp:anchor>
        </w:drawing>
      </w:r>
    </w:p>
    <w:p>
      <w:pPr>
        <w:pStyle w:val="14"/>
        <w:ind w:left="-450" w:right="-630" w:firstLine="720"/>
        <w:jc w:val="both"/>
        <w:rPr>
          <w:rFonts w:ascii="Sans" w:hAnsi="Sans"/>
          <w:sz w:val="20"/>
          <w:szCs w:val="20"/>
        </w:rPr>
      </w:pPr>
      <w:r>
        <w:rPr>
          <w:rFonts w:ascii="Sans" w:hAnsi="Sans"/>
          <w:sz w:val="20"/>
          <w:szCs w:val="20"/>
        </w:rPr>
        <w:t>Vitor Nazário Coelho is a scientist engaged in scientific and social causes. Technician in Electronic Instrumentation, Control and Automation Engineering, PhD degree in Electrical Engineering of Federal University of Minas Gerais. Currently, working as a Post-doc Researcher at Fluminense Federal University. Vitor has been investigating different fields of high performance computing, such as: metaheuristics, multi-agent systems, multi-objective optimization, trying to embed them into low-cost devices. During his 8 years of study in the field of optimization, he had already sought for solving different complex combinatorial optimization problems, focusing on sustainable development, microgrids, time series forecasting, vehicle routing problems, scheduling, among others.</w:t>
      </w:r>
    </w:p>
    <w:p>
      <w:pPr>
        <w:pStyle w:val="14"/>
        <w:ind w:left="-450" w:right="-630" w:firstLine="720"/>
        <w:jc w:val="center"/>
        <w:rPr>
          <w:rFonts w:ascii="Sans" w:hAnsi="Sans"/>
          <w:sz w:val="20"/>
          <w:szCs w:val="20"/>
        </w:rPr>
      </w:pPr>
    </w:p>
    <w:p>
      <w:pPr>
        <w:pStyle w:val="14"/>
        <w:ind w:left="-450" w:right="-630" w:firstLine="720"/>
        <w:jc w:val="center"/>
      </w:pPr>
      <w:r>
        <w:rPr>
          <w:rFonts w:ascii="Sans" w:hAnsi="Sans"/>
          <w:b/>
          <w:sz w:val="20"/>
          <w:szCs w:val="20"/>
        </w:rPr>
        <w:t>Igor Machado Coelho</w:t>
      </w:r>
      <w:r>
        <w:rPr>
          <w:rFonts w:ascii="Sans" w:hAnsi="Sans"/>
          <w:sz w:val="20"/>
          <w:szCs w:val="20"/>
        </w:rPr>
        <w:t xml:space="preserve">, Departamento de Informática e Ciência da Computação, Universidade do Estado do Rio de Janeiro, Brasil, </w:t>
      </w:r>
      <w:r>
        <w:fldChar w:fldCharType="begin"/>
      </w:r>
      <w:r>
        <w:instrText xml:space="preserve"> HYPERLINK "mailto:igor.machado@ime.uerj.br" \h </w:instrText>
      </w:r>
      <w:r>
        <w:fldChar w:fldCharType="separate"/>
      </w:r>
      <w:r>
        <w:rPr>
          <w:rStyle w:val="20"/>
          <w:rFonts w:ascii="Sans" w:hAnsi="Sans"/>
          <w:sz w:val="20"/>
          <w:szCs w:val="20"/>
        </w:rPr>
        <w:t>igor.machado@ime.uerj.br</w:t>
      </w:r>
      <w:r>
        <w:rPr>
          <w:rStyle w:val="20"/>
          <w:rFonts w:ascii="Sans" w:hAnsi="Sans"/>
          <w:sz w:val="20"/>
          <w:szCs w:val="20"/>
        </w:rPr>
        <w:fldChar w:fldCharType="end"/>
      </w:r>
    </w:p>
    <w:p>
      <w:pPr>
        <w:pStyle w:val="14"/>
        <w:ind w:left="-450" w:right="-630" w:firstLine="720"/>
        <w:jc w:val="center"/>
        <w:rPr>
          <w:rFonts w:ascii="Sans" w:hAnsi="Sans"/>
          <w:sz w:val="20"/>
          <w:szCs w:val="20"/>
        </w:rPr>
      </w:pPr>
      <w:r>
        <w:rPr>
          <w:rFonts w:ascii="Sans" w:hAnsi="Sans"/>
          <w:sz w:val="20"/>
          <w:szCs w:val="20"/>
        </w:rPr>
        <w:drawing>
          <wp:anchor distT="0" distB="0" distL="0" distR="0" simplePos="0" relativeHeight="1024" behindDoc="0" locked="0" layoutInCell="1" allowOverlap="1">
            <wp:simplePos x="0" y="0"/>
            <wp:positionH relativeFrom="column">
              <wp:posOffset>14605</wp:posOffset>
            </wp:positionH>
            <wp:positionV relativeFrom="paragraph">
              <wp:posOffset>18415</wp:posOffset>
            </wp:positionV>
            <wp:extent cx="1238885" cy="165227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8"/>
                    <a:stretch>
                      <a:fillRect/>
                    </a:stretch>
                  </pic:blipFill>
                  <pic:spPr>
                    <a:xfrm>
                      <a:off x="0" y="0"/>
                      <a:ext cx="1238885" cy="1652270"/>
                    </a:xfrm>
                    <a:prstGeom prst="rect">
                      <a:avLst/>
                    </a:prstGeom>
                  </pic:spPr>
                </pic:pic>
              </a:graphicData>
            </a:graphic>
          </wp:anchor>
        </w:drawing>
      </w:r>
    </w:p>
    <w:p>
      <w:pPr>
        <w:pStyle w:val="14"/>
        <w:ind w:left="-450" w:right="-630" w:firstLine="720"/>
        <w:jc w:val="both"/>
        <w:rPr>
          <w:rFonts w:ascii="Sans" w:hAnsi="Sans"/>
          <w:sz w:val="20"/>
          <w:szCs w:val="20"/>
        </w:rPr>
      </w:pPr>
      <w:r>
        <w:rPr>
          <w:rFonts w:ascii="Sans" w:hAnsi="Sans"/>
          <w:sz w:val="20"/>
          <w:szCs w:val="20"/>
        </w:rPr>
        <w:t>Igor Machado Coelho received the B.S. in Computing from Federal University of Ouro Preto, Brazil, the M.S. and PhD degree in Algorithms and Optimization in 2015 at the Computing Institute of Fluminense Federal University, Niterói, Brazil. He is currently Adjunct Professor in Computer Science Department at State University of Rio de Janeiro. He is one of the creators and maintainer of the OptFrame project, a framework for combinatorial optimization. His research interests include the resolution of challenging combinatorial optimization problems in fields of Vehicle Routing, OpenPit Mining Operational Planning, Smart Grid, and the development of novel algorithms for emerging computing architectures.</w:t>
      </w:r>
    </w:p>
    <w:p>
      <w:pPr>
        <w:pStyle w:val="14"/>
        <w:ind w:left="-450" w:right="-630" w:firstLine="720"/>
        <w:jc w:val="center"/>
        <w:rPr>
          <w:rFonts w:ascii="Sans" w:hAnsi="Sans"/>
          <w:sz w:val="20"/>
          <w:szCs w:val="20"/>
        </w:rPr>
      </w:pPr>
    </w:p>
    <w:p>
      <w:pPr>
        <w:pStyle w:val="14"/>
        <w:ind w:left="-450" w:right="-630" w:firstLine="720"/>
        <w:jc w:val="center"/>
        <w:rPr>
          <w:rFonts w:ascii="Sans" w:hAnsi="Sans"/>
          <w:sz w:val="20"/>
          <w:szCs w:val="20"/>
        </w:rPr>
      </w:pPr>
    </w:p>
    <w:p>
      <w:pPr>
        <w:pStyle w:val="14"/>
        <w:ind w:left="-450" w:right="-630" w:firstLine="720"/>
        <w:jc w:val="center"/>
        <w:rPr>
          <w:sz w:val="20"/>
        </w:rPr>
      </w:pPr>
      <w:r>
        <w:rPr>
          <w:rFonts w:ascii="Sans" w:hAnsi="Sans"/>
          <w:b/>
          <w:sz w:val="20"/>
          <w:szCs w:val="20"/>
        </w:rPr>
        <w:t>Luiz Satoru Ochi</w:t>
      </w:r>
      <w:r>
        <w:rPr>
          <w:rFonts w:ascii="Sans" w:hAnsi="Sans"/>
          <w:sz w:val="20"/>
          <w:szCs w:val="20"/>
        </w:rPr>
        <w:t>, Instituto de Computação, Universidade Federal Fluminense, Brasil,</w:t>
      </w:r>
    </w:p>
    <w:p>
      <w:pPr>
        <w:pStyle w:val="14"/>
        <w:ind w:left="-450" w:right="-630" w:firstLine="720"/>
        <w:jc w:val="center"/>
      </w:pPr>
      <w:r>
        <w:rPr>
          <w:rFonts w:ascii="Sans" w:hAnsi="Sans"/>
          <w:sz w:val="20"/>
          <w:szCs w:val="20"/>
        </w:rPr>
        <w:t xml:space="preserve"> </w:t>
      </w:r>
      <w:r>
        <w:fldChar w:fldCharType="begin"/>
      </w:r>
      <w:r>
        <w:instrText xml:space="preserve"> HYPERLINK "mailto:satoru@ic.uff.br" \h </w:instrText>
      </w:r>
      <w:r>
        <w:fldChar w:fldCharType="separate"/>
      </w:r>
      <w:r>
        <w:rPr>
          <w:rStyle w:val="20"/>
          <w:rFonts w:ascii="Sans" w:hAnsi="Sans"/>
          <w:sz w:val="20"/>
          <w:szCs w:val="20"/>
          <w:lang w:val="en-US"/>
        </w:rPr>
        <w:t>satoru@ic.uff.br</w:t>
      </w:r>
      <w:r>
        <w:rPr>
          <w:rStyle w:val="20"/>
          <w:rFonts w:ascii="Sans" w:hAnsi="Sans"/>
          <w:sz w:val="20"/>
          <w:szCs w:val="20"/>
          <w:lang w:val="en-US"/>
        </w:rPr>
        <w:fldChar w:fldCharType="end"/>
      </w:r>
    </w:p>
    <w:p>
      <w:pPr>
        <w:pStyle w:val="14"/>
        <w:ind w:left="-450" w:right="-630" w:firstLine="720"/>
        <w:jc w:val="center"/>
        <w:rPr>
          <w:rFonts w:ascii="Sans" w:hAnsi="Sans"/>
          <w:sz w:val="20"/>
          <w:szCs w:val="20"/>
          <w:lang w:val="en-US"/>
        </w:rPr>
      </w:pPr>
    </w:p>
    <w:p>
      <w:pPr>
        <w:pStyle w:val="14"/>
        <w:ind w:left="-450" w:right="-630" w:firstLine="720"/>
        <w:jc w:val="both"/>
        <w:rPr>
          <w:rFonts w:ascii="Sans" w:hAnsi="Sans"/>
          <w:sz w:val="20"/>
          <w:szCs w:val="20"/>
        </w:rPr>
      </w:pPr>
      <w:r>
        <w:drawing>
          <wp:anchor distT="0" distB="0" distL="0" distR="91440" simplePos="0" relativeHeight="1024" behindDoc="0" locked="0" layoutInCell="1" allowOverlap="1">
            <wp:simplePos x="0" y="0"/>
            <wp:positionH relativeFrom="column">
              <wp:posOffset>27305</wp:posOffset>
            </wp:positionH>
            <wp:positionV relativeFrom="paragraph">
              <wp:posOffset>22225</wp:posOffset>
            </wp:positionV>
            <wp:extent cx="1574800" cy="136398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9"/>
                    <a:stretch>
                      <a:fillRect/>
                    </a:stretch>
                  </pic:blipFill>
                  <pic:spPr>
                    <a:xfrm>
                      <a:off x="0" y="0"/>
                      <a:ext cx="1574800" cy="1363980"/>
                    </a:xfrm>
                    <a:prstGeom prst="rect">
                      <a:avLst/>
                    </a:prstGeom>
                  </pic:spPr>
                </pic:pic>
              </a:graphicData>
            </a:graphic>
          </wp:anchor>
        </w:drawing>
      </w:r>
      <w:r>
        <w:rPr>
          <w:rFonts w:ascii="Sans" w:hAnsi="Sans"/>
          <w:sz w:val="20"/>
          <w:szCs w:val="20"/>
          <w:lang w:val="en-US"/>
        </w:rPr>
        <w:t>Luiz Satoru Ochi obtained his B.Sc. in Mathematics and his PhD in Computing and Systems Engineering at COPPE in Federal University of Rio de Janeiro (UFRJ), Brazil. He is a full professor at Fluminense Federal University (UFF), Brazil. He was a visiting Professor at University of Colorado at Boulder - USA. He was the General Coordinator CAPES-COFECUB Project (Brazil &amp; France), in Graphs and Algorithms, including UFF, UFRJ, University of Grenoble, from 1997-2000. He was Coordinator of the graduate course (Masters and PhD) in Computer Science at UFF. His is a Researcher 1C level with grant from the National Council for Scientific and Technological Development (Conselho Nacional de Desenvolvimento Científico e Tenológico - CNPq), Brazil. His research interests are MixedLinear Integer Programming, Operations Research, Metaheuristics, Computational Intelligence, Vehicle Routing Problem. He is the author of more than 290 research articles in chapter-books and specialized journals.</w:t>
      </w:r>
    </w:p>
    <w:p>
      <w:pPr>
        <w:pStyle w:val="14"/>
        <w:ind w:left="-450" w:right="-630" w:firstLine="720"/>
        <w:jc w:val="center"/>
        <w:rPr>
          <w:rFonts w:ascii="Sans" w:hAnsi="Sans"/>
          <w:sz w:val="20"/>
          <w:szCs w:val="20"/>
          <w:lang w:val="en-US"/>
        </w:rPr>
      </w:pPr>
    </w:p>
    <w:p>
      <w:pPr>
        <w:pStyle w:val="14"/>
        <w:ind w:left="-450" w:right="-630" w:firstLine="720"/>
        <w:jc w:val="center"/>
      </w:pPr>
      <w:r>
        <w:drawing>
          <wp:anchor distT="0" distB="0" distL="0" distR="91440" simplePos="0" relativeHeight="1024" behindDoc="0" locked="0" layoutInCell="1" allowOverlap="1">
            <wp:simplePos x="0" y="0"/>
            <wp:positionH relativeFrom="column">
              <wp:posOffset>16510</wp:posOffset>
            </wp:positionH>
            <wp:positionV relativeFrom="paragraph">
              <wp:posOffset>228600</wp:posOffset>
            </wp:positionV>
            <wp:extent cx="1408430" cy="144653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0"/>
                    <a:stretch>
                      <a:fillRect/>
                    </a:stretch>
                  </pic:blipFill>
                  <pic:spPr>
                    <a:xfrm>
                      <a:off x="0" y="0"/>
                      <a:ext cx="1408430" cy="1446530"/>
                    </a:xfrm>
                    <a:prstGeom prst="rect">
                      <a:avLst/>
                    </a:prstGeom>
                  </pic:spPr>
                </pic:pic>
              </a:graphicData>
            </a:graphic>
          </wp:anchor>
        </w:drawing>
      </w:r>
      <w:r>
        <w:rPr>
          <w:rFonts w:ascii="Sans" w:hAnsi="Sans"/>
          <w:b/>
          <w:sz w:val="20"/>
          <w:szCs w:val="20"/>
          <w:lang w:val="en-US"/>
        </w:rPr>
        <w:t>Thays Aparecida de Oliveira</w:t>
      </w:r>
      <w:r>
        <w:rPr>
          <w:rFonts w:ascii="Sans" w:hAnsi="Sans"/>
          <w:sz w:val="20"/>
          <w:szCs w:val="20"/>
          <w:lang w:val="en-US"/>
        </w:rPr>
        <w:t xml:space="preserve">, Department of Engineering and Information &amp; Communication Technologies, Universitat Pompeu Fabra, Spain, </w:t>
      </w:r>
      <w:r>
        <w:fldChar w:fldCharType="begin"/>
      </w:r>
      <w:r>
        <w:instrText xml:space="preserve"> HYPERLINK "mailto:thaysoliveira7@gmail.com" \h </w:instrText>
      </w:r>
      <w:r>
        <w:fldChar w:fldCharType="separate"/>
      </w:r>
      <w:r>
        <w:rPr>
          <w:rStyle w:val="20"/>
          <w:rFonts w:ascii="Sans" w:hAnsi="Sans"/>
          <w:sz w:val="20"/>
          <w:szCs w:val="20"/>
          <w:lang w:val="en-US"/>
        </w:rPr>
        <w:t>thaysoliveira7@gmail.com</w:t>
      </w:r>
      <w:r>
        <w:rPr>
          <w:rStyle w:val="20"/>
          <w:rFonts w:ascii="Sans" w:hAnsi="Sans"/>
          <w:sz w:val="20"/>
          <w:szCs w:val="20"/>
          <w:lang w:val="en-US"/>
        </w:rPr>
        <w:fldChar w:fldCharType="end"/>
      </w:r>
    </w:p>
    <w:p>
      <w:pPr>
        <w:pStyle w:val="14"/>
        <w:ind w:left="-450" w:right="-630" w:firstLine="720"/>
        <w:jc w:val="both"/>
        <w:rPr>
          <w:rFonts w:ascii="Sans" w:hAnsi="Sans"/>
          <w:sz w:val="20"/>
          <w:szCs w:val="20"/>
          <w:lang w:val="en-US"/>
        </w:rPr>
      </w:pPr>
    </w:p>
    <w:p>
      <w:pPr>
        <w:pStyle w:val="14"/>
        <w:ind w:left="-450" w:right="-630" w:firstLine="720"/>
        <w:jc w:val="both"/>
        <w:rPr>
          <w:rFonts w:ascii="Sans" w:hAnsi="Sans"/>
          <w:b w:val="0"/>
          <w:i w:val="0"/>
          <w:caps w:val="0"/>
          <w:smallCaps w:val="0"/>
          <w:color w:val="222222"/>
          <w:spacing w:val="0"/>
          <w:sz w:val="20"/>
          <w:szCs w:val="20"/>
        </w:rPr>
      </w:pPr>
      <w:r>
        <w:rPr>
          <w:rFonts w:ascii="Sans" w:hAnsi="Sans"/>
          <w:b w:val="0"/>
          <w:i w:val="0"/>
          <w:caps w:val="0"/>
          <w:smallCaps w:val="0"/>
          <w:color w:val="222222"/>
          <w:spacing w:val="0"/>
          <w:sz w:val="20"/>
          <w:szCs w:val="20"/>
          <w:lang w:val="en-US"/>
        </w:rPr>
        <w:t>Thays Aparecida de Oliveira received the B.S. in Business from Fedederal University of Ouro Preto, Brazil, the M.S. degree in Strategic Management, Marketing and Innovation in 2016 at the Federal University of Lavras, Brazil. Currently, working as a PhD Candidate at the Department of Engineering and Information &amp; Communication Technologies at Universitat Pompeu Fabra, Barcelona, Spain. Her research interests include citizens; works with population integration in urban centers, applying personal and web questionnaires; studies including consumer and citizens behavior. In the technological area, she is researching in the PhD relationships between citizens and digital cities, understanding citizens' necessities in the cities.</w:t>
      </w:r>
    </w:p>
    <w:p>
      <w:pPr>
        <w:pStyle w:val="14"/>
        <w:ind w:left="-450" w:right="-630" w:firstLine="720"/>
        <w:jc w:val="center"/>
        <w:rPr>
          <w:rFonts w:ascii="Sans" w:hAnsi="Sans"/>
          <w:sz w:val="20"/>
          <w:szCs w:val="20"/>
        </w:rPr>
      </w:pPr>
    </w:p>
    <w:p>
      <w:pPr>
        <w:pStyle w:val="14"/>
        <w:ind w:left="-450" w:right="-630" w:firstLine="720"/>
        <w:jc w:val="center"/>
      </w:pPr>
      <w:r>
        <w:rPr>
          <w:rFonts w:ascii="Sans" w:hAnsi="Sans"/>
          <w:b/>
          <w:bCs/>
          <w:sz w:val="20"/>
          <w:szCs w:val="20"/>
        </w:rPr>
        <w:t>Helena Ramalhinho Lourenço</w:t>
      </w:r>
      <w:r>
        <w:rPr>
          <w:rFonts w:ascii="Sans" w:hAnsi="Sans"/>
          <w:sz w:val="20"/>
          <w:szCs w:val="20"/>
        </w:rPr>
        <w:t xml:space="preserve">, </w:t>
      </w:r>
      <w:r>
        <w:rPr>
          <w:rFonts w:ascii="Sans" w:hAnsi="Sans"/>
          <w:sz w:val="20"/>
          <w:szCs w:val="20"/>
          <w:lang w:val="en-US"/>
        </w:rPr>
        <w:t xml:space="preserve">Department of Economics and Business, Universitat Pompeu Fabra, Spain, </w:t>
      </w:r>
      <w:r>
        <w:fldChar w:fldCharType="begin"/>
      </w:r>
      <w:r>
        <w:instrText xml:space="preserve"> HYPERLINK "mailto:helena.ramalhinho@upf.edu" \h </w:instrText>
      </w:r>
      <w:r>
        <w:fldChar w:fldCharType="separate"/>
      </w:r>
      <w:r>
        <w:rPr>
          <w:rStyle w:val="20"/>
          <w:rFonts w:ascii="Sans" w:hAnsi="Sans"/>
          <w:sz w:val="20"/>
          <w:szCs w:val="20"/>
          <w:lang w:val="en-US"/>
        </w:rPr>
        <w:t>helena.ramalhinho@upf.edu</w:t>
      </w:r>
      <w:r>
        <w:rPr>
          <w:rStyle w:val="20"/>
          <w:rFonts w:ascii="Sans" w:hAnsi="Sans"/>
          <w:sz w:val="20"/>
          <w:szCs w:val="20"/>
          <w:lang w:val="en-US"/>
        </w:rPr>
        <w:fldChar w:fldCharType="end"/>
      </w:r>
    </w:p>
    <w:p>
      <w:pPr>
        <w:pStyle w:val="14"/>
        <w:ind w:left="-450" w:right="-630" w:firstLine="720"/>
        <w:jc w:val="center"/>
        <w:rPr>
          <w:rFonts w:ascii="Sans" w:hAnsi="Sans"/>
          <w:sz w:val="20"/>
          <w:szCs w:val="20"/>
          <w:lang w:val="en-US"/>
        </w:rPr>
      </w:pPr>
      <w:r>
        <w:rPr>
          <w:rFonts w:ascii="Sans" w:hAnsi="Sans"/>
          <w:sz w:val="20"/>
          <w:szCs w:val="20"/>
          <w:lang w:val="en-US"/>
        </w:rPr>
        <w:drawing>
          <wp:anchor distT="0" distB="0" distL="0" distR="91440" simplePos="0" relativeHeight="1024" behindDoc="0" locked="0" layoutInCell="1" allowOverlap="1">
            <wp:simplePos x="0" y="0"/>
            <wp:positionH relativeFrom="column">
              <wp:posOffset>47625</wp:posOffset>
            </wp:positionH>
            <wp:positionV relativeFrom="paragraph">
              <wp:posOffset>66675</wp:posOffset>
            </wp:positionV>
            <wp:extent cx="1371600" cy="2051685"/>
            <wp:effectExtent l="0" t="0" r="0" b="0"/>
            <wp:wrapSquare wrapText="largest"/>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1"/>
                    <a:stretch>
                      <a:fillRect/>
                    </a:stretch>
                  </pic:blipFill>
                  <pic:spPr>
                    <a:xfrm>
                      <a:off x="0" y="0"/>
                      <a:ext cx="1371600" cy="2051685"/>
                    </a:xfrm>
                    <a:prstGeom prst="rect">
                      <a:avLst/>
                    </a:prstGeom>
                  </pic:spPr>
                </pic:pic>
              </a:graphicData>
            </a:graphic>
          </wp:anchor>
        </w:drawing>
      </w:r>
    </w:p>
    <w:p>
      <w:pPr>
        <w:pStyle w:val="14"/>
        <w:ind w:left="-450" w:right="-630" w:firstLine="720"/>
        <w:jc w:val="both"/>
        <w:rPr>
          <w:rFonts w:ascii="Sans" w:hAnsi="Sans"/>
          <w:sz w:val="20"/>
          <w:szCs w:val="20"/>
        </w:rPr>
      </w:pPr>
      <w:r>
        <w:rPr>
          <w:rFonts w:ascii="Sans" w:hAnsi="Sans"/>
          <w:sz w:val="20"/>
          <w:szCs w:val="20"/>
          <w:lang w:val="en-US"/>
        </w:rPr>
        <w:t>Helena Ramalhinho Lourenço is an Full Professor at the Economics and Business Department at the University Pompeu Fabra, Barcelona, Spain. She has a B.A. and Master degree in Statistics and Operations Research from the University of Lisbon, Portugal, and a Ph.D. in Operations Research from Cornell University, New York, USA. She has been involved in different research projects and consulting for firms in the area of Operations Research and Logistics. Helena has published several articles in prestigious international scientific journals and has presented her work at international congresses and conferences. Helena teaches at various undergraduate, master’s and PhD`s programs. She is currently the director of the Business Analytics Research Group and a researcher at the Center for Operational Research at the University of Lisbon. Her research interests include Operations Research, Scheduling, Combinatorial Optimization, Metaheuristics, Iterated Local Search, Heuristic Search Optimization, Vehicle Routing, Job-Shop Scheduling, Supply Chain Management, Logistics, Production and Operations Management.</w:t>
      </w:r>
    </w:p>
    <w:p>
      <w:pPr>
        <w:pStyle w:val="14"/>
        <w:ind w:left="-450" w:right="-630" w:firstLine="720"/>
        <w:jc w:val="center"/>
        <w:rPr>
          <w:rFonts w:ascii="Sans" w:hAnsi="Sans"/>
          <w:sz w:val="20"/>
          <w:szCs w:val="20"/>
          <w:lang w:val="en-US"/>
        </w:rPr>
      </w:pPr>
    </w:p>
    <w:p>
      <w:pPr>
        <w:pStyle w:val="14"/>
        <w:ind w:left="-450" w:right="-630" w:firstLine="720"/>
        <w:jc w:val="center"/>
        <w:rPr>
          <w:rFonts w:ascii="Sans" w:hAnsi="Sans"/>
          <w:sz w:val="20"/>
          <w:szCs w:val="20"/>
          <w:lang w:val="en-US"/>
        </w:rPr>
      </w:pPr>
    </w:p>
    <w:p>
      <w:pPr>
        <w:pStyle w:val="14"/>
        <w:ind w:left="-450" w:right="-630" w:firstLine="720"/>
        <w:jc w:val="center"/>
        <w:rPr>
          <w:rFonts w:ascii="Sans" w:hAnsi="Sans"/>
          <w:sz w:val="20"/>
          <w:szCs w:val="20"/>
          <w:lang w:val="en-US"/>
        </w:rPr>
      </w:pPr>
    </w:p>
    <w:p>
      <w:pPr>
        <w:pStyle w:val="14"/>
        <w:ind w:left="-450" w:right="-630" w:firstLine="720"/>
        <w:jc w:val="center"/>
      </w:pPr>
      <w:r>
        <w:rPr>
          <w:rFonts w:ascii="Sans" w:hAnsi="Sans"/>
          <w:b/>
          <w:sz w:val="20"/>
          <w:szCs w:val="20"/>
          <w:lang w:val="en-US"/>
        </w:rPr>
        <w:t>Miguel Oliver</w:t>
      </w:r>
      <w:r>
        <w:rPr>
          <w:rFonts w:ascii="Sans" w:hAnsi="Sans"/>
          <w:sz w:val="20"/>
          <w:szCs w:val="20"/>
          <w:lang w:val="en-US"/>
        </w:rPr>
        <w:t xml:space="preserve">, Department of Engineering and Information &amp; Communication Technologies, Universitat Pompeu Fabra, Spain, </w:t>
      </w:r>
      <w:r>
        <w:fldChar w:fldCharType="begin"/>
      </w:r>
      <w:r>
        <w:instrText xml:space="preserve"> HYPERLINK "mailto:miquel.oliver@upf.edu" \h </w:instrText>
      </w:r>
      <w:r>
        <w:fldChar w:fldCharType="separate"/>
      </w:r>
      <w:r>
        <w:rPr>
          <w:rStyle w:val="20"/>
          <w:rFonts w:ascii="Sans" w:hAnsi="Sans"/>
          <w:sz w:val="20"/>
          <w:szCs w:val="20"/>
          <w:lang w:val="en-US"/>
        </w:rPr>
        <w:t>miquel.oliver@upf.edu</w:t>
      </w:r>
      <w:r>
        <w:rPr>
          <w:rStyle w:val="20"/>
          <w:rFonts w:ascii="Sans" w:hAnsi="Sans"/>
          <w:sz w:val="20"/>
          <w:szCs w:val="20"/>
          <w:lang w:val="en-US"/>
        </w:rPr>
        <w:fldChar w:fldCharType="end"/>
      </w:r>
    </w:p>
    <w:p>
      <w:pPr>
        <w:pStyle w:val="14"/>
        <w:ind w:left="-450" w:right="-630" w:firstLine="720"/>
        <w:jc w:val="center"/>
        <w:rPr>
          <w:rFonts w:ascii="Sans" w:hAnsi="Sans"/>
          <w:sz w:val="20"/>
          <w:szCs w:val="20"/>
          <w:lang w:val="en-US"/>
        </w:rPr>
      </w:pPr>
    </w:p>
    <w:p>
      <w:pPr>
        <w:pStyle w:val="14"/>
        <w:ind w:left="-450" w:right="-630" w:firstLine="720"/>
        <w:jc w:val="both"/>
      </w:pPr>
      <w:r>
        <w:rPr>
          <w:rFonts w:ascii="Sans" w:hAnsi="Sans"/>
          <w:b w:val="0"/>
          <w:i w:val="0"/>
          <w:caps w:val="0"/>
          <w:smallCaps w:val="0"/>
          <w:color w:val="353430"/>
          <w:spacing w:val="0"/>
          <w:sz w:val="20"/>
          <w:szCs w:val="20"/>
          <w:lang w:val="en-US"/>
        </w:rPr>
        <w:t>Since 2001, Miquel Oliver is a Associate Professor at th</w:t>
      </w:r>
      <w:r>
        <w:drawing>
          <wp:anchor distT="0" distB="0" distL="0" distR="91440" simplePos="0" relativeHeight="1024" behindDoc="0" locked="0" layoutInCell="1" allowOverlap="1">
            <wp:simplePos x="0" y="0"/>
            <wp:positionH relativeFrom="column">
              <wp:posOffset>24130</wp:posOffset>
            </wp:positionH>
            <wp:positionV relativeFrom="paragraph">
              <wp:posOffset>67310</wp:posOffset>
            </wp:positionV>
            <wp:extent cx="1797050" cy="1767840"/>
            <wp:effectExtent l="0" t="0" r="0" b="0"/>
            <wp:wrapSquare wrapText="larges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2"/>
                    <a:stretch>
                      <a:fillRect/>
                    </a:stretch>
                  </pic:blipFill>
                  <pic:spPr>
                    <a:xfrm>
                      <a:off x="0" y="0"/>
                      <a:ext cx="1797050" cy="1767840"/>
                    </a:xfrm>
                    <a:prstGeom prst="rect">
                      <a:avLst/>
                    </a:prstGeom>
                  </pic:spPr>
                </pic:pic>
              </a:graphicData>
            </a:graphic>
          </wp:anchor>
        </w:drawing>
      </w:r>
      <w:r>
        <w:rPr>
          <w:rFonts w:ascii="Sans" w:hAnsi="Sans"/>
          <w:b w:val="0"/>
          <w:i w:val="0"/>
          <w:caps w:val="0"/>
          <w:smallCaps w:val="0"/>
          <w:color w:val="353430"/>
          <w:spacing w:val="0"/>
          <w:sz w:val="20"/>
          <w:szCs w:val="20"/>
          <w:lang w:val="en-US"/>
        </w:rPr>
        <w:t>e Department of Engineering and Information &amp; Communication Technologies  and in charge Communication. He has been involved in the government of the UPF as Vice-Rector for Institutional Strategy and Quality (2008-13). He received his Ph.D. from Universitat Politèncica de Catalunya in 1999, a Degree in Business Administration (UOC, 2009) and GloColl Executive Education (Harvard, 2011-12). Before joining UPF, he was associate professor at the UPC, visiting scholar at Rutgers University (US). He is leading the multidisciplinary Networking and Strategies Research Group (NeTS). He has been visiting scientist at the MIT (2013-14) and in Columbia University (2011). His research is on wireless communications, with a multidisciplinar view including regulation, telecom policies and economic impact. Prof. Oliver has authored over 60 technical papers, as well as edited three books, holds three patents, supervised ten PhD thesis, advising an spinoff project. Four of his papers have received the best paper award. Has has two Jaume Vicens Vives awards from the Generalitat de Catalunya. Miquel Oliver is currently the director of the Telefonica's Chair devoted to MOOCs.</w:t>
      </w:r>
    </w:p>
    <w:p>
      <w:pPr>
        <w:pStyle w:val="14"/>
        <w:ind w:left="-450" w:right="-630" w:firstLine="720"/>
        <w:jc w:val="both"/>
        <w:rPr>
          <w:rFonts w:ascii="Sans" w:hAnsi="Sans"/>
          <w:sz w:val="20"/>
          <w:szCs w:val="20"/>
          <w:lang w:val="en-US"/>
        </w:rPr>
      </w:pPr>
    </w:p>
    <w:p>
      <w:pPr>
        <w:pStyle w:val="14"/>
        <w:ind w:left="-450" w:right="-630" w:firstLine="720"/>
        <w:jc w:val="center"/>
      </w:pPr>
      <w:r>
        <w:rPr>
          <w:rFonts w:ascii="Sans" w:hAnsi="Sans"/>
          <w:b/>
          <w:bCs/>
          <w:sz w:val="20"/>
          <w:szCs w:val="20"/>
          <w:lang w:val="en-US"/>
        </w:rPr>
        <w:t>An</w:t>
      </w:r>
      <w:r>
        <w:rPr>
          <w:rFonts w:ascii="Sans" w:hAnsi="Sans" w:eastAsia="Arial" w:cs="Arial"/>
          <w:b/>
          <w:bCs/>
          <w:i w:val="0"/>
          <w:caps w:val="0"/>
          <w:smallCaps w:val="0"/>
          <w:color w:val="353430"/>
          <w:spacing w:val="0"/>
          <w:sz w:val="20"/>
          <w:szCs w:val="20"/>
          <w:lang w:val="en-US" w:eastAsia="pt-BR" w:bidi="ar-SA"/>
        </w:rPr>
        <w:t>dréa Cynthia Santos</w:t>
      </w:r>
      <w:r>
        <w:rPr>
          <w:rFonts w:ascii="Sans" w:hAnsi="Sans"/>
          <w:sz w:val="20"/>
          <w:szCs w:val="20"/>
          <w:lang w:val="en-US"/>
        </w:rPr>
        <w:t>, T</w:t>
      </w:r>
      <w:r>
        <w:rPr>
          <w:rFonts w:ascii="Sans" w:hAnsi="Sans" w:eastAsia="Arial" w:cs="Arial"/>
          <w:b w:val="0"/>
          <w:i w:val="0"/>
          <w:caps w:val="0"/>
          <w:smallCaps w:val="0"/>
          <w:color w:val="353430"/>
          <w:spacing w:val="0"/>
          <w:sz w:val="20"/>
          <w:szCs w:val="20"/>
          <w:lang w:val="en-US" w:eastAsia="pt-BR" w:bidi="ar-SA"/>
        </w:rPr>
        <w:t>echnological University of Troyes, France</w:t>
      </w:r>
      <w:r>
        <w:rPr>
          <w:rFonts w:ascii="Sans" w:hAnsi="Sans"/>
          <w:sz w:val="20"/>
          <w:szCs w:val="20"/>
          <w:lang w:val="en-US"/>
        </w:rPr>
        <w:t xml:space="preserve">, </w:t>
      </w:r>
      <w:r>
        <w:fldChar w:fldCharType="begin"/>
      </w:r>
      <w:r>
        <w:instrText xml:space="preserve"> HYPERLINK "mailto:andrea.duhamel@utt.fr" \h </w:instrText>
      </w:r>
      <w:r>
        <w:fldChar w:fldCharType="separate"/>
      </w:r>
      <w:r>
        <w:rPr>
          <w:rStyle w:val="20"/>
          <w:rFonts w:ascii="Sans" w:hAnsi="Sans"/>
          <w:sz w:val="20"/>
          <w:szCs w:val="20"/>
          <w:lang w:val="en-US"/>
        </w:rPr>
        <w:t>andrea.duhamel@utt.fr</w:t>
      </w:r>
      <w:r>
        <w:rPr>
          <w:rStyle w:val="20"/>
          <w:rFonts w:ascii="Sans" w:hAnsi="Sans"/>
          <w:sz w:val="20"/>
          <w:szCs w:val="20"/>
          <w:lang w:val="en-US"/>
        </w:rPr>
        <w:fldChar w:fldCharType="end"/>
      </w:r>
    </w:p>
    <w:p>
      <w:pPr>
        <w:pStyle w:val="14"/>
        <w:ind w:left="-450" w:right="-630" w:firstLine="720"/>
        <w:jc w:val="center"/>
        <w:rPr>
          <w:rFonts w:ascii="Sans" w:hAnsi="Sans"/>
          <w:sz w:val="20"/>
          <w:szCs w:val="20"/>
          <w:lang w:val="en-US"/>
        </w:rPr>
      </w:pPr>
    </w:p>
    <w:p>
      <w:pPr>
        <w:pStyle w:val="14"/>
        <w:jc w:val="both"/>
      </w:pPr>
      <w:r>
        <w:drawing>
          <wp:anchor distT="0" distB="0" distL="0" distR="0" simplePos="0" relativeHeight="1024" behindDoc="0" locked="0" layoutInCell="1" allowOverlap="1">
            <wp:simplePos x="0" y="0"/>
            <wp:positionH relativeFrom="column">
              <wp:posOffset>66675</wp:posOffset>
            </wp:positionH>
            <wp:positionV relativeFrom="paragraph">
              <wp:posOffset>5715</wp:posOffset>
            </wp:positionV>
            <wp:extent cx="1981200" cy="203200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3"/>
                    <a:stretch>
                      <a:fillRect/>
                    </a:stretch>
                  </pic:blipFill>
                  <pic:spPr>
                    <a:xfrm>
                      <a:off x="0" y="0"/>
                      <a:ext cx="1981200" cy="2032000"/>
                    </a:xfrm>
                    <a:prstGeom prst="rect">
                      <a:avLst/>
                    </a:prstGeom>
                  </pic:spPr>
                </pic:pic>
              </a:graphicData>
            </a:graphic>
          </wp:anchor>
        </w:drawing>
      </w:r>
      <w:r>
        <w:drawing>
          <wp:anchor distT="0" distB="0" distL="91440" distR="0" simplePos="0" relativeHeight="1024" behindDoc="0" locked="0" layoutInCell="1" allowOverlap="1">
            <wp:simplePos x="0" y="0"/>
            <wp:positionH relativeFrom="column">
              <wp:posOffset>3654425</wp:posOffset>
            </wp:positionH>
            <wp:positionV relativeFrom="paragraph">
              <wp:posOffset>5428615</wp:posOffset>
            </wp:positionV>
            <wp:extent cx="6603365" cy="4621530"/>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4"/>
                    <a:stretch>
                      <a:fillRect/>
                    </a:stretch>
                  </pic:blipFill>
                  <pic:spPr>
                    <a:xfrm>
                      <a:off x="0" y="0"/>
                      <a:ext cx="6603365" cy="4621530"/>
                    </a:xfrm>
                    <a:prstGeom prst="rect">
                      <a:avLst/>
                    </a:prstGeom>
                  </pic:spPr>
                </pic:pic>
              </a:graphicData>
            </a:graphic>
          </wp:anchor>
        </w:drawing>
      </w:r>
      <w:r>
        <w:rPr>
          <w:rFonts w:ascii="Sans" w:hAnsi="Sans"/>
          <w:sz w:val="20"/>
          <w:szCs w:val="20"/>
        </w:rPr>
        <w:tab/>
      </w:r>
      <w:r>
        <w:rPr>
          <w:rFonts w:ascii="Sans" w:hAnsi="Sans"/>
          <w:sz w:val="20"/>
          <w:szCs w:val="20"/>
        </w:rPr>
        <w:t>An</w:t>
      </w:r>
      <w:r>
        <w:rPr>
          <w:rFonts w:ascii="Sans" w:hAnsi="Sans" w:eastAsia="Arial" w:cs="Arial"/>
          <w:b w:val="0"/>
          <w:i w:val="0"/>
          <w:caps w:val="0"/>
          <w:smallCaps w:val="0"/>
          <w:color w:val="353430"/>
          <w:spacing w:val="0"/>
          <w:sz w:val="20"/>
          <w:szCs w:val="20"/>
          <w:lang w:val="en-US" w:eastAsia="pt-BR" w:bidi="ar-SA"/>
        </w:rPr>
        <w:t>dréa Cynthia Santos is an associate Professor at the Technological University of Troyes, France. She leads innovative projects in disaster logistics and urban transportation networks. The project “Tactical optimization strategies to adapt urban transportation networks (TOAST)” was awarded a European prize “Le monde” Smart-cities on urban mobility category in 2017. Her research is dedicated to Operations Research/Management Science problems, especially combinatorial optimization problems in transportation and network design, with applications for smart cities, humanitarian logistics and urban transportation. In theoretical terms, her contributions are mainly on robust optimization to handle optimization problems with uncertain data. The methods developed in her scientific research are part of some decision-making systems. She has published twenty articles in reputed international reviews, and made more than sixty communications in national and international conferences.</w:t>
      </w:r>
    </w:p>
    <w:sectPr>
      <w:type w:val="continuous"/>
      <w:pgSz w:w="23811" w:h="16838"/>
      <w:pgMar w:top="1440" w:right="1440" w:bottom="1440" w:left="1440" w:header="0" w:footer="0" w:gutter="0"/>
      <w:cols w:space="720" w:num="2"/>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86"/>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Caladea">
    <w:panose1 w:val="02040503050406030204"/>
    <w:charset w:val="00"/>
    <w:family w:val="auto"/>
    <w:pitch w:val="default"/>
    <w:sig w:usb0="00000007" w:usb1="00000000" w:usb2="00000000" w:usb3="00000000" w:csb0="20000093" w:csb1="00000000"/>
  </w:font>
  <w:font w:name="SimSun">
    <w:altName w:val="Droid Sans Fallback"/>
    <w:panose1 w:val="00000000000000000000"/>
    <w:charset w:val="86"/>
    <w:family w:val="auto"/>
    <w:pitch w:val="default"/>
    <w:sig w:usb0="00000000" w:usb1="00000000" w:usb2="00000000" w:usb3="00000000" w:csb0="00000000" w:csb1="00000000"/>
  </w:font>
  <w:font w:name="Symbol">
    <w:panose1 w:val="02000609000000000000"/>
    <w:charset w:val="02"/>
    <w:family w:val="modern"/>
    <w:pitch w:val="default"/>
    <w:sig w:usb0="800000AF" w:usb1="4000204A" w:usb2="00000000" w:usb3="00000000" w:csb0="20000000" w:csb1="00000000"/>
  </w:font>
  <w:font w:name="Liberation Serif">
    <w:panose1 w:val="02020603050405020304"/>
    <w:charset w:val="01"/>
    <w:family w:val="modern"/>
    <w:pitch w:val="default"/>
    <w:sig w:usb0="A00002AF" w:usb1="500078FB" w:usb2="00000000" w:usb3="00000000" w:csb0="6000009F" w:csb1="DFD70000"/>
  </w:font>
  <w:font w:name="Tahoma">
    <w:altName w:val="Andale Mono"/>
    <w:panose1 w:val="00000000000000000000"/>
    <w:charset w:val="01"/>
    <w:family w:val="modern"/>
    <w:pitch w:val="default"/>
    <w:sig w:usb0="00000000" w:usb1="00000000" w:usb2="00000000" w:usb3="00000000" w:csb0="00000000" w:csb1="00000000"/>
  </w:font>
  <w:font w:name="OpenSymbol">
    <w:panose1 w:val="05010000000000000000"/>
    <w:charset w:val="01"/>
    <w:family w:val="modern"/>
    <w:pitch w:val="default"/>
    <w:sig w:usb0="800000AF" w:usb1="1001ECEA" w:usb2="00000000" w:usb3="00000000" w:csb0="00000001" w:csb1="00000000"/>
  </w:font>
  <w:font w:name="Liberation Sans">
    <w:panose1 w:val="020B0604020202020204"/>
    <w:charset w:val="01"/>
    <w:family w:val="modern"/>
    <w:pitch w:val="default"/>
    <w:sig w:usb0="A00002AF" w:usb1="500078FB" w:usb2="00000000" w:usb3="00000000" w:csb0="6000009F" w:csb1="DFD70000"/>
  </w:font>
  <w:font w:name="Sans">
    <w:altName w:val="Andale Mono"/>
    <w:panose1 w:val="00000000000000000000"/>
    <w:charset w:val="01"/>
    <w:family w:val="modern"/>
    <w:pitch w:val="default"/>
    <w:sig w:usb0="00000000" w:usb1="00000000" w:usb2="00000000" w:usb3="00000000" w:csb0="00000000" w:csb1="00000000"/>
  </w:font>
  <w:font w:name="Wingdings 2">
    <w:panose1 w:val="05020102010507070707"/>
    <w:charset w:val="02"/>
    <w:family w:val="auto"/>
    <w:pitch w:val="default"/>
    <w:sig w:usb0="00000000" w:usb1="00000000" w:usb2="00000000" w:usb3="00000000" w:csb0="80000000" w:csb1="00000000"/>
  </w:font>
  <w:font w:name="Noto Sans CJK SC">
    <w:panose1 w:val="020B0500000000000000"/>
    <w:charset w:val="86"/>
    <w:family w:val="auto"/>
    <w:pitch w:val="default"/>
    <w:sig w:usb0="30000003" w:usb1="2BDF3C10" w:usb2="00000016" w:usb3="00000000" w:csb0="602E0107" w:csb1="00000000"/>
  </w:font>
  <w:font w:name="FreeSans">
    <w:panose1 w:val="020B0504020202020204"/>
    <w:charset w:val="00"/>
    <w:family w:val="auto"/>
    <w:pitch w:val="default"/>
    <w:sig w:usb0="E4839EFF" w:usb1="4600FDFF" w:usb2="000030A0" w:usb3="00000584" w:csb0="600001BF" w:csb1="DFF70000"/>
  </w:font>
  <w:font w:name="Andale Mono">
    <w:panose1 w:val="020B0509000000000004"/>
    <w:charset w:val="00"/>
    <w:family w:val="auto"/>
    <w:pitch w:val="default"/>
    <w:sig w:usb0="00000000" w:usb1="00000000" w:usb2="00000000" w:usb3="00000000" w:csb0="0000000D" w:csb1="00000000"/>
  </w:font>
  <w:font w:name="Andale Mono">
    <w:panose1 w:val="020B0509000000000004"/>
    <w:charset w:val="00"/>
    <w:family w:val="auto"/>
    <w:pitch w:val="default"/>
    <w:sig w:usb0="00000000" w:usb1="00000000" w:usb2="00000000" w:usb3="00000000" w:csb0="0000000D" w:csb1="00000000"/>
  </w:font>
  <w:font w:name="DejaVu Sans">
    <w:panose1 w:val="020B0603030804020204"/>
    <w:charset w:val="00"/>
    <w:family w:val="auto"/>
    <w:pitch w:val="default"/>
    <w:sig w:usb0="E7006EFF" w:usb1="D200FDFF" w:usb2="0A246029" w:usb3="0400200C" w:csb0="600001FF" w:csb1="DFFF0000"/>
  </w:font>
  <w:font w:name="Noto Sans Syriac Eastern">
    <w:panose1 w:val="02040503050306020203"/>
    <w:charset w:val="86"/>
    <w:family w:val="auto"/>
    <w:pitch w:val="default"/>
    <w:sig w:usb0="00000000" w:usb1="00000000" w:usb2="00000080" w:usb3="00000000" w:csb0="203E0161" w:csb1="D7FF0000"/>
  </w:font>
  <w:font w:name="Latin Modern Mono Prop">
    <w:altName w:val="Andale Mono"/>
    <w:panose1 w:val="00000500000000000000"/>
    <w:charset w:val="00"/>
    <w:family w:val="auto"/>
    <w:pitch w:val="default"/>
    <w:sig w:usb0="00000000" w:usb1="00000000"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5342322">
    <w:nsid w:val="5A5249F2"/>
    <w:multiLevelType w:val="multilevel"/>
    <w:tmpl w:val="5A5249F2"/>
    <w:lvl w:ilvl="0" w:tentative="1">
      <w:start w:val="1"/>
      <w:numFmt w:val="bullet"/>
      <w:lvlText w:val=""/>
      <w:lvlJc w:val="left"/>
      <w:pPr>
        <w:ind w:left="720" w:firstLine="0"/>
      </w:pPr>
      <w:rPr>
        <w:rFonts w:hint="default" w:ascii="Wingdings" w:hAnsi="Wingdings" w:cs="Wingdings"/>
        <w:sz w:val="20"/>
        <w:u w:val="none"/>
      </w:rPr>
    </w:lvl>
    <w:lvl w:ilvl="1" w:tentative="1">
      <w:start w:val="1"/>
      <w:numFmt w:val="bullet"/>
      <w:lvlText w:val=""/>
      <w:lvlJc w:val="left"/>
      <w:pPr>
        <w:ind w:left="1440" w:firstLine="0"/>
      </w:pPr>
      <w:rPr>
        <w:rFonts w:hint="default" w:ascii="Wingdings 2" w:hAnsi="Wingdings 2" w:cs="Wingdings 2"/>
        <w:u w:val="none"/>
      </w:rPr>
    </w:lvl>
    <w:lvl w:ilvl="2" w:tentative="1">
      <w:start w:val="1"/>
      <w:numFmt w:val="bullet"/>
      <w:lvlText w:val="■"/>
      <w:lvlJc w:val="left"/>
      <w:pPr>
        <w:ind w:left="2160" w:firstLine="0"/>
      </w:pPr>
      <w:rPr>
        <w:rFonts w:hint="default" w:ascii="OpenSymbol" w:hAnsi="OpenSymbol" w:cs="OpenSymbol"/>
        <w:u w:val="none"/>
      </w:rPr>
    </w:lvl>
    <w:lvl w:ilvl="3" w:tentative="1">
      <w:start w:val="1"/>
      <w:numFmt w:val="bullet"/>
      <w:lvlText w:val=""/>
      <w:lvlJc w:val="left"/>
      <w:pPr>
        <w:ind w:left="2880" w:firstLine="0"/>
      </w:pPr>
      <w:rPr>
        <w:rFonts w:hint="default" w:ascii="Wingdings" w:hAnsi="Wingdings" w:cs="Wingdings"/>
        <w:u w:val="none"/>
      </w:rPr>
    </w:lvl>
    <w:lvl w:ilvl="4" w:tentative="1">
      <w:start w:val="1"/>
      <w:numFmt w:val="bullet"/>
      <w:lvlText w:val=""/>
      <w:lvlJc w:val="left"/>
      <w:pPr>
        <w:ind w:left="3600" w:firstLine="0"/>
      </w:pPr>
      <w:rPr>
        <w:rFonts w:hint="default" w:ascii="Wingdings 2" w:hAnsi="Wingdings 2" w:cs="Wingdings 2"/>
        <w:u w:val="none"/>
      </w:rPr>
    </w:lvl>
    <w:lvl w:ilvl="5" w:tentative="1">
      <w:start w:val="1"/>
      <w:numFmt w:val="bullet"/>
      <w:lvlText w:val="■"/>
      <w:lvlJc w:val="left"/>
      <w:pPr>
        <w:ind w:left="4320" w:firstLine="0"/>
      </w:pPr>
      <w:rPr>
        <w:rFonts w:hint="default" w:ascii="OpenSymbol" w:hAnsi="OpenSymbol" w:cs="OpenSymbol"/>
        <w:u w:val="none"/>
      </w:rPr>
    </w:lvl>
    <w:lvl w:ilvl="6" w:tentative="1">
      <w:start w:val="1"/>
      <w:numFmt w:val="bullet"/>
      <w:lvlText w:val=""/>
      <w:lvlJc w:val="left"/>
      <w:pPr>
        <w:ind w:left="5040" w:firstLine="0"/>
      </w:pPr>
      <w:rPr>
        <w:rFonts w:hint="default" w:ascii="Wingdings" w:hAnsi="Wingdings" w:cs="Wingdings"/>
        <w:u w:val="none"/>
      </w:rPr>
    </w:lvl>
    <w:lvl w:ilvl="7" w:tentative="1">
      <w:start w:val="1"/>
      <w:numFmt w:val="bullet"/>
      <w:lvlText w:val=""/>
      <w:lvlJc w:val="left"/>
      <w:pPr>
        <w:ind w:left="5760" w:firstLine="0"/>
      </w:pPr>
      <w:rPr>
        <w:rFonts w:hint="default" w:ascii="Wingdings 2" w:hAnsi="Wingdings 2" w:cs="Wingdings 2"/>
        <w:u w:val="none"/>
      </w:rPr>
    </w:lvl>
    <w:lvl w:ilvl="8" w:tentative="1">
      <w:start w:val="1"/>
      <w:numFmt w:val="bullet"/>
      <w:lvlText w:val="■"/>
      <w:lvlJc w:val="left"/>
      <w:pPr>
        <w:ind w:left="6480" w:firstLine="0"/>
      </w:pPr>
      <w:rPr>
        <w:rFonts w:hint="default" w:ascii="OpenSymbol" w:hAnsi="OpenSymbol" w:cs="OpenSymbol"/>
        <w:u w:val="none"/>
      </w:rPr>
    </w:lvl>
  </w:abstractNum>
  <w:abstractNum w:abstractNumId="1515342333">
    <w:nsid w:val="5A5249FD"/>
    <w:multiLevelType w:val="multilevel"/>
    <w:tmpl w:val="5A5249FD"/>
    <w:lvl w:ilvl="0" w:tentative="1">
      <w:start w:val="1"/>
      <w:numFmt w:val="bullet"/>
      <w:lvlText w:val=""/>
      <w:lvlJc w:val="left"/>
      <w:pPr>
        <w:ind w:left="720" w:firstLine="0"/>
      </w:pPr>
      <w:rPr>
        <w:rFonts w:hint="default" w:ascii="Wingdings" w:hAnsi="Wingdings" w:cs="Wingdings"/>
        <w:sz w:val="20"/>
        <w:u w:val="none"/>
      </w:rPr>
    </w:lvl>
    <w:lvl w:ilvl="1" w:tentative="1">
      <w:start w:val="1"/>
      <w:numFmt w:val="bullet"/>
      <w:lvlText w:val=""/>
      <w:lvlJc w:val="left"/>
      <w:pPr>
        <w:ind w:left="1440" w:firstLine="0"/>
      </w:pPr>
      <w:rPr>
        <w:rFonts w:hint="default" w:ascii="Wingdings 2" w:hAnsi="Wingdings 2" w:cs="Wingdings 2"/>
        <w:u w:val="none"/>
      </w:rPr>
    </w:lvl>
    <w:lvl w:ilvl="2" w:tentative="1">
      <w:start w:val="1"/>
      <w:numFmt w:val="bullet"/>
      <w:lvlText w:val="■"/>
      <w:lvlJc w:val="left"/>
      <w:pPr>
        <w:ind w:left="2160" w:firstLine="0"/>
      </w:pPr>
      <w:rPr>
        <w:rFonts w:hint="default" w:ascii="OpenSymbol" w:hAnsi="OpenSymbol" w:cs="OpenSymbol"/>
        <w:u w:val="none"/>
      </w:rPr>
    </w:lvl>
    <w:lvl w:ilvl="3" w:tentative="1">
      <w:start w:val="1"/>
      <w:numFmt w:val="bullet"/>
      <w:lvlText w:val=""/>
      <w:lvlJc w:val="left"/>
      <w:pPr>
        <w:ind w:left="2880" w:firstLine="0"/>
      </w:pPr>
      <w:rPr>
        <w:rFonts w:hint="default" w:ascii="Wingdings" w:hAnsi="Wingdings" w:cs="Wingdings"/>
        <w:u w:val="none"/>
      </w:rPr>
    </w:lvl>
    <w:lvl w:ilvl="4" w:tentative="1">
      <w:start w:val="1"/>
      <w:numFmt w:val="bullet"/>
      <w:lvlText w:val=""/>
      <w:lvlJc w:val="left"/>
      <w:pPr>
        <w:ind w:left="3600" w:firstLine="0"/>
      </w:pPr>
      <w:rPr>
        <w:rFonts w:hint="default" w:ascii="Wingdings 2" w:hAnsi="Wingdings 2" w:cs="Wingdings 2"/>
        <w:u w:val="none"/>
      </w:rPr>
    </w:lvl>
    <w:lvl w:ilvl="5" w:tentative="1">
      <w:start w:val="1"/>
      <w:numFmt w:val="bullet"/>
      <w:lvlText w:val="■"/>
      <w:lvlJc w:val="left"/>
      <w:pPr>
        <w:ind w:left="4320" w:firstLine="0"/>
      </w:pPr>
      <w:rPr>
        <w:rFonts w:hint="default" w:ascii="OpenSymbol" w:hAnsi="OpenSymbol" w:cs="OpenSymbol"/>
        <w:u w:val="none"/>
      </w:rPr>
    </w:lvl>
    <w:lvl w:ilvl="6" w:tentative="1">
      <w:start w:val="1"/>
      <w:numFmt w:val="bullet"/>
      <w:lvlText w:val=""/>
      <w:lvlJc w:val="left"/>
      <w:pPr>
        <w:ind w:left="5040" w:firstLine="0"/>
      </w:pPr>
      <w:rPr>
        <w:rFonts w:hint="default" w:ascii="Wingdings" w:hAnsi="Wingdings" w:cs="Wingdings"/>
        <w:u w:val="none"/>
      </w:rPr>
    </w:lvl>
    <w:lvl w:ilvl="7" w:tentative="1">
      <w:start w:val="1"/>
      <w:numFmt w:val="bullet"/>
      <w:lvlText w:val=""/>
      <w:lvlJc w:val="left"/>
      <w:pPr>
        <w:ind w:left="5760" w:firstLine="0"/>
      </w:pPr>
      <w:rPr>
        <w:rFonts w:hint="default" w:ascii="Wingdings 2" w:hAnsi="Wingdings 2" w:cs="Wingdings 2"/>
        <w:u w:val="none"/>
      </w:rPr>
    </w:lvl>
    <w:lvl w:ilvl="8" w:tentative="1">
      <w:start w:val="1"/>
      <w:numFmt w:val="bullet"/>
      <w:lvlText w:val="■"/>
      <w:lvlJc w:val="left"/>
      <w:pPr>
        <w:ind w:left="6480" w:firstLine="0"/>
      </w:pPr>
      <w:rPr>
        <w:rFonts w:hint="default" w:ascii="OpenSymbol" w:hAnsi="OpenSymbol" w:cs="OpenSymbol"/>
        <w:u w:val="none"/>
      </w:rPr>
    </w:lvl>
  </w:abstractNum>
  <w:abstractNum w:abstractNumId="1515342311">
    <w:nsid w:val="5A5249E7"/>
    <w:multiLevelType w:val="multilevel"/>
    <w:tmpl w:val="5A5249E7"/>
    <w:lvl w:ilvl="0" w:tentative="1">
      <w:start w:val="1"/>
      <w:numFmt w:val="bullet"/>
      <w:lvlText w:val=""/>
      <w:lvlJc w:val="left"/>
      <w:pPr>
        <w:tabs>
          <w:tab w:val="left" w:pos="1048"/>
        </w:tabs>
        <w:ind w:left="1048" w:hanging="360"/>
      </w:pPr>
      <w:rPr>
        <w:rFonts w:hint="default" w:ascii="Symbol" w:hAnsi="Symbol" w:cs="OpenSymbol"/>
      </w:rPr>
    </w:lvl>
    <w:lvl w:ilvl="1" w:tentative="1">
      <w:start w:val="1"/>
      <w:numFmt w:val="bullet"/>
      <w:lvlText w:val="◦"/>
      <w:lvlJc w:val="left"/>
      <w:pPr>
        <w:tabs>
          <w:tab w:val="left" w:pos="1408"/>
        </w:tabs>
        <w:ind w:left="1408" w:hanging="360"/>
      </w:pPr>
      <w:rPr>
        <w:rFonts w:hint="default" w:ascii="OpenSymbol" w:hAnsi="OpenSymbol" w:cs="OpenSymbol"/>
      </w:rPr>
    </w:lvl>
    <w:lvl w:ilvl="2" w:tentative="1">
      <w:start w:val="1"/>
      <w:numFmt w:val="bullet"/>
      <w:lvlText w:val="▪"/>
      <w:lvlJc w:val="left"/>
      <w:pPr>
        <w:tabs>
          <w:tab w:val="left" w:pos="1768"/>
        </w:tabs>
        <w:ind w:left="1768" w:hanging="360"/>
      </w:pPr>
      <w:rPr>
        <w:rFonts w:hint="default" w:ascii="OpenSymbol" w:hAnsi="OpenSymbol" w:cs="OpenSymbol"/>
      </w:rPr>
    </w:lvl>
    <w:lvl w:ilvl="3" w:tentative="1">
      <w:start w:val="1"/>
      <w:numFmt w:val="bullet"/>
      <w:lvlText w:val=""/>
      <w:lvlJc w:val="left"/>
      <w:pPr>
        <w:tabs>
          <w:tab w:val="left" w:pos="2128"/>
        </w:tabs>
        <w:ind w:left="2128" w:hanging="360"/>
      </w:pPr>
      <w:rPr>
        <w:rFonts w:hint="default" w:ascii="Symbol" w:hAnsi="Symbol" w:cs="OpenSymbol"/>
      </w:rPr>
    </w:lvl>
    <w:lvl w:ilvl="4" w:tentative="1">
      <w:start w:val="1"/>
      <w:numFmt w:val="bullet"/>
      <w:lvlText w:val="◦"/>
      <w:lvlJc w:val="left"/>
      <w:pPr>
        <w:tabs>
          <w:tab w:val="left" w:pos="2488"/>
        </w:tabs>
        <w:ind w:left="2488" w:hanging="360"/>
      </w:pPr>
      <w:rPr>
        <w:rFonts w:hint="default" w:ascii="OpenSymbol" w:hAnsi="OpenSymbol" w:cs="OpenSymbol"/>
      </w:rPr>
    </w:lvl>
    <w:lvl w:ilvl="5" w:tentative="1">
      <w:start w:val="1"/>
      <w:numFmt w:val="bullet"/>
      <w:lvlText w:val="▪"/>
      <w:lvlJc w:val="left"/>
      <w:pPr>
        <w:tabs>
          <w:tab w:val="left" w:pos="2848"/>
        </w:tabs>
        <w:ind w:left="2848" w:hanging="360"/>
      </w:pPr>
      <w:rPr>
        <w:rFonts w:hint="default" w:ascii="OpenSymbol" w:hAnsi="OpenSymbol" w:cs="OpenSymbol"/>
      </w:rPr>
    </w:lvl>
    <w:lvl w:ilvl="6" w:tentative="1">
      <w:start w:val="1"/>
      <w:numFmt w:val="bullet"/>
      <w:lvlText w:val=""/>
      <w:lvlJc w:val="left"/>
      <w:pPr>
        <w:tabs>
          <w:tab w:val="left" w:pos="3208"/>
        </w:tabs>
        <w:ind w:left="3208" w:hanging="360"/>
      </w:pPr>
      <w:rPr>
        <w:rFonts w:hint="default" w:ascii="Symbol" w:hAnsi="Symbol" w:cs="OpenSymbol"/>
      </w:rPr>
    </w:lvl>
    <w:lvl w:ilvl="7" w:tentative="1">
      <w:start w:val="1"/>
      <w:numFmt w:val="bullet"/>
      <w:lvlText w:val="◦"/>
      <w:lvlJc w:val="left"/>
      <w:pPr>
        <w:tabs>
          <w:tab w:val="left" w:pos="3568"/>
        </w:tabs>
        <w:ind w:left="3568" w:hanging="360"/>
      </w:pPr>
      <w:rPr>
        <w:rFonts w:hint="default" w:ascii="OpenSymbol" w:hAnsi="OpenSymbol" w:cs="OpenSymbol"/>
      </w:rPr>
    </w:lvl>
    <w:lvl w:ilvl="8" w:tentative="1">
      <w:start w:val="1"/>
      <w:numFmt w:val="bullet"/>
      <w:lvlText w:val="▪"/>
      <w:lvlJc w:val="left"/>
      <w:pPr>
        <w:tabs>
          <w:tab w:val="left" w:pos="3928"/>
        </w:tabs>
        <w:ind w:left="3928" w:hanging="360"/>
      </w:pPr>
      <w:rPr>
        <w:rFonts w:hint="default" w:ascii="OpenSymbol" w:hAnsi="OpenSymbol" w:cs="OpenSymbol"/>
      </w:rPr>
    </w:lvl>
  </w:abstractNum>
  <w:num w:numId="1">
    <w:abstractNumId w:val="1515342311"/>
  </w:num>
  <w:num w:numId="2">
    <w:abstractNumId w:val="1515342322"/>
  </w:num>
  <w:num w:numId="3">
    <w:abstractNumId w:val="15153423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ocumentProtection w:enforcement="0"/>
  <w:defaultTabStop w:val="720"/>
  <w:compat>
    <w:compatSetting w:name="compatibilityMode" w:uri="http://schemas.microsoft.com/office/word" w:val="12"/>
  </w:compat>
  <w:rsids>
    <w:rsidRoot w:val="00000000"/>
    <w:rsid w:val="2BFB6307"/>
    <w:rsid w:val="3FFE804A"/>
    <w:rsid w:val="7F7FFC8B"/>
    <w:rsid w:val="C9F7F307"/>
    <w:rsid w:val="D5FD650E"/>
    <w:rsid w:val="F93F340B"/>
  </w:rsids>
  <w:themeFontLang w:val="pt-BR"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line="276" w:lineRule="auto"/>
      <w:jc w:val="left"/>
    </w:pPr>
    <w:rPr>
      <w:rFonts w:ascii="Arial" w:hAnsi="Arial" w:eastAsia="Arial" w:cs="Arial"/>
      <w:color w:val="000000"/>
      <w:sz w:val="22"/>
      <w:szCs w:val="22"/>
      <w:lang w:val="pt-BR" w:eastAsia="pt-BR" w:bidi="ar-SA"/>
    </w:rPr>
  </w:style>
  <w:style w:type="paragraph" w:styleId="2">
    <w:name w:val="heading 1"/>
    <w:basedOn w:val="3"/>
    <w:next w:val="1"/>
    <w:qFormat/>
    <w:uiPriority w:val="0"/>
    <w:pPr>
      <w:keepNext/>
      <w:keepLines/>
      <w:widowControl w:val="0"/>
      <w:bidi w:val="0"/>
      <w:spacing w:before="400" w:after="120"/>
      <w:contextualSpacing/>
      <w:jc w:val="left"/>
      <w:outlineLvl w:val="0"/>
    </w:pPr>
    <w:rPr>
      <w:rFonts w:ascii="Arial" w:hAnsi="Arial" w:eastAsia="Arial" w:cs="Arial"/>
      <w:color w:val="000000"/>
      <w:sz w:val="40"/>
      <w:szCs w:val="40"/>
      <w:lang w:val="pt-BR" w:eastAsia="pt-BR" w:bidi="ar-SA"/>
    </w:rPr>
  </w:style>
  <w:style w:type="paragraph" w:styleId="5">
    <w:name w:val="heading 2"/>
    <w:basedOn w:val="3"/>
    <w:next w:val="1"/>
    <w:qFormat/>
    <w:uiPriority w:val="0"/>
    <w:pPr>
      <w:keepNext/>
      <w:keepLines/>
      <w:widowControl w:val="0"/>
      <w:bidi w:val="0"/>
      <w:spacing w:before="360" w:after="120"/>
      <w:contextualSpacing/>
      <w:jc w:val="left"/>
      <w:outlineLvl w:val="1"/>
    </w:pPr>
    <w:rPr>
      <w:rFonts w:ascii="Arial" w:hAnsi="Arial" w:eastAsia="Arial" w:cs="Arial"/>
      <w:color w:val="000000"/>
      <w:sz w:val="32"/>
      <w:szCs w:val="32"/>
      <w:lang w:val="pt-BR" w:eastAsia="pt-BR" w:bidi="ar-SA"/>
    </w:rPr>
  </w:style>
  <w:style w:type="paragraph" w:styleId="6">
    <w:name w:val="heading 3"/>
    <w:basedOn w:val="3"/>
    <w:next w:val="1"/>
    <w:qFormat/>
    <w:uiPriority w:val="0"/>
    <w:pPr>
      <w:keepNext/>
      <w:keepLines/>
      <w:widowControl w:val="0"/>
      <w:bidi w:val="0"/>
      <w:spacing w:before="320" w:after="80"/>
      <w:contextualSpacing/>
      <w:jc w:val="left"/>
      <w:outlineLvl w:val="2"/>
    </w:pPr>
    <w:rPr>
      <w:rFonts w:ascii="Arial" w:hAnsi="Arial" w:eastAsia="Arial" w:cs="Arial"/>
      <w:color w:val="434343"/>
      <w:sz w:val="28"/>
      <w:szCs w:val="28"/>
      <w:lang w:val="pt-BR" w:eastAsia="pt-BR" w:bidi="ar-SA"/>
    </w:rPr>
  </w:style>
  <w:style w:type="paragraph" w:styleId="7">
    <w:name w:val="heading 4"/>
    <w:basedOn w:val="3"/>
    <w:next w:val="1"/>
    <w:qFormat/>
    <w:uiPriority w:val="0"/>
    <w:pPr>
      <w:keepNext/>
      <w:keepLines/>
      <w:widowControl w:val="0"/>
      <w:bidi w:val="0"/>
      <w:spacing w:before="280" w:after="80"/>
      <w:contextualSpacing/>
      <w:jc w:val="left"/>
      <w:outlineLvl w:val="3"/>
    </w:pPr>
    <w:rPr>
      <w:rFonts w:ascii="Arial" w:hAnsi="Arial" w:eastAsia="Arial" w:cs="Arial"/>
      <w:color w:val="666666"/>
      <w:sz w:val="24"/>
      <w:szCs w:val="24"/>
      <w:lang w:val="pt-BR" w:eastAsia="pt-BR" w:bidi="ar-SA"/>
    </w:rPr>
  </w:style>
  <w:style w:type="paragraph" w:styleId="8">
    <w:name w:val="heading 5"/>
    <w:basedOn w:val="3"/>
    <w:next w:val="1"/>
    <w:qFormat/>
    <w:uiPriority w:val="0"/>
    <w:pPr>
      <w:keepNext/>
      <w:keepLines/>
      <w:widowControl w:val="0"/>
      <w:bidi w:val="0"/>
      <w:spacing w:before="240" w:after="80"/>
      <w:contextualSpacing/>
      <w:jc w:val="left"/>
      <w:outlineLvl w:val="4"/>
    </w:pPr>
    <w:rPr>
      <w:rFonts w:ascii="Arial" w:hAnsi="Arial" w:eastAsia="Arial" w:cs="Arial"/>
      <w:color w:val="666666"/>
      <w:sz w:val="22"/>
      <w:szCs w:val="22"/>
      <w:lang w:val="pt-BR" w:eastAsia="pt-BR" w:bidi="ar-SA"/>
    </w:rPr>
  </w:style>
  <w:style w:type="paragraph" w:styleId="9">
    <w:name w:val="heading 6"/>
    <w:basedOn w:val="3"/>
    <w:next w:val="1"/>
    <w:qFormat/>
    <w:uiPriority w:val="0"/>
    <w:pPr>
      <w:keepNext/>
      <w:keepLines/>
      <w:widowControl w:val="0"/>
      <w:bidi w:val="0"/>
      <w:spacing w:before="240" w:after="80"/>
      <w:contextualSpacing/>
      <w:jc w:val="left"/>
      <w:outlineLvl w:val="5"/>
    </w:pPr>
    <w:rPr>
      <w:rFonts w:ascii="Arial" w:hAnsi="Arial" w:eastAsia="Arial" w:cs="Arial"/>
      <w:i/>
      <w:color w:val="666666"/>
      <w:sz w:val="22"/>
      <w:szCs w:val="22"/>
      <w:lang w:val="pt-BR" w:eastAsia="pt-BR" w:bidi="ar-SA"/>
    </w:rPr>
  </w:style>
  <w:style w:type="character" w:default="1" w:styleId="16">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FreeSans"/>
      <w:sz w:val="28"/>
      <w:szCs w:val="28"/>
    </w:rPr>
  </w:style>
  <w:style w:type="paragraph" w:styleId="4">
    <w:name w:val="Body Text"/>
    <w:basedOn w:val="1"/>
    <w:uiPriority w:val="0"/>
    <w:pPr>
      <w:spacing w:before="0" w:after="140" w:line="288" w:lineRule="auto"/>
    </w:pPr>
  </w:style>
  <w:style w:type="paragraph" w:styleId="10">
    <w:name w:val="Balloon Text"/>
    <w:basedOn w:val="1"/>
    <w:link w:val="19"/>
    <w:unhideWhenUsed/>
    <w:qFormat/>
    <w:uiPriority w:val="99"/>
    <w:pPr>
      <w:spacing w:line="240" w:lineRule="auto"/>
    </w:pPr>
    <w:rPr>
      <w:rFonts w:ascii="Tahoma" w:hAnsi="Tahoma" w:cs="Tahoma"/>
      <w:sz w:val="16"/>
      <w:szCs w:val="16"/>
    </w:rPr>
  </w:style>
  <w:style w:type="paragraph" w:styleId="11">
    <w:name w:val="caption"/>
    <w:basedOn w:val="1"/>
    <w:next w:val="1"/>
    <w:qFormat/>
    <w:uiPriority w:val="0"/>
    <w:pPr>
      <w:suppressLineNumbers/>
      <w:spacing w:before="120" w:after="120"/>
    </w:pPr>
    <w:rPr>
      <w:rFonts w:cs="FreeSans"/>
      <w:i/>
      <w:iCs/>
      <w:sz w:val="24"/>
      <w:szCs w:val="24"/>
    </w:rPr>
  </w:style>
  <w:style w:type="paragraph" w:styleId="12">
    <w:name w:val="List"/>
    <w:basedOn w:val="4"/>
    <w:uiPriority w:val="0"/>
    <w:rPr>
      <w:rFonts w:cs="FreeSans"/>
    </w:rPr>
  </w:style>
  <w:style w:type="paragraph" w:styleId="13">
    <w:name w:val="Subtitle"/>
    <w:basedOn w:val="14"/>
    <w:qFormat/>
    <w:uiPriority w:val="0"/>
    <w:pPr>
      <w:keepNext/>
      <w:keepLines/>
      <w:spacing w:before="0" w:after="320"/>
      <w:contextualSpacing/>
    </w:pPr>
    <w:rPr>
      <w:color w:val="666666"/>
      <w:sz w:val="30"/>
      <w:szCs w:val="30"/>
    </w:rPr>
  </w:style>
  <w:style w:type="paragraph" w:customStyle="1" w:styleId="14">
    <w:name w:val="LO-normal"/>
    <w:qFormat/>
    <w:uiPriority w:val="0"/>
    <w:pPr>
      <w:widowControl/>
      <w:bidi w:val="0"/>
      <w:jc w:val="left"/>
    </w:pPr>
    <w:rPr>
      <w:rFonts w:ascii="Arial" w:hAnsi="Arial" w:eastAsia="Arial" w:cs="Arial"/>
      <w:color w:val="000000"/>
      <w:sz w:val="22"/>
      <w:szCs w:val="22"/>
      <w:lang w:val="pt-BR" w:eastAsia="pt-BR" w:bidi="ar-SA"/>
    </w:rPr>
  </w:style>
  <w:style w:type="paragraph" w:styleId="15">
    <w:name w:val="Title"/>
    <w:basedOn w:val="14"/>
    <w:qFormat/>
    <w:uiPriority w:val="0"/>
    <w:pPr>
      <w:keepNext/>
      <w:keepLines/>
      <w:spacing w:before="0" w:after="60"/>
      <w:contextualSpacing/>
    </w:pPr>
    <w:rPr>
      <w:sz w:val="52"/>
      <w:szCs w:val="52"/>
    </w:rPr>
  </w:style>
  <w:style w:type="character" w:styleId="17">
    <w:name w:val="Emphasis"/>
    <w:qFormat/>
    <w:uiPriority w:val="0"/>
    <w:rPr>
      <w:i/>
      <w:iCs/>
    </w:rPr>
  </w:style>
  <w:style w:type="character" w:customStyle="1" w:styleId="19">
    <w:name w:val="Texto de balão Char"/>
    <w:basedOn w:val="16"/>
    <w:link w:val="10"/>
    <w:semiHidden/>
    <w:qFormat/>
    <w:uiPriority w:val="99"/>
    <w:rPr>
      <w:rFonts w:ascii="Tahoma" w:hAnsi="Tahoma" w:cs="Tahoma"/>
      <w:sz w:val="16"/>
      <w:szCs w:val="16"/>
    </w:rPr>
  </w:style>
  <w:style w:type="character" w:customStyle="1" w:styleId="20">
    <w:name w:val="Internet Link"/>
    <w:basedOn w:val="16"/>
    <w:unhideWhenUsed/>
    <w:uiPriority w:val="99"/>
    <w:rPr>
      <w:color w:val="0000FF" w:themeColor="hyperlink"/>
      <w:u w:val="single"/>
    </w:rPr>
  </w:style>
  <w:style w:type="character" w:customStyle="1" w:styleId="21">
    <w:name w:val="ListLabel 1"/>
    <w:qFormat/>
    <w:uiPriority w:val="0"/>
    <w:rPr>
      <w:sz w:val="20"/>
      <w:u w:val="none"/>
    </w:rPr>
  </w:style>
  <w:style w:type="character" w:customStyle="1" w:styleId="22">
    <w:name w:val="ListLabel 2"/>
    <w:qFormat/>
    <w:uiPriority w:val="0"/>
    <w:rPr>
      <w:u w:val="none"/>
    </w:rPr>
  </w:style>
  <w:style w:type="character" w:customStyle="1" w:styleId="23">
    <w:name w:val="ListLabel 3"/>
    <w:qFormat/>
    <w:uiPriority w:val="0"/>
    <w:rPr>
      <w:u w:val="none"/>
    </w:rPr>
  </w:style>
  <w:style w:type="character" w:customStyle="1" w:styleId="24">
    <w:name w:val="ListLabel 4"/>
    <w:qFormat/>
    <w:uiPriority w:val="0"/>
    <w:rPr>
      <w:u w:val="none"/>
    </w:rPr>
  </w:style>
  <w:style w:type="character" w:customStyle="1" w:styleId="25">
    <w:name w:val="ListLabel 5"/>
    <w:qFormat/>
    <w:uiPriority w:val="0"/>
    <w:rPr>
      <w:u w:val="none"/>
    </w:rPr>
  </w:style>
  <w:style w:type="character" w:customStyle="1" w:styleId="26">
    <w:name w:val="ListLabel 6"/>
    <w:qFormat/>
    <w:uiPriority w:val="0"/>
    <w:rPr>
      <w:u w:val="none"/>
    </w:rPr>
  </w:style>
  <w:style w:type="character" w:customStyle="1" w:styleId="27">
    <w:name w:val="ListLabel 7"/>
    <w:qFormat/>
    <w:uiPriority w:val="0"/>
    <w:rPr>
      <w:u w:val="none"/>
    </w:rPr>
  </w:style>
  <w:style w:type="character" w:customStyle="1" w:styleId="28">
    <w:name w:val="ListLabel 8"/>
    <w:qFormat/>
    <w:uiPriority w:val="0"/>
    <w:rPr>
      <w:u w:val="none"/>
    </w:rPr>
  </w:style>
  <w:style w:type="character" w:customStyle="1" w:styleId="29">
    <w:name w:val="ListLabel 9"/>
    <w:qFormat/>
    <w:uiPriority w:val="0"/>
    <w:rPr>
      <w:u w:val="none"/>
    </w:rPr>
  </w:style>
  <w:style w:type="character" w:customStyle="1" w:styleId="30">
    <w:name w:val="ListLabel 10"/>
    <w:qFormat/>
    <w:uiPriority w:val="0"/>
    <w:rPr>
      <w:sz w:val="20"/>
      <w:u w:val="none"/>
    </w:rPr>
  </w:style>
  <w:style w:type="character" w:customStyle="1" w:styleId="31">
    <w:name w:val="ListLabel 11"/>
    <w:qFormat/>
    <w:uiPriority w:val="0"/>
    <w:rPr>
      <w:u w:val="none"/>
    </w:rPr>
  </w:style>
  <w:style w:type="character" w:customStyle="1" w:styleId="32">
    <w:name w:val="ListLabel 12"/>
    <w:qFormat/>
    <w:uiPriority w:val="0"/>
    <w:rPr>
      <w:u w:val="none"/>
    </w:rPr>
  </w:style>
  <w:style w:type="character" w:customStyle="1" w:styleId="33">
    <w:name w:val="ListLabel 13"/>
    <w:qFormat/>
    <w:uiPriority w:val="0"/>
    <w:rPr>
      <w:u w:val="none"/>
    </w:rPr>
  </w:style>
  <w:style w:type="character" w:customStyle="1" w:styleId="34">
    <w:name w:val="ListLabel 14"/>
    <w:qFormat/>
    <w:uiPriority w:val="0"/>
    <w:rPr>
      <w:u w:val="none"/>
    </w:rPr>
  </w:style>
  <w:style w:type="character" w:customStyle="1" w:styleId="35">
    <w:name w:val="ListLabel 15"/>
    <w:qFormat/>
    <w:uiPriority w:val="0"/>
    <w:rPr>
      <w:u w:val="none"/>
    </w:rPr>
  </w:style>
  <w:style w:type="character" w:customStyle="1" w:styleId="36">
    <w:name w:val="ListLabel 16"/>
    <w:qFormat/>
    <w:uiPriority w:val="0"/>
    <w:rPr>
      <w:u w:val="none"/>
    </w:rPr>
  </w:style>
  <w:style w:type="character" w:customStyle="1" w:styleId="37">
    <w:name w:val="ListLabel 17"/>
    <w:qFormat/>
    <w:uiPriority w:val="0"/>
    <w:rPr>
      <w:u w:val="none"/>
    </w:rPr>
  </w:style>
  <w:style w:type="character" w:customStyle="1" w:styleId="38">
    <w:name w:val="ListLabel 18"/>
    <w:qFormat/>
    <w:uiPriority w:val="0"/>
    <w:rPr>
      <w:u w:val="none"/>
    </w:rPr>
  </w:style>
  <w:style w:type="character" w:customStyle="1" w:styleId="39">
    <w:name w:val="Bullets"/>
    <w:qFormat/>
    <w:uiPriority w:val="0"/>
    <w:rPr>
      <w:rFonts w:ascii="OpenSymbol" w:hAnsi="OpenSymbol" w:eastAsia="OpenSymbol" w:cs="OpenSymbol"/>
    </w:rPr>
  </w:style>
  <w:style w:type="character" w:customStyle="1" w:styleId="40">
    <w:name w:val="ListLabel 19"/>
    <w:qFormat/>
    <w:uiPriority w:val="0"/>
    <w:rPr>
      <w:rFonts w:cs="Wingdings"/>
      <w:sz w:val="20"/>
      <w:u w:val="none"/>
    </w:rPr>
  </w:style>
  <w:style w:type="character" w:customStyle="1" w:styleId="41">
    <w:name w:val="ListLabel 20"/>
    <w:qFormat/>
    <w:uiPriority w:val="0"/>
    <w:rPr>
      <w:rFonts w:cs="Wingdings 2"/>
      <w:u w:val="none"/>
    </w:rPr>
  </w:style>
  <w:style w:type="character" w:customStyle="1" w:styleId="42">
    <w:name w:val="ListLabel 21"/>
    <w:qFormat/>
    <w:uiPriority w:val="0"/>
    <w:rPr>
      <w:rFonts w:cs="OpenSymbol"/>
      <w:u w:val="none"/>
    </w:rPr>
  </w:style>
  <w:style w:type="character" w:customStyle="1" w:styleId="43">
    <w:name w:val="ListLabel 22"/>
    <w:qFormat/>
    <w:uiPriority w:val="0"/>
    <w:rPr>
      <w:rFonts w:cs="Wingdings"/>
      <w:u w:val="none"/>
    </w:rPr>
  </w:style>
  <w:style w:type="character" w:customStyle="1" w:styleId="44">
    <w:name w:val="ListLabel 23"/>
    <w:qFormat/>
    <w:uiPriority w:val="0"/>
    <w:rPr>
      <w:rFonts w:cs="Wingdings 2"/>
      <w:u w:val="none"/>
    </w:rPr>
  </w:style>
  <w:style w:type="character" w:customStyle="1" w:styleId="45">
    <w:name w:val="ListLabel 24"/>
    <w:qFormat/>
    <w:uiPriority w:val="0"/>
    <w:rPr>
      <w:rFonts w:cs="OpenSymbol"/>
      <w:u w:val="none"/>
    </w:rPr>
  </w:style>
  <w:style w:type="character" w:customStyle="1" w:styleId="46">
    <w:name w:val="ListLabel 25"/>
    <w:qFormat/>
    <w:uiPriority w:val="0"/>
    <w:rPr>
      <w:rFonts w:cs="Wingdings"/>
      <w:u w:val="none"/>
    </w:rPr>
  </w:style>
  <w:style w:type="character" w:customStyle="1" w:styleId="47">
    <w:name w:val="ListLabel 26"/>
    <w:qFormat/>
    <w:uiPriority w:val="0"/>
    <w:rPr>
      <w:rFonts w:cs="Wingdings 2"/>
      <w:u w:val="none"/>
    </w:rPr>
  </w:style>
  <w:style w:type="character" w:customStyle="1" w:styleId="48">
    <w:name w:val="ListLabel 27"/>
    <w:qFormat/>
    <w:uiPriority w:val="0"/>
    <w:rPr>
      <w:rFonts w:cs="OpenSymbol"/>
      <w:u w:val="none"/>
    </w:rPr>
  </w:style>
  <w:style w:type="character" w:customStyle="1" w:styleId="49">
    <w:name w:val="ListLabel 28"/>
    <w:qFormat/>
    <w:uiPriority w:val="0"/>
    <w:rPr>
      <w:rFonts w:cs="Wingdings"/>
      <w:sz w:val="20"/>
      <w:u w:val="none"/>
    </w:rPr>
  </w:style>
  <w:style w:type="character" w:customStyle="1" w:styleId="50">
    <w:name w:val="ListLabel 29"/>
    <w:qFormat/>
    <w:uiPriority w:val="0"/>
    <w:rPr>
      <w:rFonts w:cs="Wingdings 2"/>
      <w:u w:val="none"/>
    </w:rPr>
  </w:style>
  <w:style w:type="character" w:customStyle="1" w:styleId="51">
    <w:name w:val="ListLabel 30"/>
    <w:qFormat/>
    <w:uiPriority w:val="0"/>
    <w:rPr>
      <w:rFonts w:cs="OpenSymbol"/>
      <w:u w:val="none"/>
    </w:rPr>
  </w:style>
  <w:style w:type="character" w:customStyle="1" w:styleId="52">
    <w:name w:val="ListLabel 31"/>
    <w:qFormat/>
    <w:uiPriority w:val="0"/>
    <w:rPr>
      <w:rFonts w:cs="Wingdings"/>
      <w:u w:val="none"/>
    </w:rPr>
  </w:style>
  <w:style w:type="character" w:customStyle="1" w:styleId="53">
    <w:name w:val="ListLabel 32"/>
    <w:qFormat/>
    <w:uiPriority w:val="0"/>
    <w:rPr>
      <w:rFonts w:cs="Wingdings 2"/>
      <w:u w:val="none"/>
    </w:rPr>
  </w:style>
  <w:style w:type="character" w:customStyle="1" w:styleId="54">
    <w:name w:val="ListLabel 33"/>
    <w:qFormat/>
    <w:uiPriority w:val="0"/>
    <w:rPr>
      <w:rFonts w:cs="OpenSymbol"/>
      <w:u w:val="none"/>
    </w:rPr>
  </w:style>
  <w:style w:type="character" w:customStyle="1" w:styleId="55">
    <w:name w:val="ListLabel 34"/>
    <w:qFormat/>
    <w:uiPriority w:val="0"/>
    <w:rPr>
      <w:rFonts w:cs="Wingdings"/>
      <w:u w:val="none"/>
    </w:rPr>
  </w:style>
  <w:style w:type="character" w:customStyle="1" w:styleId="56">
    <w:name w:val="ListLabel 35"/>
    <w:qFormat/>
    <w:uiPriority w:val="0"/>
    <w:rPr>
      <w:rFonts w:cs="Wingdings 2"/>
      <w:u w:val="none"/>
    </w:rPr>
  </w:style>
  <w:style w:type="character" w:customStyle="1" w:styleId="57">
    <w:name w:val="ListLabel 36"/>
    <w:qFormat/>
    <w:uiPriority w:val="0"/>
    <w:rPr>
      <w:rFonts w:cs="OpenSymbol"/>
      <w:u w:val="none"/>
    </w:rPr>
  </w:style>
  <w:style w:type="character" w:customStyle="1" w:styleId="58">
    <w:name w:val="ListLabel 37"/>
    <w:qFormat/>
    <w:uiPriority w:val="0"/>
    <w:rPr>
      <w:rFonts w:cs="OpenSymbol"/>
    </w:rPr>
  </w:style>
  <w:style w:type="character" w:customStyle="1" w:styleId="59">
    <w:name w:val="ListLabel 38"/>
    <w:qFormat/>
    <w:uiPriority w:val="0"/>
    <w:rPr>
      <w:rFonts w:cs="OpenSymbol"/>
    </w:rPr>
  </w:style>
  <w:style w:type="character" w:customStyle="1" w:styleId="60">
    <w:name w:val="ListLabel 39"/>
    <w:qFormat/>
    <w:uiPriority w:val="0"/>
    <w:rPr>
      <w:rFonts w:cs="OpenSymbol"/>
    </w:rPr>
  </w:style>
  <w:style w:type="character" w:customStyle="1" w:styleId="61">
    <w:name w:val="ListLabel 40"/>
    <w:qFormat/>
    <w:uiPriority w:val="0"/>
    <w:rPr>
      <w:rFonts w:cs="OpenSymbol"/>
    </w:rPr>
  </w:style>
  <w:style w:type="character" w:customStyle="1" w:styleId="62">
    <w:name w:val="ListLabel 41"/>
    <w:qFormat/>
    <w:uiPriority w:val="0"/>
    <w:rPr>
      <w:rFonts w:cs="OpenSymbol"/>
    </w:rPr>
  </w:style>
  <w:style w:type="character" w:customStyle="1" w:styleId="63">
    <w:name w:val="ListLabel 42"/>
    <w:qFormat/>
    <w:uiPriority w:val="0"/>
    <w:rPr>
      <w:rFonts w:cs="OpenSymbol"/>
    </w:rPr>
  </w:style>
  <w:style w:type="character" w:customStyle="1" w:styleId="64">
    <w:name w:val="ListLabel 43"/>
    <w:qFormat/>
    <w:uiPriority w:val="0"/>
    <w:rPr>
      <w:rFonts w:cs="OpenSymbol"/>
    </w:rPr>
  </w:style>
  <w:style w:type="character" w:customStyle="1" w:styleId="65">
    <w:name w:val="ListLabel 44"/>
    <w:qFormat/>
    <w:uiPriority w:val="0"/>
    <w:rPr>
      <w:rFonts w:cs="OpenSymbol"/>
    </w:rPr>
  </w:style>
  <w:style w:type="character" w:customStyle="1" w:styleId="66">
    <w:name w:val="ListLabel 45"/>
    <w:qFormat/>
    <w:uiPriority w:val="0"/>
    <w:rPr>
      <w:rFonts w:cs="OpenSymbol"/>
    </w:rPr>
  </w:style>
  <w:style w:type="character" w:customStyle="1" w:styleId="67">
    <w:name w:val="ListLabel 46"/>
    <w:qFormat/>
    <w:uiPriority w:val="0"/>
    <w:rPr>
      <w:rFonts w:cs="Wingdings"/>
      <w:sz w:val="20"/>
      <w:u w:val="none"/>
    </w:rPr>
  </w:style>
  <w:style w:type="character" w:customStyle="1" w:styleId="68">
    <w:name w:val="ListLabel 47"/>
    <w:qFormat/>
    <w:uiPriority w:val="0"/>
    <w:rPr>
      <w:rFonts w:cs="Wingdings 2"/>
      <w:u w:val="none"/>
    </w:rPr>
  </w:style>
  <w:style w:type="character" w:customStyle="1" w:styleId="69">
    <w:name w:val="ListLabel 48"/>
    <w:qFormat/>
    <w:uiPriority w:val="0"/>
    <w:rPr>
      <w:rFonts w:cs="OpenSymbol"/>
      <w:u w:val="none"/>
    </w:rPr>
  </w:style>
  <w:style w:type="character" w:customStyle="1" w:styleId="70">
    <w:name w:val="ListLabel 49"/>
    <w:qFormat/>
    <w:uiPriority w:val="0"/>
    <w:rPr>
      <w:rFonts w:cs="Wingdings"/>
      <w:u w:val="none"/>
    </w:rPr>
  </w:style>
  <w:style w:type="character" w:customStyle="1" w:styleId="71">
    <w:name w:val="ListLabel 50"/>
    <w:qFormat/>
    <w:uiPriority w:val="0"/>
    <w:rPr>
      <w:rFonts w:cs="Wingdings 2"/>
      <w:u w:val="none"/>
    </w:rPr>
  </w:style>
  <w:style w:type="character" w:customStyle="1" w:styleId="72">
    <w:name w:val="ListLabel 51"/>
    <w:qFormat/>
    <w:uiPriority w:val="0"/>
    <w:rPr>
      <w:rFonts w:cs="OpenSymbol"/>
      <w:u w:val="none"/>
    </w:rPr>
  </w:style>
  <w:style w:type="character" w:customStyle="1" w:styleId="73">
    <w:name w:val="ListLabel 52"/>
    <w:qFormat/>
    <w:uiPriority w:val="0"/>
    <w:rPr>
      <w:rFonts w:cs="Wingdings"/>
      <w:u w:val="none"/>
    </w:rPr>
  </w:style>
  <w:style w:type="character" w:customStyle="1" w:styleId="74">
    <w:name w:val="ListLabel 53"/>
    <w:qFormat/>
    <w:uiPriority w:val="0"/>
    <w:rPr>
      <w:rFonts w:cs="Wingdings 2"/>
      <w:u w:val="none"/>
    </w:rPr>
  </w:style>
  <w:style w:type="character" w:customStyle="1" w:styleId="75">
    <w:name w:val="ListLabel 54"/>
    <w:qFormat/>
    <w:uiPriority w:val="0"/>
    <w:rPr>
      <w:rFonts w:cs="OpenSymbol"/>
      <w:u w:val="none"/>
    </w:rPr>
  </w:style>
  <w:style w:type="character" w:customStyle="1" w:styleId="76">
    <w:name w:val="ListLabel 55"/>
    <w:qFormat/>
    <w:uiPriority w:val="0"/>
    <w:rPr>
      <w:rFonts w:cs="Wingdings"/>
      <w:sz w:val="20"/>
      <w:u w:val="none"/>
    </w:rPr>
  </w:style>
  <w:style w:type="character" w:customStyle="1" w:styleId="77">
    <w:name w:val="ListLabel 56"/>
    <w:qFormat/>
    <w:uiPriority w:val="0"/>
    <w:rPr>
      <w:rFonts w:cs="Wingdings 2"/>
      <w:u w:val="none"/>
    </w:rPr>
  </w:style>
  <w:style w:type="character" w:customStyle="1" w:styleId="78">
    <w:name w:val="ListLabel 57"/>
    <w:qFormat/>
    <w:uiPriority w:val="0"/>
    <w:rPr>
      <w:rFonts w:cs="OpenSymbol"/>
      <w:u w:val="none"/>
    </w:rPr>
  </w:style>
  <w:style w:type="character" w:customStyle="1" w:styleId="79">
    <w:name w:val="ListLabel 58"/>
    <w:qFormat/>
    <w:uiPriority w:val="0"/>
    <w:rPr>
      <w:rFonts w:cs="Wingdings"/>
      <w:u w:val="none"/>
    </w:rPr>
  </w:style>
  <w:style w:type="character" w:customStyle="1" w:styleId="80">
    <w:name w:val="ListLabel 59"/>
    <w:qFormat/>
    <w:uiPriority w:val="0"/>
    <w:rPr>
      <w:rFonts w:cs="Wingdings 2"/>
      <w:u w:val="none"/>
    </w:rPr>
  </w:style>
  <w:style w:type="character" w:customStyle="1" w:styleId="81">
    <w:name w:val="ListLabel 60"/>
    <w:qFormat/>
    <w:uiPriority w:val="0"/>
    <w:rPr>
      <w:rFonts w:cs="OpenSymbol"/>
      <w:u w:val="none"/>
    </w:rPr>
  </w:style>
  <w:style w:type="character" w:customStyle="1" w:styleId="82">
    <w:name w:val="ListLabel 61"/>
    <w:qFormat/>
    <w:uiPriority w:val="0"/>
    <w:rPr>
      <w:rFonts w:cs="Wingdings"/>
      <w:u w:val="none"/>
    </w:rPr>
  </w:style>
  <w:style w:type="character" w:customStyle="1" w:styleId="83">
    <w:name w:val="ListLabel 62"/>
    <w:qFormat/>
    <w:uiPriority w:val="0"/>
    <w:rPr>
      <w:rFonts w:cs="Wingdings 2"/>
      <w:u w:val="none"/>
    </w:rPr>
  </w:style>
  <w:style w:type="character" w:customStyle="1" w:styleId="84">
    <w:name w:val="ListLabel 63"/>
    <w:qFormat/>
    <w:uiPriority w:val="0"/>
    <w:rPr>
      <w:rFonts w:cs="OpenSymbol"/>
      <w:u w:val="none"/>
    </w:rPr>
  </w:style>
  <w:style w:type="character" w:customStyle="1" w:styleId="85">
    <w:name w:val="ListLabel 64"/>
    <w:qFormat/>
    <w:uiPriority w:val="0"/>
    <w:rPr>
      <w:rFonts w:cs="OpenSymbol"/>
    </w:rPr>
  </w:style>
  <w:style w:type="character" w:customStyle="1" w:styleId="86">
    <w:name w:val="ListLabel 65"/>
    <w:qFormat/>
    <w:uiPriority w:val="0"/>
    <w:rPr>
      <w:rFonts w:cs="OpenSymbol"/>
    </w:rPr>
  </w:style>
  <w:style w:type="character" w:customStyle="1" w:styleId="87">
    <w:name w:val="ListLabel 66"/>
    <w:qFormat/>
    <w:uiPriority w:val="0"/>
    <w:rPr>
      <w:rFonts w:cs="OpenSymbol"/>
    </w:rPr>
  </w:style>
  <w:style w:type="character" w:customStyle="1" w:styleId="88">
    <w:name w:val="ListLabel 67"/>
    <w:qFormat/>
    <w:uiPriority w:val="0"/>
    <w:rPr>
      <w:rFonts w:cs="OpenSymbol"/>
    </w:rPr>
  </w:style>
  <w:style w:type="character" w:customStyle="1" w:styleId="89">
    <w:name w:val="ListLabel 68"/>
    <w:qFormat/>
    <w:uiPriority w:val="0"/>
    <w:rPr>
      <w:rFonts w:cs="OpenSymbol"/>
    </w:rPr>
  </w:style>
  <w:style w:type="character" w:customStyle="1" w:styleId="90">
    <w:name w:val="ListLabel 69"/>
    <w:qFormat/>
    <w:uiPriority w:val="0"/>
    <w:rPr>
      <w:rFonts w:cs="OpenSymbol"/>
    </w:rPr>
  </w:style>
  <w:style w:type="character" w:customStyle="1" w:styleId="91">
    <w:name w:val="ListLabel 70"/>
    <w:qFormat/>
    <w:uiPriority w:val="0"/>
    <w:rPr>
      <w:rFonts w:cs="OpenSymbol"/>
    </w:rPr>
  </w:style>
  <w:style w:type="character" w:customStyle="1" w:styleId="92">
    <w:name w:val="ListLabel 71"/>
    <w:qFormat/>
    <w:uiPriority w:val="0"/>
    <w:rPr>
      <w:rFonts w:cs="OpenSymbol"/>
    </w:rPr>
  </w:style>
  <w:style w:type="character" w:customStyle="1" w:styleId="93">
    <w:name w:val="ListLabel 72"/>
    <w:qFormat/>
    <w:uiPriority w:val="0"/>
    <w:rPr>
      <w:rFonts w:cs="OpenSymbol"/>
    </w:rPr>
  </w:style>
  <w:style w:type="character" w:customStyle="1" w:styleId="94">
    <w:name w:val="ListLabel 73"/>
    <w:qFormat/>
    <w:uiPriority w:val="0"/>
    <w:rPr>
      <w:rFonts w:cs="Wingdings"/>
      <w:sz w:val="20"/>
      <w:u w:val="none"/>
    </w:rPr>
  </w:style>
  <w:style w:type="character" w:customStyle="1" w:styleId="95">
    <w:name w:val="ListLabel 74"/>
    <w:qFormat/>
    <w:uiPriority w:val="0"/>
    <w:rPr>
      <w:rFonts w:cs="Wingdings 2"/>
      <w:u w:val="none"/>
    </w:rPr>
  </w:style>
  <w:style w:type="character" w:customStyle="1" w:styleId="96">
    <w:name w:val="ListLabel 75"/>
    <w:qFormat/>
    <w:uiPriority w:val="0"/>
    <w:rPr>
      <w:rFonts w:cs="OpenSymbol"/>
      <w:u w:val="none"/>
    </w:rPr>
  </w:style>
  <w:style w:type="character" w:customStyle="1" w:styleId="97">
    <w:name w:val="ListLabel 76"/>
    <w:qFormat/>
    <w:uiPriority w:val="0"/>
    <w:rPr>
      <w:rFonts w:cs="Wingdings"/>
      <w:u w:val="none"/>
    </w:rPr>
  </w:style>
  <w:style w:type="character" w:customStyle="1" w:styleId="98">
    <w:name w:val="ListLabel 77"/>
    <w:qFormat/>
    <w:uiPriority w:val="0"/>
    <w:rPr>
      <w:rFonts w:cs="Wingdings 2"/>
      <w:u w:val="none"/>
    </w:rPr>
  </w:style>
  <w:style w:type="character" w:customStyle="1" w:styleId="99">
    <w:name w:val="ListLabel 78"/>
    <w:qFormat/>
    <w:uiPriority w:val="0"/>
    <w:rPr>
      <w:rFonts w:cs="OpenSymbol"/>
      <w:u w:val="none"/>
    </w:rPr>
  </w:style>
  <w:style w:type="character" w:customStyle="1" w:styleId="100">
    <w:name w:val="ListLabel 79"/>
    <w:qFormat/>
    <w:uiPriority w:val="0"/>
    <w:rPr>
      <w:rFonts w:cs="Wingdings"/>
      <w:u w:val="none"/>
    </w:rPr>
  </w:style>
  <w:style w:type="character" w:customStyle="1" w:styleId="101">
    <w:name w:val="ListLabel 80"/>
    <w:qFormat/>
    <w:uiPriority w:val="0"/>
    <w:rPr>
      <w:rFonts w:cs="Wingdings 2"/>
      <w:u w:val="none"/>
    </w:rPr>
  </w:style>
  <w:style w:type="character" w:customStyle="1" w:styleId="102">
    <w:name w:val="ListLabel 81"/>
    <w:qFormat/>
    <w:uiPriority w:val="0"/>
    <w:rPr>
      <w:rFonts w:cs="OpenSymbol"/>
      <w:u w:val="none"/>
    </w:rPr>
  </w:style>
  <w:style w:type="character" w:customStyle="1" w:styleId="103">
    <w:name w:val="ListLabel 82"/>
    <w:qFormat/>
    <w:uiPriority w:val="0"/>
    <w:rPr>
      <w:rFonts w:cs="Wingdings"/>
      <w:sz w:val="20"/>
      <w:u w:val="none"/>
    </w:rPr>
  </w:style>
  <w:style w:type="character" w:customStyle="1" w:styleId="104">
    <w:name w:val="ListLabel 83"/>
    <w:qFormat/>
    <w:uiPriority w:val="0"/>
    <w:rPr>
      <w:rFonts w:cs="Wingdings 2"/>
      <w:u w:val="none"/>
    </w:rPr>
  </w:style>
  <w:style w:type="character" w:customStyle="1" w:styleId="105">
    <w:name w:val="ListLabel 84"/>
    <w:qFormat/>
    <w:uiPriority w:val="0"/>
    <w:rPr>
      <w:rFonts w:cs="OpenSymbol"/>
      <w:u w:val="none"/>
    </w:rPr>
  </w:style>
  <w:style w:type="character" w:customStyle="1" w:styleId="106">
    <w:name w:val="ListLabel 85"/>
    <w:qFormat/>
    <w:uiPriority w:val="0"/>
    <w:rPr>
      <w:rFonts w:cs="Wingdings"/>
      <w:u w:val="none"/>
    </w:rPr>
  </w:style>
  <w:style w:type="character" w:customStyle="1" w:styleId="107">
    <w:name w:val="ListLabel 86"/>
    <w:qFormat/>
    <w:uiPriority w:val="0"/>
    <w:rPr>
      <w:rFonts w:cs="Wingdings 2"/>
      <w:u w:val="none"/>
    </w:rPr>
  </w:style>
  <w:style w:type="character" w:customStyle="1" w:styleId="108">
    <w:name w:val="ListLabel 87"/>
    <w:qFormat/>
    <w:uiPriority w:val="0"/>
    <w:rPr>
      <w:rFonts w:cs="OpenSymbol"/>
      <w:u w:val="none"/>
    </w:rPr>
  </w:style>
  <w:style w:type="character" w:customStyle="1" w:styleId="109">
    <w:name w:val="ListLabel 88"/>
    <w:qFormat/>
    <w:uiPriority w:val="0"/>
    <w:rPr>
      <w:rFonts w:cs="Wingdings"/>
      <w:u w:val="none"/>
    </w:rPr>
  </w:style>
  <w:style w:type="character" w:customStyle="1" w:styleId="110">
    <w:name w:val="ListLabel 89"/>
    <w:qFormat/>
    <w:uiPriority w:val="0"/>
    <w:rPr>
      <w:rFonts w:cs="Wingdings 2"/>
      <w:u w:val="none"/>
    </w:rPr>
  </w:style>
  <w:style w:type="character" w:customStyle="1" w:styleId="111">
    <w:name w:val="ListLabel 90"/>
    <w:qFormat/>
    <w:uiPriority w:val="0"/>
    <w:rPr>
      <w:rFonts w:cs="OpenSymbol"/>
      <w:u w:val="none"/>
    </w:rPr>
  </w:style>
  <w:style w:type="character" w:customStyle="1" w:styleId="112">
    <w:name w:val="ListLabel 91"/>
    <w:qFormat/>
    <w:uiPriority w:val="0"/>
    <w:rPr>
      <w:rFonts w:cs="OpenSymbol"/>
    </w:rPr>
  </w:style>
  <w:style w:type="character" w:customStyle="1" w:styleId="113">
    <w:name w:val="ListLabel 92"/>
    <w:qFormat/>
    <w:uiPriority w:val="0"/>
    <w:rPr>
      <w:rFonts w:cs="OpenSymbol"/>
    </w:rPr>
  </w:style>
  <w:style w:type="character" w:customStyle="1" w:styleId="114">
    <w:name w:val="ListLabel 93"/>
    <w:qFormat/>
    <w:uiPriority w:val="0"/>
    <w:rPr>
      <w:rFonts w:cs="OpenSymbol"/>
    </w:rPr>
  </w:style>
  <w:style w:type="character" w:customStyle="1" w:styleId="115">
    <w:name w:val="ListLabel 94"/>
    <w:qFormat/>
    <w:uiPriority w:val="0"/>
    <w:rPr>
      <w:rFonts w:cs="OpenSymbol"/>
    </w:rPr>
  </w:style>
  <w:style w:type="character" w:customStyle="1" w:styleId="116">
    <w:name w:val="ListLabel 95"/>
    <w:qFormat/>
    <w:uiPriority w:val="0"/>
    <w:rPr>
      <w:rFonts w:cs="OpenSymbol"/>
    </w:rPr>
  </w:style>
  <w:style w:type="character" w:customStyle="1" w:styleId="117">
    <w:name w:val="ListLabel 96"/>
    <w:qFormat/>
    <w:uiPriority w:val="0"/>
    <w:rPr>
      <w:rFonts w:cs="OpenSymbol"/>
    </w:rPr>
  </w:style>
  <w:style w:type="character" w:customStyle="1" w:styleId="118">
    <w:name w:val="ListLabel 97"/>
    <w:qFormat/>
    <w:uiPriority w:val="0"/>
    <w:rPr>
      <w:rFonts w:cs="OpenSymbol"/>
    </w:rPr>
  </w:style>
  <w:style w:type="character" w:customStyle="1" w:styleId="119">
    <w:name w:val="ListLabel 98"/>
    <w:qFormat/>
    <w:uiPriority w:val="0"/>
    <w:rPr>
      <w:rFonts w:cs="OpenSymbol"/>
    </w:rPr>
  </w:style>
  <w:style w:type="character" w:customStyle="1" w:styleId="120">
    <w:name w:val="ListLabel 99"/>
    <w:qFormat/>
    <w:uiPriority w:val="0"/>
    <w:rPr>
      <w:rFonts w:cs="OpenSymbol"/>
    </w:rPr>
  </w:style>
  <w:style w:type="character" w:customStyle="1" w:styleId="121">
    <w:name w:val="ListLabel 100"/>
    <w:qFormat/>
    <w:uiPriority w:val="0"/>
    <w:rPr>
      <w:rFonts w:cs="Wingdings"/>
      <w:sz w:val="20"/>
      <w:u w:val="none"/>
    </w:rPr>
  </w:style>
  <w:style w:type="character" w:customStyle="1" w:styleId="122">
    <w:name w:val="ListLabel 101"/>
    <w:qFormat/>
    <w:uiPriority w:val="0"/>
    <w:rPr>
      <w:rFonts w:cs="Wingdings 2"/>
      <w:u w:val="none"/>
    </w:rPr>
  </w:style>
  <w:style w:type="character" w:customStyle="1" w:styleId="123">
    <w:name w:val="ListLabel 102"/>
    <w:qFormat/>
    <w:uiPriority w:val="0"/>
    <w:rPr>
      <w:rFonts w:cs="OpenSymbol"/>
      <w:u w:val="none"/>
    </w:rPr>
  </w:style>
  <w:style w:type="character" w:customStyle="1" w:styleId="124">
    <w:name w:val="ListLabel 103"/>
    <w:qFormat/>
    <w:uiPriority w:val="0"/>
    <w:rPr>
      <w:rFonts w:cs="Wingdings"/>
      <w:u w:val="none"/>
    </w:rPr>
  </w:style>
  <w:style w:type="character" w:customStyle="1" w:styleId="125">
    <w:name w:val="ListLabel 104"/>
    <w:qFormat/>
    <w:uiPriority w:val="0"/>
    <w:rPr>
      <w:rFonts w:cs="Wingdings 2"/>
      <w:u w:val="none"/>
    </w:rPr>
  </w:style>
  <w:style w:type="character" w:customStyle="1" w:styleId="126">
    <w:name w:val="ListLabel 105"/>
    <w:qFormat/>
    <w:uiPriority w:val="0"/>
    <w:rPr>
      <w:rFonts w:cs="OpenSymbol"/>
      <w:u w:val="none"/>
    </w:rPr>
  </w:style>
  <w:style w:type="character" w:customStyle="1" w:styleId="127">
    <w:name w:val="ListLabel 106"/>
    <w:qFormat/>
    <w:uiPriority w:val="0"/>
    <w:rPr>
      <w:rFonts w:cs="Wingdings"/>
      <w:u w:val="none"/>
    </w:rPr>
  </w:style>
  <w:style w:type="character" w:customStyle="1" w:styleId="128">
    <w:name w:val="ListLabel 107"/>
    <w:qFormat/>
    <w:uiPriority w:val="0"/>
    <w:rPr>
      <w:rFonts w:cs="Wingdings 2"/>
      <w:u w:val="none"/>
    </w:rPr>
  </w:style>
  <w:style w:type="character" w:customStyle="1" w:styleId="129">
    <w:name w:val="ListLabel 108"/>
    <w:qFormat/>
    <w:uiPriority w:val="0"/>
    <w:rPr>
      <w:rFonts w:cs="OpenSymbol"/>
      <w:u w:val="none"/>
    </w:rPr>
  </w:style>
  <w:style w:type="character" w:customStyle="1" w:styleId="130">
    <w:name w:val="ListLabel 109"/>
    <w:qFormat/>
    <w:uiPriority w:val="0"/>
    <w:rPr>
      <w:rFonts w:cs="Wingdings"/>
      <w:sz w:val="20"/>
      <w:u w:val="none"/>
    </w:rPr>
  </w:style>
  <w:style w:type="character" w:customStyle="1" w:styleId="131">
    <w:name w:val="ListLabel 110"/>
    <w:qFormat/>
    <w:uiPriority w:val="0"/>
    <w:rPr>
      <w:rFonts w:cs="Wingdings 2"/>
      <w:u w:val="none"/>
    </w:rPr>
  </w:style>
  <w:style w:type="character" w:customStyle="1" w:styleId="132">
    <w:name w:val="ListLabel 111"/>
    <w:qFormat/>
    <w:uiPriority w:val="0"/>
    <w:rPr>
      <w:rFonts w:cs="OpenSymbol"/>
      <w:u w:val="none"/>
    </w:rPr>
  </w:style>
  <w:style w:type="character" w:customStyle="1" w:styleId="133">
    <w:name w:val="ListLabel 112"/>
    <w:qFormat/>
    <w:uiPriority w:val="0"/>
    <w:rPr>
      <w:rFonts w:cs="Wingdings"/>
      <w:u w:val="none"/>
    </w:rPr>
  </w:style>
  <w:style w:type="character" w:customStyle="1" w:styleId="134">
    <w:name w:val="ListLabel 113"/>
    <w:qFormat/>
    <w:uiPriority w:val="0"/>
    <w:rPr>
      <w:rFonts w:cs="Wingdings 2"/>
      <w:u w:val="none"/>
    </w:rPr>
  </w:style>
  <w:style w:type="character" w:customStyle="1" w:styleId="135">
    <w:name w:val="ListLabel 114"/>
    <w:qFormat/>
    <w:uiPriority w:val="0"/>
    <w:rPr>
      <w:rFonts w:cs="OpenSymbol"/>
      <w:u w:val="none"/>
    </w:rPr>
  </w:style>
  <w:style w:type="character" w:customStyle="1" w:styleId="136">
    <w:name w:val="ListLabel 115"/>
    <w:qFormat/>
    <w:uiPriority w:val="0"/>
    <w:rPr>
      <w:rFonts w:cs="Wingdings"/>
      <w:u w:val="none"/>
    </w:rPr>
  </w:style>
  <w:style w:type="character" w:customStyle="1" w:styleId="137">
    <w:name w:val="ListLabel 116"/>
    <w:qFormat/>
    <w:uiPriority w:val="0"/>
    <w:rPr>
      <w:rFonts w:cs="Wingdings 2"/>
      <w:u w:val="none"/>
    </w:rPr>
  </w:style>
  <w:style w:type="character" w:customStyle="1" w:styleId="138">
    <w:name w:val="ListLabel 117"/>
    <w:qFormat/>
    <w:uiPriority w:val="0"/>
    <w:rPr>
      <w:rFonts w:cs="OpenSymbol"/>
      <w:u w:val="none"/>
    </w:rPr>
  </w:style>
  <w:style w:type="character" w:customStyle="1" w:styleId="139">
    <w:name w:val="ListLabel 118"/>
    <w:qFormat/>
    <w:uiPriority w:val="0"/>
    <w:rPr>
      <w:rFonts w:cs="OpenSymbol"/>
    </w:rPr>
  </w:style>
  <w:style w:type="character" w:customStyle="1" w:styleId="140">
    <w:name w:val="ListLabel 119"/>
    <w:qFormat/>
    <w:uiPriority w:val="0"/>
    <w:rPr>
      <w:rFonts w:cs="OpenSymbol"/>
    </w:rPr>
  </w:style>
  <w:style w:type="character" w:customStyle="1" w:styleId="141">
    <w:name w:val="ListLabel 120"/>
    <w:qFormat/>
    <w:uiPriority w:val="0"/>
    <w:rPr>
      <w:rFonts w:cs="OpenSymbol"/>
    </w:rPr>
  </w:style>
  <w:style w:type="character" w:customStyle="1" w:styleId="142">
    <w:name w:val="ListLabel 121"/>
    <w:qFormat/>
    <w:uiPriority w:val="0"/>
    <w:rPr>
      <w:rFonts w:cs="OpenSymbol"/>
    </w:rPr>
  </w:style>
  <w:style w:type="character" w:customStyle="1" w:styleId="143">
    <w:name w:val="ListLabel 122"/>
    <w:qFormat/>
    <w:uiPriority w:val="0"/>
    <w:rPr>
      <w:rFonts w:cs="OpenSymbol"/>
    </w:rPr>
  </w:style>
  <w:style w:type="character" w:customStyle="1" w:styleId="144">
    <w:name w:val="ListLabel 123"/>
    <w:qFormat/>
    <w:uiPriority w:val="0"/>
    <w:rPr>
      <w:rFonts w:cs="OpenSymbol"/>
    </w:rPr>
  </w:style>
  <w:style w:type="character" w:customStyle="1" w:styleId="145">
    <w:name w:val="ListLabel 124"/>
    <w:qFormat/>
    <w:uiPriority w:val="0"/>
    <w:rPr>
      <w:rFonts w:cs="OpenSymbol"/>
    </w:rPr>
  </w:style>
  <w:style w:type="character" w:customStyle="1" w:styleId="146">
    <w:name w:val="ListLabel 125"/>
    <w:qFormat/>
    <w:uiPriority w:val="0"/>
    <w:rPr>
      <w:rFonts w:cs="OpenSymbol"/>
    </w:rPr>
  </w:style>
  <w:style w:type="character" w:customStyle="1" w:styleId="147">
    <w:name w:val="ListLabel 126"/>
    <w:qFormat/>
    <w:uiPriority w:val="0"/>
    <w:rPr>
      <w:rFonts w:cs="OpenSymbol"/>
    </w:rPr>
  </w:style>
  <w:style w:type="paragraph" w:customStyle="1" w:styleId="148">
    <w:name w:val="Index"/>
    <w:basedOn w:val="1"/>
    <w:qFormat/>
    <w:uiPriority w:val="0"/>
    <w:pPr>
      <w:suppressLineNumbers/>
    </w:pPr>
    <w:rPr>
      <w:rFonts w:cs="FreeSans"/>
    </w:rPr>
  </w:style>
  <w:style w:type="paragraph" w:customStyle="1" w:styleId="149">
    <w:name w:val="Frame Contents"/>
    <w:basedOn w:val="1"/>
    <w:qFormat/>
    <w:uiPriority w:val="0"/>
  </w:style>
  <w:style w:type="paragraph" w:customStyle="1" w:styleId="150">
    <w:name w:val="Préformaté HTML"/>
    <w:basedOn w:val="1"/>
    <w:qFormat/>
    <w:uiPriority w:val="0"/>
    <w:pPr>
      <w:spacing w:before="0" w:after="0" w:line="240" w:lineRule="auto"/>
    </w:pPr>
    <w:rPr>
      <w:rFonts w:ascii="Courier New" w:hAnsi="Courier New" w:eastAsia="Times New Roman" w:cs="Courier New"/>
      <w:sz w:val="20"/>
      <w:szCs w:val="20"/>
    </w:rPr>
  </w:style>
  <w:style w:type="table" w:customStyle="1" w:styleId="151">
    <w:name w:val="Table Normal1"/>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Pages>
  <Words>1564</Words>
  <Characters>9736</Characters>
  <Lines>0</Lines>
  <Paragraphs>62</Paragraphs>
  <TotalTime>0</TotalTime>
  <ScaleCrop>false</ScaleCrop>
  <LinksUpToDate>false</LinksUpToDate>
  <CharactersWithSpaces>11323</CharactersWithSpaces>
  <Application>WPS Office Community_10.1.0.6115_F1E327BC-269C-435d-A152-05C5408002CA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2017-07-18T23:35:00Z</dcterms:created>
  <dc:creator>imcoelho</dc:creator>
  <cp:lastModifiedBy>imcoelho</cp:lastModifiedBy>
  <cp:lastPrinted>2017-08-17T05:08:00Z</cp:lastPrinted>
  <dcterms:modified xsi:type="dcterms:W3CDTF">2018-01-07T14:26:41Z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1046-10.1.0.6115</vt:lpwstr>
  </property>
</Properties>
</file>