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BAE8E" w14:textId="0BC49ADF" w:rsidR="00F12C76" w:rsidRPr="000B1F63" w:rsidRDefault="00C9416F" w:rsidP="00BE270E">
      <w:pPr>
        <w:spacing w:after="0"/>
        <w:ind w:firstLine="709"/>
        <w:jc w:val="center"/>
        <w:rPr>
          <w:b/>
          <w:bCs/>
          <w:sz w:val="32"/>
          <w:szCs w:val="24"/>
        </w:rPr>
      </w:pPr>
      <w:r w:rsidRPr="000B1F63">
        <w:rPr>
          <w:b/>
          <w:bCs/>
          <w:sz w:val="32"/>
          <w:szCs w:val="24"/>
        </w:rPr>
        <w:t>Предметная область</w:t>
      </w:r>
    </w:p>
    <w:p w14:paraId="6BBE24B6" w14:textId="77777777" w:rsidR="0009728D" w:rsidRPr="00C12B81" w:rsidRDefault="0009728D" w:rsidP="0009728D">
      <w:pPr>
        <w:spacing w:after="0"/>
        <w:ind w:firstLine="709"/>
        <w:jc w:val="both"/>
        <w:rPr>
          <w:rFonts w:eastAsia="Calibri" w:cs="Times New Roman"/>
          <w:u w:val="single"/>
        </w:rPr>
      </w:pPr>
      <w:r w:rsidRPr="00C12B81">
        <w:rPr>
          <w:rFonts w:eastAsia="Calibri" w:cs="Times New Roman"/>
          <w:u w:val="single"/>
        </w:rPr>
        <w:t>Заказчик имеет магазин винтажной</w:t>
      </w:r>
      <w:r>
        <w:rPr>
          <w:rFonts w:eastAsia="Calibri" w:cs="Times New Roman"/>
          <w:u w:val="single"/>
        </w:rPr>
        <w:t xml:space="preserve"> </w:t>
      </w:r>
      <w:r w:rsidRPr="00C12B81">
        <w:rPr>
          <w:rFonts w:eastAsia="Calibri" w:cs="Times New Roman"/>
          <w:u w:val="single"/>
        </w:rPr>
        <w:t xml:space="preserve">одежды в Санкт -Петербурге на протяжении 9 лет. </w:t>
      </w:r>
    </w:p>
    <w:p w14:paraId="78935140" w14:textId="77777777" w:rsidR="0009728D" w:rsidRPr="00C12B81" w:rsidRDefault="0009728D" w:rsidP="0009728D">
      <w:pPr>
        <w:numPr>
          <w:ilvl w:val="0"/>
          <w:numId w:val="1"/>
        </w:numPr>
        <w:spacing w:before="240" w:after="0"/>
        <w:contextualSpacing/>
        <w:jc w:val="both"/>
        <w:rPr>
          <w:rFonts w:eastAsia="Calibri" w:cs="Times New Roman"/>
        </w:rPr>
      </w:pPr>
      <w:r w:rsidRPr="00C12B81">
        <w:rPr>
          <w:rFonts w:eastAsia="Calibri" w:cs="Times New Roman"/>
        </w:rPr>
        <w:t xml:space="preserve">Создать сайт с возможностью доставки по России </w:t>
      </w:r>
    </w:p>
    <w:p w14:paraId="46A0FD42" w14:textId="77777777" w:rsidR="0009728D" w:rsidRPr="00C12B81" w:rsidRDefault="0009728D" w:rsidP="0009728D">
      <w:pPr>
        <w:numPr>
          <w:ilvl w:val="0"/>
          <w:numId w:val="1"/>
        </w:numPr>
        <w:spacing w:after="0"/>
        <w:contextualSpacing/>
        <w:jc w:val="both"/>
        <w:rPr>
          <w:rFonts w:eastAsia="Calibri" w:cs="Times New Roman"/>
        </w:rPr>
      </w:pPr>
      <w:r w:rsidRPr="00C12B81">
        <w:rPr>
          <w:rFonts w:eastAsia="Calibri" w:cs="Times New Roman"/>
        </w:rPr>
        <w:t xml:space="preserve">Создать базу данный для учёта ассортимента </w:t>
      </w:r>
    </w:p>
    <w:p w14:paraId="2920B44E" w14:textId="77777777" w:rsidR="0009728D" w:rsidRPr="00C12B81" w:rsidRDefault="0009728D" w:rsidP="0009728D">
      <w:pPr>
        <w:numPr>
          <w:ilvl w:val="0"/>
          <w:numId w:val="1"/>
        </w:numPr>
        <w:spacing w:after="0"/>
        <w:contextualSpacing/>
        <w:jc w:val="both"/>
        <w:rPr>
          <w:rFonts w:eastAsia="Calibri" w:cs="Times New Roman"/>
        </w:rPr>
      </w:pPr>
      <w:r w:rsidRPr="00C12B81">
        <w:rPr>
          <w:rFonts w:eastAsia="Calibri" w:cs="Times New Roman"/>
        </w:rPr>
        <w:t>Разработать бонусную программу</w:t>
      </w:r>
    </w:p>
    <w:p w14:paraId="66B1DA51" w14:textId="77777777" w:rsidR="0009728D" w:rsidRDefault="0009728D" w:rsidP="0009728D">
      <w:pPr>
        <w:numPr>
          <w:ilvl w:val="0"/>
          <w:numId w:val="1"/>
        </w:numPr>
        <w:spacing w:after="240"/>
        <w:contextualSpacing/>
        <w:jc w:val="both"/>
        <w:rPr>
          <w:rFonts w:eastAsia="Calibri" w:cs="Times New Roman"/>
        </w:rPr>
      </w:pPr>
      <w:r w:rsidRPr="00C12B81">
        <w:rPr>
          <w:rFonts w:eastAsia="Calibri" w:cs="Times New Roman"/>
        </w:rPr>
        <w:t>Сделать хорошую рекламу, повысить узнаваемость</w:t>
      </w:r>
    </w:p>
    <w:p w14:paraId="5011484A" w14:textId="77777777" w:rsidR="0009728D" w:rsidRPr="00C12B81" w:rsidRDefault="0009728D" w:rsidP="0009728D">
      <w:pPr>
        <w:numPr>
          <w:ilvl w:val="0"/>
          <w:numId w:val="1"/>
        </w:numPr>
        <w:spacing w:after="240"/>
        <w:contextualSpacing/>
        <w:jc w:val="both"/>
        <w:rPr>
          <w:rFonts w:eastAsia="Calibri" w:cs="Times New Roman"/>
        </w:rPr>
      </w:pPr>
      <w:r>
        <w:rPr>
          <w:rFonts w:eastAsia="Calibri" w:cs="Times New Roman"/>
        </w:rPr>
        <w:t>Создать виртуальный аукцион</w:t>
      </w:r>
    </w:p>
    <w:p w14:paraId="420F2A2E" w14:textId="77777777" w:rsidR="0009728D" w:rsidRPr="00C12B81" w:rsidRDefault="0009728D" w:rsidP="0009728D">
      <w:pPr>
        <w:spacing w:after="0"/>
        <w:ind w:firstLine="708"/>
        <w:jc w:val="both"/>
        <w:rPr>
          <w:rFonts w:eastAsia="Calibri" w:cs="Times New Roman"/>
        </w:rPr>
      </w:pPr>
      <w:r w:rsidRPr="00C12B81">
        <w:rPr>
          <w:rFonts w:eastAsia="Calibri" w:cs="Times New Roman"/>
        </w:rPr>
        <w:t>Время на разработку около 1,5 лет. Необходимы удобный пользовательский интерфейс, динамическая айдентика, внедрение личного кабинета, обеспечение безопасности личных данных, достоверности данных, платежной системы, дополнительной архивации, оформление трех уровней доступа к редактированию (незарегистрированные, зарегистрированные, администратор). Заказчик озвучил все технические требования.</w:t>
      </w:r>
    </w:p>
    <w:p w14:paraId="6B8260C7" w14:textId="17955D2A" w:rsidR="00F378B9" w:rsidRDefault="00F378B9" w:rsidP="00F378B9">
      <w:pPr>
        <w:spacing w:after="0"/>
        <w:ind w:firstLine="708"/>
        <w:jc w:val="both"/>
      </w:pPr>
      <w:r w:rsidRPr="000B1F63">
        <w:rPr>
          <w:b/>
          <w:bCs/>
          <w:i/>
          <w:iCs/>
        </w:rPr>
        <w:t>Досье заказчика:</w:t>
      </w:r>
      <w:r>
        <w:t xml:space="preserve"> Представителем заказчика является его сын. </w:t>
      </w:r>
      <w:r w:rsidR="000320EB">
        <w:t>Сын закончил колледж по специальности «программист», но из-за своей занятости хочет получать только промежуточные результаты.</w:t>
      </w:r>
    </w:p>
    <w:p w14:paraId="35E7025B" w14:textId="26F0D843" w:rsidR="00C9416F" w:rsidRPr="000B1F63" w:rsidRDefault="00C9416F" w:rsidP="000E0E5D">
      <w:pPr>
        <w:spacing w:before="240" w:after="0"/>
        <w:ind w:firstLine="708"/>
        <w:jc w:val="center"/>
        <w:rPr>
          <w:b/>
          <w:bCs/>
          <w:sz w:val="32"/>
          <w:szCs w:val="24"/>
        </w:rPr>
      </w:pPr>
      <w:r w:rsidRPr="000B1F63">
        <w:rPr>
          <w:b/>
          <w:bCs/>
          <w:sz w:val="32"/>
          <w:szCs w:val="24"/>
        </w:rPr>
        <w:t>Роли</w:t>
      </w:r>
    </w:p>
    <w:p w14:paraId="00A54BB3" w14:textId="1BA9BE65" w:rsidR="00C9416F" w:rsidRDefault="00C9416F" w:rsidP="00C9416F">
      <w:pPr>
        <w:pStyle w:val="a3"/>
        <w:numPr>
          <w:ilvl w:val="0"/>
          <w:numId w:val="2"/>
        </w:numPr>
        <w:spacing w:after="0"/>
        <w:jc w:val="both"/>
      </w:pPr>
      <w:r>
        <w:t>Заказчик</w:t>
      </w:r>
    </w:p>
    <w:p w14:paraId="32262D5F" w14:textId="473C0E9B" w:rsidR="00C9416F" w:rsidRDefault="00C9416F" w:rsidP="00C9416F">
      <w:pPr>
        <w:pStyle w:val="a3"/>
        <w:numPr>
          <w:ilvl w:val="0"/>
          <w:numId w:val="2"/>
        </w:numPr>
        <w:spacing w:after="0"/>
        <w:jc w:val="both"/>
      </w:pPr>
      <w:r>
        <w:t>Менеджер проекта</w:t>
      </w:r>
    </w:p>
    <w:p w14:paraId="66091C0F" w14:textId="30AB88B0" w:rsidR="00C9416F" w:rsidRDefault="00C9416F" w:rsidP="00C9416F">
      <w:pPr>
        <w:pStyle w:val="a3"/>
        <w:numPr>
          <w:ilvl w:val="0"/>
          <w:numId w:val="2"/>
        </w:numPr>
        <w:spacing w:after="0"/>
        <w:jc w:val="both"/>
      </w:pPr>
      <w:r>
        <w:t>Руководитель проектов</w:t>
      </w:r>
    </w:p>
    <w:p w14:paraId="3FA7A6DF" w14:textId="22291DEB" w:rsidR="00C9416F" w:rsidRDefault="00C9416F" w:rsidP="00C9416F">
      <w:pPr>
        <w:pStyle w:val="a3"/>
        <w:numPr>
          <w:ilvl w:val="0"/>
          <w:numId w:val="2"/>
        </w:numPr>
        <w:spacing w:after="0"/>
        <w:jc w:val="both"/>
      </w:pPr>
      <w:r>
        <w:t>Технический писатель</w:t>
      </w:r>
    </w:p>
    <w:p w14:paraId="1E6D915F" w14:textId="3733336C" w:rsidR="00C9416F" w:rsidRDefault="00C9416F" w:rsidP="00C9416F">
      <w:pPr>
        <w:pStyle w:val="a3"/>
        <w:numPr>
          <w:ilvl w:val="0"/>
          <w:numId w:val="2"/>
        </w:numPr>
        <w:spacing w:after="0"/>
        <w:jc w:val="both"/>
      </w:pPr>
      <w:r>
        <w:t xml:space="preserve">Тестировщик </w:t>
      </w:r>
    </w:p>
    <w:p w14:paraId="366FC2DF" w14:textId="1F6D8441" w:rsidR="00C9416F" w:rsidRDefault="00C9416F" w:rsidP="00E164B1">
      <w:pPr>
        <w:pStyle w:val="a3"/>
        <w:numPr>
          <w:ilvl w:val="0"/>
          <w:numId w:val="2"/>
        </w:numPr>
        <w:spacing w:after="0"/>
        <w:jc w:val="both"/>
      </w:pPr>
      <w:r>
        <w:t>Специалист</w:t>
      </w:r>
      <w:r w:rsidR="00E164B1">
        <w:t xml:space="preserve"> по</w:t>
      </w:r>
      <w:r>
        <w:t xml:space="preserve"> пользовательскому интерфейсу</w:t>
      </w:r>
    </w:p>
    <w:p w14:paraId="14B70453" w14:textId="26E59368" w:rsidR="00C9416F" w:rsidRDefault="00C9416F" w:rsidP="00C9416F">
      <w:pPr>
        <w:pStyle w:val="a3"/>
        <w:numPr>
          <w:ilvl w:val="0"/>
          <w:numId w:val="2"/>
        </w:numPr>
        <w:spacing w:after="0"/>
        <w:jc w:val="both"/>
      </w:pPr>
      <w:r>
        <w:t>Архитектор</w:t>
      </w:r>
    </w:p>
    <w:p w14:paraId="5054CFF3" w14:textId="1EA5ACE9" w:rsidR="00C9416F" w:rsidRDefault="00E164B1" w:rsidP="00C9416F">
      <w:pPr>
        <w:pStyle w:val="a3"/>
        <w:numPr>
          <w:ilvl w:val="0"/>
          <w:numId w:val="2"/>
        </w:numPr>
        <w:spacing w:after="0"/>
        <w:jc w:val="both"/>
      </w:pPr>
      <w:r>
        <w:t>Системн</w:t>
      </w:r>
      <w:r w:rsidR="007512DE">
        <w:t>ый</w:t>
      </w:r>
      <w:r w:rsidR="00C9416F">
        <w:t>-аналитик</w:t>
      </w:r>
    </w:p>
    <w:p w14:paraId="1A1BA940" w14:textId="25705722" w:rsidR="00C9416F" w:rsidRDefault="00E164B1" w:rsidP="00C9416F">
      <w:pPr>
        <w:pStyle w:val="a3"/>
        <w:numPr>
          <w:ilvl w:val="0"/>
          <w:numId w:val="2"/>
        </w:numPr>
        <w:spacing w:after="0"/>
        <w:jc w:val="both"/>
      </w:pPr>
      <w:r>
        <w:t xml:space="preserve"> Разработчик </w:t>
      </w:r>
    </w:p>
    <w:p w14:paraId="423BC634" w14:textId="7A70002E" w:rsidR="00E164B1" w:rsidRDefault="00E164B1" w:rsidP="00C9416F">
      <w:pPr>
        <w:pStyle w:val="a3"/>
        <w:numPr>
          <w:ilvl w:val="0"/>
          <w:numId w:val="2"/>
        </w:numPr>
        <w:spacing w:after="0"/>
        <w:jc w:val="both"/>
      </w:pPr>
      <w:r>
        <w:t xml:space="preserve"> Разработчик баз данных</w:t>
      </w:r>
    </w:p>
    <w:p w14:paraId="35C3D4E1" w14:textId="47777E91" w:rsidR="00E164B1" w:rsidRDefault="00E164B1" w:rsidP="00C9416F">
      <w:pPr>
        <w:pStyle w:val="a3"/>
        <w:numPr>
          <w:ilvl w:val="0"/>
          <w:numId w:val="2"/>
        </w:numPr>
        <w:spacing w:after="0"/>
        <w:jc w:val="both"/>
      </w:pPr>
      <w:r>
        <w:t>Эксперт предметной области</w:t>
      </w:r>
    </w:p>
    <w:p w14:paraId="4E3F490E" w14:textId="3AD164F2" w:rsidR="00E164B1" w:rsidRDefault="00E164B1" w:rsidP="00C9416F">
      <w:pPr>
        <w:pStyle w:val="a3"/>
        <w:numPr>
          <w:ilvl w:val="0"/>
          <w:numId w:val="2"/>
        </w:numPr>
        <w:spacing w:after="0"/>
        <w:jc w:val="both"/>
      </w:pPr>
      <w:r>
        <w:t>Дизайнер</w:t>
      </w:r>
    </w:p>
    <w:p w14:paraId="0E1A7820" w14:textId="090ED67B" w:rsidR="00403165" w:rsidRPr="00403165" w:rsidRDefault="00403165" w:rsidP="00403165">
      <w:pPr>
        <w:spacing w:after="0"/>
        <w:ind w:firstLine="708"/>
        <w:jc w:val="both"/>
      </w:pPr>
      <w:r w:rsidRPr="00403165">
        <w:rPr>
          <w:b/>
          <w:bCs/>
          <w:i/>
          <w:iCs/>
        </w:rPr>
        <w:t>Досье команды:</w:t>
      </w:r>
      <w:r>
        <w:rPr>
          <w:b/>
          <w:bCs/>
          <w:i/>
          <w:iCs/>
        </w:rPr>
        <w:t xml:space="preserve"> </w:t>
      </w:r>
      <w:r>
        <w:t>есть опыт совместных проектов, двое стажёров (технический писатель, эксперт предметной области)</w:t>
      </w:r>
    </w:p>
    <w:p w14:paraId="6EB618A4" w14:textId="77777777" w:rsidR="000B1F63" w:rsidRDefault="000B1F63" w:rsidP="00BE270E">
      <w:pPr>
        <w:spacing w:after="0"/>
        <w:ind w:left="360"/>
        <w:jc w:val="center"/>
      </w:pPr>
    </w:p>
    <w:p w14:paraId="1EA52584" w14:textId="56B5CA0E" w:rsidR="00E164B1" w:rsidRPr="000B1F63" w:rsidRDefault="00E164B1" w:rsidP="00BE270E">
      <w:pPr>
        <w:spacing w:after="0"/>
        <w:jc w:val="center"/>
        <w:rPr>
          <w:b/>
          <w:bCs/>
        </w:rPr>
      </w:pPr>
      <w:r w:rsidRPr="000B1F63">
        <w:rPr>
          <w:b/>
          <w:bCs/>
          <w:sz w:val="32"/>
          <w:szCs w:val="24"/>
        </w:rPr>
        <w:t>Условия проекта</w:t>
      </w:r>
      <w:r w:rsidR="000B1F63">
        <w:rPr>
          <w:b/>
          <w:bCs/>
          <w:sz w:val="32"/>
          <w:szCs w:val="24"/>
        </w:rPr>
        <w:t>:</w:t>
      </w:r>
    </w:p>
    <w:p w14:paraId="01D52DEA" w14:textId="7113DF89" w:rsidR="00E164B1" w:rsidRDefault="00E164B1" w:rsidP="00E164B1">
      <w:pPr>
        <w:pStyle w:val="a3"/>
        <w:numPr>
          <w:ilvl w:val="0"/>
          <w:numId w:val="3"/>
        </w:numPr>
        <w:spacing w:after="0"/>
        <w:jc w:val="both"/>
      </w:pPr>
      <w:r>
        <w:t>12 рол</w:t>
      </w:r>
      <w:r w:rsidR="000E0E5D">
        <w:t>ей – избыточное количество</w:t>
      </w:r>
    </w:p>
    <w:p w14:paraId="51871B7A" w14:textId="2657C64F" w:rsidR="00E164B1" w:rsidRDefault="002943AA" w:rsidP="00E164B1">
      <w:pPr>
        <w:pStyle w:val="a3"/>
        <w:numPr>
          <w:ilvl w:val="0"/>
          <w:numId w:val="3"/>
        </w:numPr>
        <w:spacing w:after="0"/>
        <w:jc w:val="both"/>
      </w:pPr>
      <w:r>
        <w:t>Качество: с</w:t>
      </w:r>
      <w:r w:rsidR="00E164B1">
        <w:t>редне</w:t>
      </w:r>
      <w:r w:rsidR="000E0E5D">
        <w:t>е (имеют опыт работы в команде, но имеются стажеры)</w:t>
      </w:r>
    </w:p>
    <w:p w14:paraId="49FBE601" w14:textId="20D12C1E" w:rsidR="00E164B1" w:rsidRDefault="00F378B9" w:rsidP="00E164B1">
      <w:pPr>
        <w:pStyle w:val="a3"/>
        <w:numPr>
          <w:ilvl w:val="0"/>
          <w:numId w:val="3"/>
        </w:numPr>
        <w:spacing w:after="0"/>
        <w:jc w:val="both"/>
      </w:pPr>
      <w:r>
        <w:t>Сильные стороны: менеджмент, документация, дизайн, разработка</w:t>
      </w:r>
    </w:p>
    <w:p w14:paraId="045EE559" w14:textId="1B08D08B" w:rsidR="00F378B9" w:rsidRDefault="00F378B9" w:rsidP="00E164B1">
      <w:pPr>
        <w:pStyle w:val="a3"/>
        <w:numPr>
          <w:ilvl w:val="0"/>
          <w:numId w:val="3"/>
        </w:numPr>
        <w:spacing w:after="0"/>
        <w:jc w:val="both"/>
      </w:pPr>
      <w:r>
        <w:t xml:space="preserve">Слабые стороны: </w:t>
      </w:r>
      <w:r w:rsidRPr="009B630B">
        <w:t>тестирование</w:t>
      </w:r>
      <w:r w:rsidR="009B630B">
        <w:t>, т.к. в команде всего один тестировщик</w:t>
      </w:r>
    </w:p>
    <w:p w14:paraId="7B4E5F1A" w14:textId="06F2847C" w:rsidR="00F378B9" w:rsidRDefault="000B1F63" w:rsidP="00E164B1">
      <w:pPr>
        <w:pStyle w:val="a3"/>
        <w:numPr>
          <w:ilvl w:val="0"/>
          <w:numId w:val="3"/>
        </w:numPr>
        <w:spacing w:after="0"/>
        <w:jc w:val="both"/>
      </w:pPr>
      <w:r>
        <w:t>ПО средней сложности</w:t>
      </w:r>
    </w:p>
    <w:p w14:paraId="783E0B08" w14:textId="6FB997BC" w:rsidR="000B1F63" w:rsidRDefault="00403165" w:rsidP="00E164B1">
      <w:pPr>
        <w:pStyle w:val="a3"/>
        <w:numPr>
          <w:ilvl w:val="0"/>
          <w:numId w:val="3"/>
        </w:numPr>
        <w:spacing w:after="0"/>
        <w:jc w:val="both"/>
      </w:pPr>
      <w:r>
        <w:t>Высокая безопасност</w:t>
      </w:r>
      <w:r w:rsidR="00717096">
        <w:t>ь данных пользователя</w:t>
      </w:r>
    </w:p>
    <w:p w14:paraId="182718F4" w14:textId="75C88200" w:rsidR="000B1F63" w:rsidRDefault="000B1F63">
      <w:pPr>
        <w:spacing w:line="259" w:lineRule="auto"/>
      </w:pPr>
      <w:r>
        <w:br w:type="page"/>
      </w:r>
    </w:p>
    <w:p w14:paraId="28303BB4" w14:textId="49276672" w:rsidR="000B1F63" w:rsidRDefault="00403165" w:rsidP="00BE270E">
      <w:pPr>
        <w:spacing w:after="0" w:line="360" w:lineRule="auto"/>
        <w:jc w:val="center"/>
        <w:rPr>
          <w:b/>
          <w:bCs/>
          <w:sz w:val="32"/>
          <w:szCs w:val="24"/>
        </w:rPr>
      </w:pPr>
      <w:r w:rsidRPr="00403165">
        <w:rPr>
          <w:b/>
          <w:bCs/>
          <w:sz w:val="32"/>
          <w:szCs w:val="24"/>
        </w:rPr>
        <w:lastRenderedPageBreak/>
        <w:t>Жизненные циклы:</w:t>
      </w:r>
    </w:p>
    <w:p w14:paraId="0792123D" w14:textId="74A73B60" w:rsidR="00403165" w:rsidRDefault="00403165" w:rsidP="00403165">
      <w:pPr>
        <w:pStyle w:val="a3"/>
        <w:numPr>
          <w:ilvl w:val="0"/>
          <w:numId w:val="4"/>
        </w:numPr>
        <w:spacing w:after="0"/>
        <w:jc w:val="both"/>
        <w:rPr>
          <w:sz w:val="32"/>
          <w:szCs w:val="24"/>
        </w:rPr>
      </w:pPr>
      <w:r w:rsidRPr="00403165">
        <w:rPr>
          <w:sz w:val="32"/>
          <w:szCs w:val="24"/>
        </w:rPr>
        <w:t>Классическая (каскадная)</w:t>
      </w:r>
    </w:p>
    <w:p w14:paraId="4E9DC497" w14:textId="04C71337" w:rsidR="00403165" w:rsidRPr="00BE270E" w:rsidRDefault="00403165" w:rsidP="00403165">
      <w:pPr>
        <w:spacing w:after="0"/>
        <w:ind w:left="360"/>
        <w:jc w:val="both"/>
        <w:rPr>
          <w:u w:val="single"/>
        </w:rPr>
      </w:pPr>
      <w:r w:rsidRPr="00BE270E">
        <w:rPr>
          <w:u w:val="single"/>
        </w:rPr>
        <w:t>Плюсы:</w:t>
      </w:r>
    </w:p>
    <w:p w14:paraId="6438E8A4" w14:textId="7772EDAB" w:rsidR="00403165" w:rsidRDefault="00D748ED" w:rsidP="00403165">
      <w:pPr>
        <w:pStyle w:val="a3"/>
        <w:numPr>
          <w:ilvl w:val="0"/>
          <w:numId w:val="5"/>
        </w:numPr>
        <w:spacing w:after="0"/>
        <w:jc w:val="both"/>
      </w:pPr>
      <w:r>
        <w:t>Е</w:t>
      </w:r>
      <w:r w:rsidR="00403165">
        <w:t>сть план и график по всем этапам</w:t>
      </w:r>
      <w:r w:rsidR="0051572A">
        <w:t xml:space="preserve"> – это хорошо, т</w:t>
      </w:r>
      <w:r w:rsidR="002F147D">
        <w:t>.</w:t>
      </w:r>
      <w:r w:rsidR="0051572A">
        <w:t>к</w:t>
      </w:r>
      <w:r w:rsidR="002F147D">
        <w:t>.</w:t>
      </w:r>
      <w:r w:rsidR="0051572A">
        <w:t xml:space="preserve"> у нас много руководителей контролирующих это.</w:t>
      </w:r>
    </w:p>
    <w:p w14:paraId="49406EFB" w14:textId="3BD3E24D" w:rsidR="0051572A" w:rsidRDefault="0051572A" w:rsidP="00403165">
      <w:pPr>
        <w:pStyle w:val="a3"/>
        <w:numPr>
          <w:ilvl w:val="0"/>
          <w:numId w:val="5"/>
        </w:numPr>
        <w:spacing w:after="0"/>
        <w:jc w:val="both"/>
      </w:pPr>
      <w:r w:rsidRPr="009B630B">
        <w:t>Строг</w:t>
      </w:r>
      <w:r w:rsidR="009B630B" w:rsidRPr="009B630B">
        <w:t>ие</w:t>
      </w:r>
      <w:r w:rsidR="009B630B">
        <w:t xml:space="preserve"> сроки сдачи</w:t>
      </w:r>
      <w:r>
        <w:t>. В ней нет необходимости</w:t>
      </w:r>
      <w:r w:rsidR="002F147D">
        <w:t>, т.к. большой промежуток времени отведён на работу.</w:t>
      </w:r>
    </w:p>
    <w:p w14:paraId="16412084" w14:textId="1B8144FD" w:rsidR="00403165" w:rsidRDefault="00D748ED" w:rsidP="00403165">
      <w:pPr>
        <w:pStyle w:val="a3"/>
        <w:numPr>
          <w:ilvl w:val="0"/>
          <w:numId w:val="5"/>
        </w:numPr>
        <w:spacing w:after="0"/>
        <w:jc w:val="both"/>
      </w:pPr>
      <w:r>
        <w:t>Упорядоченный ход конструирования. Нет сильной необходимости из-за хорошего руководства.</w:t>
      </w:r>
    </w:p>
    <w:p w14:paraId="05A9A7CA" w14:textId="7E69A90C" w:rsidR="00D748ED" w:rsidRDefault="00D748ED" w:rsidP="00403165">
      <w:pPr>
        <w:pStyle w:val="a3"/>
        <w:numPr>
          <w:ilvl w:val="0"/>
          <w:numId w:val="5"/>
        </w:numPr>
        <w:spacing w:after="0"/>
        <w:jc w:val="both"/>
      </w:pPr>
      <w:r>
        <w:t xml:space="preserve">Богатый опыт использования. </w:t>
      </w:r>
      <w:r w:rsidR="002F147D">
        <w:t>– это хорошо т.к. можно опереться на примеры других работ.</w:t>
      </w:r>
    </w:p>
    <w:p w14:paraId="13C19A22" w14:textId="77777777" w:rsidR="00D748ED" w:rsidRPr="009B630B" w:rsidRDefault="00D748ED" w:rsidP="00D748ED">
      <w:pPr>
        <w:spacing w:after="0"/>
        <w:ind w:left="360"/>
        <w:jc w:val="both"/>
        <w:rPr>
          <w:u w:val="single"/>
        </w:rPr>
      </w:pPr>
      <w:r w:rsidRPr="009B630B">
        <w:rPr>
          <w:u w:val="single"/>
        </w:rPr>
        <w:t>Минусы:</w:t>
      </w:r>
    </w:p>
    <w:p w14:paraId="35F5010A" w14:textId="6E705033" w:rsidR="00D748ED" w:rsidRPr="009B630B" w:rsidRDefault="00D748ED" w:rsidP="00D748ED">
      <w:pPr>
        <w:pStyle w:val="a3"/>
        <w:numPr>
          <w:ilvl w:val="0"/>
          <w:numId w:val="6"/>
        </w:numPr>
        <w:spacing w:after="0"/>
        <w:jc w:val="both"/>
      </w:pPr>
      <w:r w:rsidRPr="009B630B">
        <w:t xml:space="preserve">Не всегда соответствует реальному проекту. </w:t>
      </w:r>
      <w:r w:rsidR="009B630B" w:rsidRPr="009B630B">
        <w:t>Заказчик выдвинул чёткие условия, которые нужно соблюсти.</w:t>
      </w:r>
    </w:p>
    <w:p w14:paraId="5F859ECF" w14:textId="5D034FFA" w:rsidR="00D748ED" w:rsidRPr="009B630B" w:rsidRDefault="00D748ED" w:rsidP="00D748ED">
      <w:pPr>
        <w:pStyle w:val="a3"/>
        <w:numPr>
          <w:ilvl w:val="0"/>
          <w:numId w:val="6"/>
        </w:numPr>
        <w:spacing w:after="0"/>
        <w:jc w:val="both"/>
      </w:pPr>
      <w:r w:rsidRPr="009B630B">
        <w:t>Часто всех требований нет на начальном этапе</w:t>
      </w:r>
      <w:r w:rsidR="009B630B" w:rsidRPr="009B630B">
        <w:t xml:space="preserve">. Заказчик выдвинул все </w:t>
      </w:r>
      <w:r w:rsidR="009B630B" w:rsidRPr="00717096">
        <w:t>требования</w:t>
      </w:r>
      <w:r w:rsidR="009B630B" w:rsidRPr="009B630B">
        <w:t xml:space="preserve"> на начальном этапе.</w:t>
      </w:r>
    </w:p>
    <w:p w14:paraId="0E0EA647" w14:textId="01521AD5" w:rsidR="00D748ED" w:rsidRDefault="00D748ED" w:rsidP="00D748ED">
      <w:pPr>
        <w:pStyle w:val="a3"/>
        <w:numPr>
          <w:ilvl w:val="0"/>
          <w:numId w:val="6"/>
        </w:numPr>
        <w:spacing w:after="0"/>
        <w:jc w:val="both"/>
      </w:pPr>
      <w:r>
        <w:t>Результат известен только в конце. Серьезный минус, так как заказчик хочет видеть промежуточные результаты.</w:t>
      </w:r>
    </w:p>
    <w:p w14:paraId="45DC210A" w14:textId="7DEC85DB" w:rsidR="00D748ED" w:rsidRPr="00BE270E" w:rsidRDefault="00D748ED" w:rsidP="00BE270E">
      <w:pPr>
        <w:spacing w:after="0" w:line="480" w:lineRule="auto"/>
        <w:ind w:left="360"/>
        <w:jc w:val="both"/>
        <w:rPr>
          <w:b/>
          <w:bCs/>
          <w:i/>
          <w:iCs/>
          <w:sz w:val="32"/>
          <w:szCs w:val="24"/>
        </w:rPr>
      </w:pPr>
      <w:r w:rsidRPr="00BE270E">
        <w:rPr>
          <w:b/>
          <w:bCs/>
          <w:i/>
          <w:iCs/>
        </w:rPr>
        <w:t>Плюсы этой модели не играют сильной роли для данного проекта</w:t>
      </w:r>
      <w:r w:rsidRPr="00BE270E">
        <w:rPr>
          <w:b/>
          <w:bCs/>
          <w:i/>
          <w:iCs/>
          <w:sz w:val="32"/>
          <w:szCs w:val="24"/>
        </w:rPr>
        <w:t>.</w:t>
      </w:r>
    </w:p>
    <w:p w14:paraId="75D81AAA" w14:textId="2D4EAE4F" w:rsidR="00D748ED" w:rsidRDefault="00D748ED" w:rsidP="00D748ED">
      <w:pPr>
        <w:pStyle w:val="a3"/>
        <w:numPr>
          <w:ilvl w:val="0"/>
          <w:numId w:val="4"/>
        </w:numPr>
        <w:spacing w:after="0"/>
        <w:jc w:val="both"/>
        <w:rPr>
          <w:sz w:val="32"/>
          <w:szCs w:val="24"/>
        </w:rPr>
      </w:pPr>
      <w:r w:rsidRPr="00D748ED">
        <w:rPr>
          <w:sz w:val="32"/>
          <w:szCs w:val="24"/>
        </w:rPr>
        <w:t>Прототипирование</w:t>
      </w:r>
    </w:p>
    <w:p w14:paraId="3E81CE90" w14:textId="510065CA" w:rsidR="00D748ED" w:rsidRPr="00BE270E" w:rsidRDefault="00D748ED" w:rsidP="00D748ED">
      <w:pPr>
        <w:spacing w:after="0"/>
        <w:ind w:left="360"/>
        <w:jc w:val="both"/>
        <w:rPr>
          <w:sz w:val="24"/>
          <w:szCs w:val="20"/>
          <w:u w:val="single"/>
        </w:rPr>
      </w:pPr>
      <w:r>
        <w:rPr>
          <w:sz w:val="32"/>
          <w:szCs w:val="24"/>
        </w:rPr>
        <w:t xml:space="preserve"> </w:t>
      </w:r>
      <w:r w:rsidRPr="00BE270E">
        <w:rPr>
          <w:u w:val="single"/>
        </w:rPr>
        <w:t>Плюсы:</w:t>
      </w:r>
    </w:p>
    <w:p w14:paraId="5C5A9D2B" w14:textId="6047CABF" w:rsidR="000E136C" w:rsidRDefault="000E136C" w:rsidP="000E136C">
      <w:pPr>
        <w:pStyle w:val="a3"/>
        <w:numPr>
          <w:ilvl w:val="0"/>
          <w:numId w:val="7"/>
        </w:numPr>
        <w:spacing w:after="0"/>
        <w:jc w:val="both"/>
      </w:pPr>
      <w:r>
        <w:t xml:space="preserve">Заказчик полностью вовлечён в процесс разработки. </w:t>
      </w:r>
      <w:r w:rsidR="00860731">
        <w:t>Но в н.пр.</w:t>
      </w:r>
      <w:r w:rsidRPr="000320EB">
        <w:t xml:space="preserve">Заказчик </w:t>
      </w:r>
      <w:r w:rsidR="000320EB">
        <w:t>не имеет возможности частого контакта из-за занятости.</w:t>
      </w:r>
    </w:p>
    <w:p w14:paraId="174DD219" w14:textId="1953E443" w:rsidR="000E136C" w:rsidRPr="00BE270E" w:rsidRDefault="000E136C" w:rsidP="000E136C">
      <w:pPr>
        <w:spacing w:after="0"/>
        <w:ind w:left="360"/>
        <w:jc w:val="both"/>
        <w:rPr>
          <w:u w:val="single"/>
        </w:rPr>
      </w:pPr>
      <w:r w:rsidRPr="00BE270E">
        <w:rPr>
          <w:u w:val="single"/>
        </w:rPr>
        <w:t>Минусы:</w:t>
      </w:r>
    </w:p>
    <w:p w14:paraId="42689DA8" w14:textId="030DD92F" w:rsidR="000E136C" w:rsidRDefault="000E136C" w:rsidP="000E136C">
      <w:pPr>
        <w:pStyle w:val="a3"/>
        <w:numPr>
          <w:ilvl w:val="0"/>
          <w:numId w:val="8"/>
        </w:numPr>
        <w:spacing w:after="0"/>
        <w:jc w:val="both"/>
      </w:pPr>
      <w:r>
        <w:t>Не является полным жизненным цикло</w:t>
      </w:r>
      <w:r w:rsidR="00717096">
        <w:t xml:space="preserve">м. </w:t>
      </w:r>
      <w:r w:rsidR="005B516E">
        <w:t>Необходимо будет по окончанию данного жизненного цикла продумать еще один.</w:t>
      </w:r>
    </w:p>
    <w:p w14:paraId="1B55539F" w14:textId="031EF654" w:rsidR="000E136C" w:rsidRDefault="000E136C" w:rsidP="000E136C">
      <w:pPr>
        <w:pStyle w:val="a3"/>
        <w:numPr>
          <w:ilvl w:val="0"/>
          <w:numId w:val="8"/>
        </w:numPr>
        <w:spacing w:after="0"/>
        <w:jc w:val="both"/>
      </w:pPr>
      <w:r>
        <w:t>Увеличение времени на написание документации. Не является проблем, т.к. документация – наша сильная сторона.</w:t>
      </w:r>
    </w:p>
    <w:p w14:paraId="55DCA1EC" w14:textId="45518F81" w:rsidR="000E136C" w:rsidRDefault="000E136C" w:rsidP="00BE270E">
      <w:pPr>
        <w:pStyle w:val="a3"/>
        <w:numPr>
          <w:ilvl w:val="0"/>
          <w:numId w:val="8"/>
        </w:numPr>
        <w:jc w:val="both"/>
      </w:pPr>
      <w:r>
        <w:t xml:space="preserve">Заказчик может принят макет за конечный продукт. Учитывая осведомленность заказчика, он скорее </w:t>
      </w:r>
      <w:r w:rsidR="00717096">
        <w:t xml:space="preserve">не </w:t>
      </w:r>
      <w:r>
        <w:t>согласится оставить макет.</w:t>
      </w:r>
    </w:p>
    <w:p w14:paraId="3639059A" w14:textId="619C4850" w:rsidR="000E136C" w:rsidRPr="00BE270E" w:rsidRDefault="000E136C" w:rsidP="00BE270E">
      <w:pPr>
        <w:spacing w:after="0" w:line="480" w:lineRule="auto"/>
        <w:ind w:left="360"/>
        <w:jc w:val="both"/>
        <w:rPr>
          <w:b/>
          <w:bCs/>
          <w:i/>
          <w:iCs/>
        </w:rPr>
      </w:pPr>
      <w:r w:rsidRPr="00BE270E">
        <w:rPr>
          <w:b/>
          <w:bCs/>
          <w:i/>
          <w:iCs/>
        </w:rPr>
        <w:t>Единственный плюс данной модели нам не подходит.</w:t>
      </w:r>
    </w:p>
    <w:p w14:paraId="010DA888" w14:textId="1A491592" w:rsidR="00E164B1" w:rsidRDefault="007D79AD" w:rsidP="007D79AD">
      <w:pPr>
        <w:pStyle w:val="a3"/>
        <w:numPr>
          <w:ilvl w:val="0"/>
          <w:numId w:val="4"/>
        </w:numPr>
        <w:spacing w:after="0"/>
        <w:jc w:val="both"/>
        <w:rPr>
          <w:sz w:val="32"/>
          <w:szCs w:val="24"/>
        </w:rPr>
      </w:pPr>
      <w:r w:rsidRPr="007D79AD">
        <w:rPr>
          <w:sz w:val="32"/>
          <w:szCs w:val="24"/>
        </w:rPr>
        <w:t xml:space="preserve">Инкрементная </w:t>
      </w:r>
    </w:p>
    <w:p w14:paraId="00CD397D" w14:textId="758043E9" w:rsidR="007D79AD" w:rsidRPr="00BE270E" w:rsidRDefault="007D79AD" w:rsidP="007D79AD">
      <w:pPr>
        <w:spacing w:after="0"/>
        <w:ind w:left="360"/>
        <w:jc w:val="both"/>
        <w:rPr>
          <w:u w:val="single"/>
        </w:rPr>
      </w:pPr>
      <w:r w:rsidRPr="00BE270E">
        <w:rPr>
          <w:u w:val="single"/>
        </w:rPr>
        <w:t>Плюсы:</w:t>
      </w:r>
    </w:p>
    <w:p w14:paraId="54BA3BED" w14:textId="276169B3" w:rsidR="007D79AD" w:rsidRDefault="007D79AD" w:rsidP="00A6636F">
      <w:pPr>
        <w:pStyle w:val="a3"/>
        <w:numPr>
          <w:ilvl w:val="0"/>
          <w:numId w:val="12"/>
        </w:numPr>
        <w:spacing w:after="0"/>
        <w:ind w:left="709"/>
        <w:jc w:val="both"/>
      </w:pPr>
      <w:r>
        <w:t>Есть план и график по всем этапам</w:t>
      </w:r>
      <w:r w:rsidR="00A6636F" w:rsidRPr="00A6636F">
        <w:t xml:space="preserve"> </w:t>
      </w:r>
      <w:r w:rsidR="00A6636F">
        <w:t>– это хорошо, т.к. у нас много руководителей контролирующих это.</w:t>
      </w:r>
    </w:p>
    <w:p w14:paraId="1360008F" w14:textId="37154782" w:rsidR="007D79AD" w:rsidRDefault="007D79AD" w:rsidP="00A6636F">
      <w:pPr>
        <w:pStyle w:val="a3"/>
        <w:numPr>
          <w:ilvl w:val="0"/>
          <w:numId w:val="12"/>
        </w:numPr>
        <w:spacing w:after="0"/>
        <w:ind w:left="709"/>
        <w:jc w:val="both"/>
      </w:pPr>
      <w:r>
        <w:t>Промежуточные версии доступны заказчику. Идеально подходит пожеланиям самого заказчика.</w:t>
      </w:r>
    </w:p>
    <w:p w14:paraId="63CD7975" w14:textId="0EFD8D68" w:rsidR="00A6636F" w:rsidRPr="005B516E" w:rsidRDefault="007D79AD" w:rsidP="005B516E">
      <w:pPr>
        <w:pStyle w:val="a3"/>
        <w:numPr>
          <w:ilvl w:val="0"/>
          <w:numId w:val="12"/>
        </w:numPr>
        <w:spacing w:after="0"/>
        <w:ind w:left="709"/>
        <w:jc w:val="both"/>
      </w:pPr>
      <w:r>
        <w:t xml:space="preserve">В конце каждой итерации рабочий продукт. Между итерациями возможно дополнительное тестирование самими пользователями, </w:t>
      </w:r>
      <w:r w:rsidR="00B870B8">
        <w:t>это покрывает нашу слабую сторону – тестирование, т.к. пользователи выступают в роли тестировщиков.</w:t>
      </w:r>
    </w:p>
    <w:p w14:paraId="1437130B" w14:textId="3F74181A" w:rsidR="007D79AD" w:rsidRPr="00BE270E" w:rsidRDefault="007D79AD" w:rsidP="007D79AD">
      <w:pPr>
        <w:spacing w:after="0"/>
        <w:ind w:left="360"/>
        <w:jc w:val="both"/>
        <w:rPr>
          <w:u w:val="single"/>
        </w:rPr>
      </w:pPr>
      <w:r w:rsidRPr="00BE270E">
        <w:rPr>
          <w:u w:val="single"/>
        </w:rPr>
        <w:lastRenderedPageBreak/>
        <w:t>Минусы:</w:t>
      </w:r>
    </w:p>
    <w:p w14:paraId="01346E18" w14:textId="74E8E29A" w:rsidR="007D79AD" w:rsidRPr="00854F95" w:rsidRDefault="007D79AD" w:rsidP="007D79AD">
      <w:pPr>
        <w:pStyle w:val="a3"/>
        <w:numPr>
          <w:ilvl w:val="0"/>
          <w:numId w:val="10"/>
        </w:numPr>
        <w:spacing w:after="0"/>
        <w:jc w:val="both"/>
      </w:pPr>
      <w:r>
        <w:t xml:space="preserve">Часто нет всех требований на начальном этапе. </w:t>
      </w:r>
      <w:r w:rsidR="00A6636F">
        <w:t>Т.к. Заказчик хорошо осведомлен в этой сфере, б</w:t>
      </w:r>
      <w:r w:rsidRPr="00854F95">
        <w:t>ольшую часть всех требований заказчик озвучил заранее.</w:t>
      </w:r>
    </w:p>
    <w:p w14:paraId="5CA982B4" w14:textId="677CA146" w:rsidR="007D79AD" w:rsidRDefault="007D79AD" w:rsidP="007D79AD">
      <w:pPr>
        <w:pStyle w:val="a3"/>
        <w:numPr>
          <w:ilvl w:val="0"/>
          <w:numId w:val="10"/>
        </w:numPr>
        <w:spacing w:after="0"/>
        <w:jc w:val="both"/>
      </w:pPr>
      <w:r>
        <w:t>Необходимы чёткое планирование и детальное проектирование. Наша сильная сторона – руководство и сплоченный коллектив, которые покрывают данный минус.</w:t>
      </w:r>
    </w:p>
    <w:p w14:paraId="38F46910" w14:textId="374E19AF" w:rsidR="007D79AD" w:rsidRDefault="007D79AD" w:rsidP="007D79AD">
      <w:pPr>
        <w:pStyle w:val="a3"/>
        <w:numPr>
          <w:ilvl w:val="0"/>
          <w:numId w:val="10"/>
        </w:numPr>
        <w:spacing w:after="0"/>
        <w:jc w:val="both"/>
      </w:pPr>
      <w:r>
        <w:t xml:space="preserve">Отсутствие гибкости (не вернуться к требованиям). </w:t>
      </w:r>
      <w:r w:rsidR="00A6636F">
        <w:t>Заказчик хорошо осведомлен о самом процессе работы и четко знает как продукт должен выглядеть в итоге.</w:t>
      </w:r>
    </w:p>
    <w:p w14:paraId="78C2FCB9" w14:textId="77777777" w:rsidR="00BE270E" w:rsidRDefault="00BE270E" w:rsidP="00BE270E">
      <w:pPr>
        <w:spacing w:after="0"/>
        <w:ind w:left="360"/>
        <w:jc w:val="both"/>
      </w:pPr>
    </w:p>
    <w:p w14:paraId="3343E248" w14:textId="16A55A72" w:rsidR="007D79AD" w:rsidRPr="0009728D" w:rsidRDefault="0009728D" w:rsidP="002E2702">
      <w:pPr>
        <w:ind w:left="360"/>
        <w:jc w:val="both"/>
        <w:rPr>
          <w:szCs w:val="28"/>
        </w:rPr>
      </w:pPr>
      <w:r>
        <w:rPr>
          <w:szCs w:val="28"/>
        </w:rPr>
        <w:t>Итог: м</w:t>
      </w:r>
      <w:r w:rsidR="007D79AD" w:rsidRPr="0009728D">
        <w:rPr>
          <w:szCs w:val="28"/>
        </w:rPr>
        <w:t xml:space="preserve">ы выбираем инкрементную модель так как все минусы мы можем покрыть, а плюсы дают нам преимущества. </w:t>
      </w:r>
    </w:p>
    <w:p w14:paraId="0E7FA641" w14:textId="57382526" w:rsidR="002E2702" w:rsidRDefault="002E2702" w:rsidP="002E2702">
      <w:pPr>
        <w:ind w:left="360"/>
        <w:jc w:val="both"/>
        <w:rPr>
          <w:szCs w:val="28"/>
        </w:rPr>
      </w:pPr>
      <w:r w:rsidRPr="002E2702">
        <w:rPr>
          <w:szCs w:val="28"/>
          <w:u w:val="single"/>
        </w:rPr>
        <w:t>Количество итераций – 3</w:t>
      </w:r>
      <w:r>
        <w:rPr>
          <w:szCs w:val="28"/>
        </w:rPr>
        <w:t xml:space="preserve">. После каждой итерации рабочий продукт. </w:t>
      </w:r>
    </w:p>
    <w:p w14:paraId="1FF60663" w14:textId="2C973B30" w:rsidR="002E2702" w:rsidRDefault="002E2702" w:rsidP="007D79AD">
      <w:pPr>
        <w:spacing w:after="0"/>
        <w:ind w:left="360"/>
        <w:jc w:val="both"/>
        <w:rPr>
          <w:szCs w:val="28"/>
        </w:rPr>
      </w:pPr>
      <w:r w:rsidRPr="002E2702">
        <w:rPr>
          <w:i/>
          <w:iCs/>
          <w:szCs w:val="28"/>
        </w:rPr>
        <w:t>1 итерация</w:t>
      </w:r>
      <w:r>
        <w:rPr>
          <w:szCs w:val="28"/>
        </w:rPr>
        <w:t xml:space="preserve"> – показан ассортимент (отладка работы системы управления базами данных), нет бонусной программы и возможности доставки, три уровня доступа. </w:t>
      </w:r>
    </w:p>
    <w:p w14:paraId="7CCA8D2A" w14:textId="76E446FF" w:rsidR="002E2702" w:rsidRDefault="002E2702" w:rsidP="007D79AD">
      <w:pPr>
        <w:spacing w:after="0"/>
        <w:ind w:left="360"/>
        <w:jc w:val="both"/>
        <w:rPr>
          <w:szCs w:val="28"/>
        </w:rPr>
      </w:pPr>
      <w:r w:rsidRPr="002E2702">
        <w:rPr>
          <w:i/>
          <w:iCs/>
          <w:szCs w:val="28"/>
        </w:rPr>
        <w:t xml:space="preserve">2 итерация </w:t>
      </w:r>
      <w:r>
        <w:rPr>
          <w:szCs w:val="28"/>
        </w:rPr>
        <w:t>– запуск платежной системы, доставки по всей России.</w:t>
      </w:r>
    </w:p>
    <w:p w14:paraId="2E84958E" w14:textId="30267E70" w:rsidR="002E2702" w:rsidRDefault="002E2702" w:rsidP="007D79AD">
      <w:pPr>
        <w:spacing w:after="0"/>
        <w:ind w:left="360"/>
        <w:jc w:val="both"/>
        <w:rPr>
          <w:szCs w:val="28"/>
        </w:rPr>
      </w:pPr>
      <w:r w:rsidRPr="002E2702">
        <w:rPr>
          <w:i/>
          <w:iCs/>
          <w:szCs w:val="28"/>
        </w:rPr>
        <w:t>3 итерация</w:t>
      </w:r>
      <w:r>
        <w:rPr>
          <w:szCs w:val="28"/>
        </w:rPr>
        <w:t xml:space="preserve"> – конечный продукт.</w:t>
      </w:r>
    </w:p>
    <w:p w14:paraId="4FCD563E" w14:textId="77777777" w:rsidR="005B516E" w:rsidRDefault="005B516E" w:rsidP="007D79AD">
      <w:pPr>
        <w:spacing w:after="0"/>
        <w:ind w:left="360"/>
        <w:jc w:val="both"/>
        <w:rPr>
          <w:szCs w:val="28"/>
        </w:rPr>
      </w:pPr>
    </w:p>
    <w:p w14:paraId="717BC107" w14:textId="4115875E" w:rsidR="007512DE" w:rsidRDefault="007512DE">
      <w:pPr>
        <w:spacing w:line="259" w:lineRule="auto"/>
        <w:rPr>
          <w:szCs w:val="28"/>
        </w:rPr>
      </w:pPr>
      <w:r>
        <w:rPr>
          <w:szCs w:val="28"/>
        </w:rPr>
        <w:br w:type="page"/>
      </w:r>
    </w:p>
    <w:p w14:paraId="3C5BB005" w14:textId="77777777" w:rsidR="007512DE" w:rsidRDefault="007512DE" w:rsidP="007512DE">
      <w:pPr>
        <w:spacing w:after="0"/>
        <w:rPr>
          <w:rFonts w:cs="Times New Roman"/>
          <w:b/>
          <w:bCs/>
          <w:color w:val="4472C4" w:themeColor="accent1"/>
          <w:szCs w:val="28"/>
        </w:rPr>
      </w:pPr>
      <w:r>
        <w:rPr>
          <w:rFonts w:cs="Times New Roman"/>
          <w:b/>
          <w:bCs/>
          <w:color w:val="4472C4" w:themeColor="accent1"/>
          <w:szCs w:val="28"/>
        </w:rPr>
        <w:lastRenderedPageBreak/>
        <w:t>Виды деятельности*</w:t>
      </w:r>
    </w:p>
    <w:p w14:paraId="247C7102" w14:textId="77777777" w:rsidR="007512DE" w:rsidRDefault="007512DE" w:rsidP="007512DE">
      <w:pPr>
        <w:spacing w:after="0"/>
        <w:rPr>
          <w:rFonts w:cs="Times New Roman"/>
          <w:b/>
          <w:bCs/>
          <w:szCs w:val="28"/>
        </w:rPr>
        <w:sectPr w:rsidR="007512DE">
          <w:pgSz w:w="11906" w:h="16838"/>
          <w:pgMar w:top="1134" w:right="850" w:bottom="1134" w:left="1701" w:header="708" w:footer="708" w:gutter="0"/>
          <w:cols w:space="720"/>
        </w:sectPr>
      </w:pPr>
    </w:p>
    <w:p w14:paraId="55080E40" w14:textId="77777777" w:rsidR="007512DE" w:rsidRDefault="007512DE" w:rsidP="007512DE">
      <w:pPr>
        <w:spacing w:after="0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 xml:space="preserve">1 процесс соглашения. </w:t>
      </w:r>
    </w:p>
    <w:p w14:paraId="311793C1" w14:textId="77777777" w:rsidR="007512DE" w:rsidRDefault="007512DE" w:rsidP="007512DE">
      <w:pPr>
        <w:tabs>
          <w:tab w:val="left" w:pos="1212"/>
        </w:tabs>
        <w:spacing w:after="0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6.1.1</w:t>
      </w:r>
      <w:r>
        <w:rPr>
          <w:rFonts w:cs="Times New Roman"/>
          <w:b/>
          <w:bCs/>
          <w:szCs w:val="28"/>
        </w:rPr>
        <w:tab/>
      </w:r>
    </w:p>
    <w:p w14:paraId="708C192B" w14:textId="77777777" w:rsidR="007512DE" w:rsidRDefault="007512DE" w:rsidP="007512DE">
      <w:pPr>
        <w:tabs>
          <w:tab w:val="left" w:pos="1212"/>
        </w:tabs>
        <w:spacing w:after="0"/>
        <w:rPr>
          <w:rFonts w:cs="Times New Roman"/>
          <w:b/>
          <w:bCs/>
          <w:color w:val="4472C4" w:themeColor="accent1"/>
          <w:szCs w:val="28"/>
        </w:rPr>
      </w:pPr>
      <w:r>
        <w:rPr>
          <w:rFonts w:cs="Times New Roman"/>
          <w:color w:val="4472C4" w:themeColor="accent1"/>
          <w:szCs w:val="28"/>
          <w:shd w:val="clear" w:color="auto" w:fill="FFFFFF"/>
        </w:rPr>
        <w:t>6.1.1.3.1 Подготовка к приобретению</w:t>
      </w:r>
    </w:p>
    <w:p w14:paraId="49AE8074" w14:textId="77777777" w:rsidR="007512DE" w:rsidRDefault="007512DE" w:rsidP="007512DE">
      <w:pPr>
        <w:spacing w:after="0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 xml:space="preserve">2 процесс организационного обеспечения проекта </w:t>
      </w:r>
    </w:p>
    <w:p w14:paraId="4682C977" w14:textId="77777777" w:rsidR="007512DE" w:rsidRDefault="007512DE" w:rsidP="007512DE">
      <w:pPr>
        <w:spacing w:after="0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6.2.1</w:t>
      </w:r>
    </w:p>
    <w:p w14:paraId="2277C694" w14:textId="77777777" w:rsidR="007512DE" w:rsidRDefault="007512DE" w:rsidP="007512DE">
      <w:pPr>
        <w:spacing w:after="0"/>
        <w:rPr>
          <w:rFonts w:cs="Times New Roman"/>
          <w:color w:val="4472C4" w:themeColor="accent1"/>
          <w:szCs w:val="28"/>
          <w:shd w:val="clear" w:color="auto" w:fill="FFFFFF"/>
        </w:rPr>
      </w:pPr>
      <w:r>
        <w:rPr>
          <w:rFonts w:cs="Times New Roman"/>
          <w:color w:val="4472C4" w:themeColor="accent1"/>
          <w:szCs w:val="28"/>
          <w:shd w:val="clear" w:color="auto" w:fill="FFFFFF"/>
        </w:rPr>
        <w:t>6.2.1.3.1 Учреждение процессов</w:t>
      </w:r>
    </w:p>
    <w:p w14:paraId="6809E844" w14:textId="77777777" w:rsidR="007512DE" w:rsidRDefault="007512DE" w:rsidP="007512DE">
      <w:pPr>
        <w:spacing w:after="0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 xml:space="preserve"> 6.2.4</w:t>
      </w:r>
    </w:p>
    <w:p w14:paraId="5F206400" w14:textId="77777777" w:rsidR="007512DE" w:rsidRDefault="007512DE" w:rsidP="007512DE">
      <w:pPr>
        <w:spacing w:after="0"/>
        <w:rPr>
          <w:rFonts w:cs="Times New Roman"/>
          <w:color w:val="4472C4" w:themeColor="accent1"/>
          <w:szCs w:val="28"/>
          <w:shd w:val="clear" w:color="auto" w:fill="FFFFFF"/>
        </w:rPr>
      </w:pPr>
      <w:r>
        <w:rPr>
          <w:rFonts w:cs="Times New Roman"/>
          <w:color w:val="4472C4" w:themeColor="accent1"/>
          <w:szCs w:val="28"/>
          <w:shd w:val="clear" w:color="auto" w:fill="FFFFFF"/>
        </w:rPr>
        <w:t>6.2.4.3.1 Идентификация навыков</w:t>
      </w:r>
    </w:p>
    <w:p w14:paraId="78A93208" w14:textId="77777777" w:rsidR="007512DE" w:rsidRDefault="007512DE" w:rsidP="007512DE">
      <w:pPr>
        <w:spacing w:after="0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 xml:space="preserve"> 6.2.5</w:t>
      </w:r>
    </w:p>
    <w:p w14:paraId="0DF15B8A" w14:textId="77777777" w:rsidR="007512DE" w:rsidRDefault="007512DE" w:rsidP="007512DE">
      <w:pPr>
        <w:spacing w:after="0"/>
        <w:rPr>
          <w:rFonts w:cs="Times New Roman"/>
          <w:b/>
          <w:bCs/>
          <w:color w:val="4472C4" w:themeColor="accent1"/>
          <w:szCs w:val="28"/>
        </w:rPr>
      </w:pPr>
      <w:r>
        <w:rPr>
          <w:rFonts w:cs="Times New Roman"/>
          <w:color w:val="4472C4" w:themeColor="accent1"/>
          <w:szCs w:val="28"/>
          <w:shd w:val="clear" w:color="auto" w:fill="FFFFFF"/>
        </w:rPr>
        <w:t>6.2.5.3.1 Менеджмент качества</w:t>
      </w:r>
    </w:p>
    <w:p w14:paraId="7F516FB5" w14:textId="77777777" w:rsidR="007512DE" w:rsidRDefault="007512DE" w:rsidP="007512DE">
      <w:pPr>
        <w:spacing w:after="0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3 процессы проекта</w:t>
      </w:r>
    </w:p>
    <w:p w14:paraId="723763E5" w14:textId="77777777" w:rsidR="007512DE" w:rsidRDefault="007512DE" w:rsidP="007512DE">
      <w:pPr>
        <w:spacing w:after="0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6.3.5</w:t>
      </w:r>
    </w:p>
    <w:p w14:paraId="52002CD2" w14:textId="77777777" w:rsidR="007512DE" w:rsidRDefault="007512DE" w:rsidP="007512DE">
      <w:pPr>
        <w:spacing w:after="0"/>
        <w:rPr>
          <w:rFonts w:cs="Times New Roman"/>
          <w:color w:val="4472C4" w:themeColor="accent1"/>
          <w:szCs w:val="28"/>
          <w:shd w:val="clear" w:color="auto" w:fill="FFFFFF"/>
        </w:rPr>
      </w:pPr>
      <w:r>
        <w:rPr>
          <w:rFonts w:cs="Times New Roman"/>
          <w:color w:val="4472C4" w:themeColor="accent1"/>
          <w:szCs w:val="28"/>
          <w:shd w:val="clear" w:color="auto" w:fill="FFFFFF"/>
        </w:rPr>
        <w:t>6.3.5.3.1 Планирование менеджмента конфигурации</w:t>
      </w:r>
    </w:p>
    <w:p w14:paraId="6BC44C07" w14:textId="77777777" w:rsidR="007512DE" w:rsidRDefault="007512DE" w:rsidP="007512DE">
      <w:pPr>
        <w:spacing w:after="0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 xml:space="preserve"> 6.3.6</w:t>
      </w:r>
    </w:p>
    <w:p w14:paraId="64A59D48" w14:textId="77777777" w:rsidR="007512DE" w:rsidRDefault="007512DE" w:rsidP="007512DE">
      <w:pPr>
        <w:spacing w:after="0"/>
        <w:rPr>
          <w:rFonts w:cs="Times New Roman"/>
          <w:b/>
          <w:bCs/>
          <w:color w:val="4472C4" w:themeColor="accent1"/>
          <w:szCs w:val="28"/>
        </w:rPr>
      </w:pPr>
      <w:r>
        <w:rPr>
          <w:rFonts w:cs="Times New Roman"/>
          <w:color w:val="4472C4" w:themeColor="accent1"/>
          <w:szCs w:val="28"/>
          <w:shd w:val="clear" w:color="auto" w:fill="FFFFFF"/>
        </w:rPr>
        <w:t>6.3.6.3.1 Планирование менеджмента информации</w:t>
      </w:r>
    </w:p>
    <w:p w14:paraId="408FACFF" w14:textId="77777777" w:rsidR="007512DE" w:rsidRDefault="007512DE" w:rsidP="007512DE">
      <w:pPr>
        <w:spacing w:after="0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4 технические процессы</w:t>
      </w:r>
    </w:p>
    <w:p w14:paraId="62EC844F" w14:textId="77777777" w:rsidR="007512DE" w:rsidRDefault="007512DE" w:rsidP="007512DE">
      <w:pPr>
        <w:spacing w:after="0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6.4.4</w:t>
      </w:r>
    </w:p>
    <w:p w14:paraId="269CA417" w14:textId="77777777" w:rsidR="007512DE" w:rsidRDefault="007512DE" w:rsidP="007512DE">
      <w:pPr>
        <w:spacing w:after="0"/>
        <w:rPr>
          <w:rFonts w:cs="Times New Roman"/>
          <w:b/>
          <w:bCs/>
          <w:color w:val="4472C4" w:themeColor="accent1"/>
          <w:szCs w:val="28"/>
        </w:rPr>
      </w:pPr>
      <w:r>
        <w:rPr>
          <w:rFonts w:cs="Times New Roman"/>
          <w:b/>
          <w:bCs/>
          <w:color w:val="4472C4" w:themeColor="accent1"/>
          <w:szCs w:val="28"/>
        </w:rPr>
        <w:t xml:space="preserve">-- </w:t>
      </w:r>
    </w:p>
    <w:p w14:paraId="624FD494" w14:textId="77777777" w:rsidR="007512DE" w:rsidRDefault="007512DE" w:rsidP="007512DE">
      <w:pPr>
        <w:spacing w:after="0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6.4.5</w:t>
      </w:r>
    </w:p>
    <w:p w14:paraId="2B9B23E2" w14:textId="77777777" w:rsidR="007512DE" w:rsidRDefault="007512DE" w:rsidP="007512DE">
      <w:pPr>
        <w:spacing w:after="0"/>
        <w:rPr>
          <w:rFonts w:cs="Times New Roman"/>
          <w:color w:val="4472C4" w:themeColor="accent1"/>
          <w:szCs w:val="28"/>
          <w:shd w:val="clear" w:color="auto" w:fill="FFFFFF"/>
        </w:rPr>
      </w:pPr>
      <w:r>
        <w:rPr>
          <w:rFonts w:cs="Times New Roman"/>
          <w:color w:val="4472C4" w:themeColor="accent1"/>
          <w:szCs w:val="28"/>
          <w:shd w:val="clear" w:color="auto" w:fill="FFFFFF"/>
        </w:rPr>
        <w:t>6.4.5.3.1 Комплексирование</w:t>
      </w:r>
    </w:p>
    <w:p w14:paraId="79BC6113" w14:textId="77777777" w:rsidR="007512DE" w:rsidRDefault="007512DE" w:rsidP="007512DE">
      <w:pPr>
        <w:spacing w:after="0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 xml:space="preserve"> 6.4.7</w:t>
      </w:r>
    </w:p>
    <w:p w14:paraId="4AE51D26" w14:textId="77777777" w:rsidR="007512DE" w:rsidRDefault="007512DE" w:rsidP="007512DE">
      <w:pPr>
        <w:spacing w:after="0"/>
        <w:rPr>
          <w:rFonts w:cs="Times New Roman"/>
          <w:b/>
          <w:bCs/>
          <w:color w:val="4472C4" w:themeColor="accent1"/>
          <w:szCs w:val="28"/>
        </w:rPr>
      </w:pPr>
      <w:r>
        <w:rPr>
          <w:rFonts w:cs="Times New Roman"/>
          <w:color w:val="4472C4" w:themeColor="accent1"/>
          <w:szCs w:val="28"/>
          <w:shd w:val="clear" w:color="auto" w:fill="FFFFFF"/>
        </w:rPr>
        <w:t>6.4.7.3.1 Инсталляция программных средств</w:t>
      </w:r>
    </w:p>
    <w:p w14:paraId="529C0F66" w14:textId="77777777" w:rsidR="007512DE" w:rsidRDefault="007512DE" w:rsidP="007512DE">
      <w:pPr>
        <w:spacing w:after="0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5 процессы реализации программных средств</w:t>
      </w:r>
    </w:p>
    <w:p w14:paraId="480798AA" w14:textId="77777777" w:rsidR="007512DE" w:rsidRDefault="007512DE" w:rsidP="007512DE">
      <w:pPr>
        <w:spacing w:after="0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7.1.4</w:t>
      </w:r>
    </w:p>
    <w:p w14:paraId="66789F13" w14:textId="77777777" w:rsidR="007512DE" w:rsidRDefault="007512DE" w:rsidP="007512DE">
      <w:pPr>
        <w:spacing w:after="0"/>
        <w:rPr>
          <w:rFonts w:cs="Times New Roman"/>
          <w:b/>
          <w:bCs/>
          <w:color w:val="4472C4" w:themeColor="accent1"/>
          <w:szCs w:val="28"/>
        </w:rPr>
      </w:pPr>
      <w:r>
        <w:rPr>
          <w:rFonts w:cs="Times New Roman"/>
          <w:color w:val="4472C4" w:themeColor="accent1"/>
          <w:szCs w:val="28"/>
          <w:shd w:val="clear" w:color="auto" w:fill="FFFFFF"/>
        </w:rPr>
        <w:t>7.1.4.3.1 Детальное проектирование программных средств</w:t>
      </w:r>
    </w:p>
    <w:p w14:paraId="3C7B9CA1" w14:textId="77777777" w:rsidR="007512DE" w:rsidRDefault="007512DE" w:rsidP="007512DE">
      <w:pPr>
        <w:spacing w:after="0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 xml:space="preserve"> 7.1.6</w:t>
      </w:r>
    </w:p>
    <w:p w14:paraId="6D34A893" w14:textId="77777777" w:rsidR="007512DE" w:rsidRDefault="007512DE" w:rsidP="007512DE">
      <w:pPr>
        <w:spacing w:after="0"/>
        <w:rPr>
          <w:rFonts w:cs="Times New Roman"/>
          <w:color w:val="4472C4" w:themeColor="accent1"/>
          <w:szCs w:val="28"/>
          <w:shd w:val="clear" w:color="auto" w:fill="FFFFFF"/>
        </w:rPr>
      </w:pPr>
      <w:r>
        <w:rPr>
          <w:rFonts w:cs="Times New Roman"/>
          <w:color w:val="4472C4" w:themeColor="accent1"/>
          <w:szCs w:val="28"/>
          <w:shd w:val="clear" w:color="auto" w:fill="FFFFFF"/>
        </w:rPr>
        <w:t>7.1.6.3.1 Комплексирование программных средств</w:t>
      </w:r>
    </w:p>
    <w:p w14:paraId="1833F24F" w14:textId="77777777" w:rsidR="007512DE" w:rsidRDefault="007512DE" w:rsidP="007512DE">
      <w:pPr>
        <w:spacing w:after="0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 xml:space="preserve"> 7.1.7</w:t>
      </w:r>
    </w:p>
    <w:p w14:paraId="1BE3918D" w14:textId="77777777" w:rsidR="007512DE" w:rsidRDefault="007512DE" w:rsidP="007512DE">
      <w:pPr>
        <w:spacing w:after="0"/>
        <w:rPr>
          <w:rFonts w:cs="Times New Roman"/>
          <w:b/>
          <w:bCs/>
          <w:color w:val="4472C4" w:themeColor="accent1"/>
          <w:szCs w:val="28"/>
        </w:rPr>
      </w:pPr>
      <w:r>
        <w:rPr>
          <w:rFonts w:cs="Times New Roman"/>
          <w:color w:val="4472C4" w:themeColor="accent1"/>
          <w:szCs w:val="28"/>
          <w:shd w:val="clear" w:color="auto" w:fill="FFFFFF"/>
        </w:rPr>
        <w:t>7.1.7.3.1 Квалификационное тестирование программных средств</w:t>
      </w:r>
    </w:p>
    <w:p w14:paraId="04538154" w14:textId="77777777" w:rsidR="007512DE" w:rsidRDefault="007512DE" w:rsidP="007512DE">
      <w:pPr>
        <w:spacing w:after="0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6 процесс поддержки программных средств</w:t>
      </w:r>
    </w:p>
    <w:p w14:paraId="12952259" w14:textId="77777777" w:rsidR="007512DE" w:rsidRDefault="007512DE" w:rsidP="007512DE">
      <w:pPr>
        <w:spacing w:after="0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7.2.2</w:t>
      </w:r>
    </w:p>
    <w:p w14:paraId="7E5377F6" w14:textId="77777777" w:rsidR="007512DE" w:rsidRDefault="007512DE" w:rsidP="007512DE">
      <w:pPr>
        <w:spacing w:after="0"/>
        <w:rPr>
          <w:rFonts w:cs="Times New Roman"/>
          <w:color w:val="4472C4" w:themeColor="accent1"/>
          <w:szCs w:val="28"/>
          <w:shd w:val="clear" w:color="auto" w:fill="FFFFFF"/>
        </w:rPr>
      </w:pPr>
      <w:r>
        <w:rPr>
          <w:rFonts w:cs="Times New Roman"/>
          <w:color w:val="4472C4" w:themeColor="accent1"/>
          <w:szCs w:val="28"/>
          <w:shd w:val="clear" w:color="auto" w:fill="FFFFFF"/>
        </w:rPr>
        <w:t>7.2.2.3.1 Реализация процесса</w:t>
      </w:r>
    </w:p>
    <w:p w14:paraId="62980D0E" w14:textId="77777777" w:rsidR="007512DE" w:rsidRDefault="007512DE" w:rsidP="007512DE">
      <w:pPr>
        <w:shd w:val="clear" w:color="auto" w:fill="FFFFFF"/>
        <w:spacing w:after="0"/>
        <w:rPr>
          <w:rFonts w:eastAsia="Times New Roman" w:cs="Times New Roman"/>
          <w:color w:val="4472C4" w:themeColor="accent1"/>
          <w:szCs w:val="28"/>
          <w:lang w:eastAsia="ru-RU"/>
        </w:rPr>
      </w:pPr>
      <w:r>
        <w:rPr>
          <w:rFonts w:eastAsia="Times New Roman" w:cs="Times New Roman"/>
          <w:color w:val="4472C4" w:themeColor="accent1"/>
          <w:szCs w:val="28"/>
          <w:lang w:eastAsia="ru-RU"/>
        </w:rPr>
        <w:t>7.2.4.3.2 Верификация</w:t>
      </w:r>
    </w:p>
    <w:p w14:paraId="7E39CBFE" w14:textId="77777777" w:rsidR="007512DE" w:rsidRDefault="007512DE" w:rsidP="007512DE">
      <w:pPr>
        <w:spacing w:after="0"/>
        <w:rPr>
          <w:rFonts w:cs="Times New Roman"/>
          <w:b/>
          <w:bCs/>
          <w:kern w:val="2"/>
          <w:szCs w:val="28"/>
          <w14:ligatures w14:val="standardContextual"/>
        </w:rPr>
      </w:pPr>
      <w:r>
        <w:rPr>
          <w:rFonts w:cs="Times New Roman"/>
          <w:b/>
          <w:bCs/>
          <w:szCs w:val="28"/>
        </w:rPr>
        <w:t xml:space="preserve"> 7.2.7</w:t>
      </w:r>
    </w:p>
    <w:p w14:paraId="0A53BD6C" w14:textId="77777777" w:rsidR="007512DE" w:rsidRDefault="007512DE" w:rsidP="007512DE">
      <w:pPr>
        <w:spacing w:after="0"/>
        <w:rPr>
          <w:rFonts w:cs="Times New Roman"/>
          <w:color w:val="4472C4" w:themeColor="accent1"/>
          <w:szCs w:val="28"/>
          <w:shd w:val="clear" w:color="auto" w:fill="FFFFFF"/>
        </w:rPr>
      </w:pPr>
      <w:r>
        <w:rPr>
          <w:rFonts w:cs="Times New Roman"/>
          <w:color w:val="4472C4" w:themeColor="accent1"/>
          <w:szCs w:val="28"/>
          <w:shd w:val="clear" w:color="auto" w:fill="FFFFFF"/>
        </w:rPr>
        <w:t>7.2.7.3.1 Реализация процесса</w:t>
      </w:r>
    </w:p>
    <w:p w14:paraId="49968C4F" w14:textId="77777777" w:rsidR="007512DE" w:rsidRDefault="007512DE" w:rsidP="007512DE">
      <w:pPr>
        <w:shd w:val="clear" w:color="auto" w:fill="FFFFFF"/>
        <w:spacing w:after="0"/>
        <w:rPr>
          <w:rFonts w:eastAsia="Times New Roman" w:cs="Times New Roman"/>
          <w:color w:val="1A1A1A"/>
          <w:szCs w:val="28"/>
          <w:lang w:eastAsia="ru-RU"/>
        </w:rPr>
      </w:pPr>
      <w:r>
        <w:rPr>
          <w:rFonts w:eastAsia="Times New Roman" w:cs="Times New Roman"/>
          <w:color w:val="4472C4" w:themeColor="accent1"/>
          <w:szCs w:val="28"/>
          <w:lang w:eastAsia="ru-RU"/>
        </w:rPr>
        <w:t xml:space="preserve">7.2.7.3.2 Аудит программных </w:t>
      </w:r>
      <w:r>
        <w:rPr>
          <w:rFonts w:eastAsia="Times New Roman" w:cs="Times New Roman"/>
          <w:color w:val="1A1A1A"/>
          <w:szCs w:val="28"/>
          <w:lang w:eastAsia="ru-RU"/>
        </w:rPr>
        <w:t>средств</w:t>
      </w:r>
    </w:p>
    <w:p w14:paraId="2F9195C1" w14:textId="77777777" w:rsidR="007512DE" w:rsidRDefault="007512DE" w:rsidP="007512DE">
      <w:pPr>
        <w:spacing w:after="0"/>
        <w:rPr>
          <w:rFonts w:cs="Times New Roman"/>
          <w:b/>
          <w:bCs/>
          <w:kern w:val="2"/>
          <w:szCs w:val="28"/>
          <w14:ligatures w14:val="standardContextual"/>
        </w:rPr>
      </w:pPr>
      <w:r>
        <w:rPr>
          <w:rFonts w:cs="Times New Roman"/>
          <w:b/>
          <w:bCs/>
          <w:szCs w:val="28"/>
        </w:rPr>
        <w:t>7 процесс повторного применения программных средств</w:t>
      </w:r>
    </w:p>
    <w:p w14:paraId="7F2AEBE5" w14:textId="77777777" w:rsidR="007512DE" w:rsidRDefault="007512DE" w:rsidP="007512DE">
      <w:pPr>
        <w:spacing w:after="0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7.3.1</w:t>
      </w:r>
    </w:p>
    <w:p w14:paraId="2CA8A7C7" w14:textId="77777777" w:rsidR="007512DE" w:rsidRDefault="007512DE" w:rsidP="007512DE">
      <w:pPr>
        <w:spacing w:after="0"/>
        <w:rPr>
          <w:rFonts w:cs="Times New Roman"/>
          <w:color w:val="4472C4" w:themeColor="accent1"/>
          <w:szCs w:val="28"/>
          <w:shd w:val="clear" w:color="auto" w:fill="FFFFFF"/>
        </w:rPr>
      </w:pPr>
      <w:r>
        <w:rPr>
          <w:rFonts w:cs="Times New Roman"/>
          <w:color w:val="4472C4" w:themeColor="accent1"/>
          <w:szCs w:val="28"/>
          <w:shd w:val="clear" w:color="auto" w:fill="FFFFFF"/>
        </w:rPr>
        <w:t>7.3.1.3.1 Реализация процесса</w:t>
      </w:r>
    </w:p>
    <w:p w14:paraId="5D39533C" w14:textId="77777777" w:rsidR="007512DE" w:rsidRDefault="007512DE" w:rsidP="007512DE">
      <w:pPr>
        <w:shd w:val="clear" w:color="auto" w:fill="FFFFFF"/>
        <w:spacing w:after="0"/>
        <w:rPr>
          <w:rFonts w:eastAsia="Times New Roman" w:cs="Times New Roman"/>
          <w:color w:val="4472C4" w:themeColor="accent1"/>
          <w:szCs w:val="28"/>
          <w:lang w:eastAsia="ru-RU"/>
        </w:rPr>
      </w:pPr>
      <w:r>
        <w:rPr>
          <w:rFonts w:eastAsia="Times New Roman" w:cs="Times New Roman"/>
          <w:color w:val="4472C4" w:themeColor="accent1"/>
          <w:szCs w:val="28"/>
          <w:lang w:eastAsia="ru-RU"/>
        </w:rPr>
        <w:t>7.3.1.3.2 Анализ доменов</w:t>
      </w:r>
    </w:p>
    <w:p w14:paraId="7B3B0BBF" w14:textId="77777777" w:rsidR="007512DE" w:rsidRDefault="007512DE" w:rsidP="007512DE">
      <w:pPr>
        <w:shd w:val="clear" w:color="auto" w:fill="FFFFFF"/>
        <w:spacing w:after="0"/>
        <w:rPr>
          <w:rFonts w:eastAsia="Times New Roman" w:cs="Times New Roman"/>
          <w:color w:val="4472C4" w:themeColor="accent1"/>
          <w:szCs w:val="28"/>
          <w:lang w:eastAsia="ru-RU"/>
        </w:rPr>
      </w:pPr>
      <w:r>
        <w:rPr>
          <w:rFonts w:eastAsia="Times New Roman" w:cs="Times New Roman"/>
          <w:color w:val="4472C4" w:themeColor="accent1"/>
          <w:szCs w:val="28"/>
          <w:lang w:eastAsia="ru-RU"/>
        </w:rPr>
        <w:t>7.3.1.3.3 Проектирование доменов</w:t>
      </w:r>
    </w:p>
    <w:p w14:paraId="233E8E42" w14:textId="77777777" w:rsidR="007512DE" w:rsidRDefault="007512DE" w:rsidP="007512DE">
      <w:pPr>
        <w:shd w:val="clear" w:color="auto" w:fill="FFFFFF"/>
        <w:spacing w:after="0"/>
        <w:rPr>
          <w:rFonts w:eastAsia="Times New Roman" w:cs="Times New Roman"/>
          <w:color w:val="4472C4" w:themeColor="accent1"/>
          <w:szCs w:val="28"/>
          <w:lang w:eastAsia="ru-RU"/>
        </w:rPr>
      </w:pPr>
      <w:r>
        <w:rPr>
          <w:rFonts w:eastAsia="Times New Roman" w:cs="Times New Roman"/>
          <w:color w:val="4472C4" w:themeColor="accent1"/>
          <w:szCs w:val="28"/>
          <w:lang w:eastAsia="ru-RU"/>
        </w:rPr>
        <w:t>7.3.1.3.4 Обеспечение активов</w:t>
      </w:r>
    </w:p>
    <w:p w14:paraId="1ACA4024" w14:textId="1B3F47B7" w:rsidR="007512DE" w:rsidRPr="007512DE" w:rsidRDefault="007512DE" w:rsidP="007512DE">
      <w:pPr>
        <w:spacing w:after="0"/>
        <w:rPr>
          <w:rFonts w:cs="Times New Roman"/>
          <w:color w:val="4472C4" w:themeColor="accent1"/>
          <w:kern w:val="2"/>
          <w:szCs w:val="28"/>
          <w:shd w:val="clear" w:color="auto" w:fill="FFFFFF"/>
          <w14:ligatures w14:val="standardContextual"/>
        </w:rPr>
        <w:sectPr w:rsidR="007512DE" w:rsidRPr="007512DE">
          <w:type w:val="continuous"/>
          <w:pgSz w:w="11906" w:h="16838"/>
          <w:pgMar w:top="1134" w:right="850" w:bottom="1134" w:left="1701" w:header="708" w:footer="708" w:gutter="0"/>
          <w:cols w:num="2" w:sep="1" w:space="510"/>
        </w:sectPr>
      </w:pPr>
      <w:r>
        <w:rPr>
          <w:rFonts w:cs="Times New Roman"/>
          <w:color w:val="4472C4" w:themeColor="accent1"/>
          <w:szCs w:val="28"/>
          <w:shd w:val="clear" w:color="auto" w:fill="FFFFFF"/>
        </w:rPr>
        <w:t>7.3.1.3.5 Сопровождение актив</w:t>
      </w:r>
    </w:p>
    <w:p w14:paraId="46651760" w14:textId="3664650F" w:rsidR="007D79AD" w:rsidRDefault="00B54970" w:rsidP="007D79AD">
      <w:pPr>
        <w:spacing w:after="0"/>
        <w:jc w:val="both"/>
      </w:pPr>
      <w:r>
        <w:object w:dxaOrig="9471" w:dyaOrig="2881" w14:anchorId="3E4CA56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15pt;height:142.35pt" o:ole="">
            <v:imagedata r:id="rId5" o:title=""/>
          </v:shape>
          <o:OLEObject Type="Embed" ProgID="Visio.Drawing.15" ShapeID="_x0000_i1025" DrawAspect="Content" ObjectID="_1780582016" r:id="rId6"/>
        </w:object>
      </w:r>
    </w:p>
    <w:sectPr w:rsidR="007D79AD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6685D"/>
    <w:multiLevelType w:val="hybridMultilevel"/>
    <w:tmpl w:val="7778BEBC"/>
    <w:lvl w:ilvl="0" w:tplc="0419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10D571A1"/>
    <w:multiLevelType w:val="hybridMultilevel"/>
    <w:tmpl w:val="20BE6DDC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120193E"/>
    <w:multiLevelType w:val="hybridMultilevel"/>
    <w:tmpl w:val="88FA61FC"/>
    <w:lvl w:ilvl="0" w:tplc="9A1E1A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9156DD8"/>
    <w:multiLevelType w:val="hybridMultilevel"/>
    <w:tmpl w:val="0DF49AF6"/>
    <w:lvl w:ilvl="0" w:tplc="36D4ED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094A3D"/>
    <w:multiLevelType w:val="hybridMultilevel"/>
    <w:tmpl w:val="ACDE328A"/>
    <w:lvl w:ilvl="0" w:tplc="22D0FA1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0632D6"/>
    <w:multiLevelType w:val="hybridMultilevel"/>
    <w:tmpl w:val="71C887C0"/>
    <w:lvl w:ilvl="0" w:tplc="996AE8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173CF3"/>
    <w:multiLevelType w:val="hybridMultilevel"/>
    <w:tmpl w:val="24E02A92"/>
    <w:lvl w:ilvl="0" w:tplc="4672D0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4D5BAE"/>
    <w:multiLevelType w:val="hybridMultilevel"/>
    <w:tmpl w:val="47E4638E"/>
    <w:lvl w:ilvl="0" w:tplc="90AA64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2007BE"/>
    <w:multiLevelType w:val="hybridMultilevel"/>
    <w:tmpl w:val="60AC442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8850453"/>
    <w:multiLevelType w:val="hybridMultilevel"/>
    <w:tmpl w:val="17FA3E04"/>
    <w:lvl w:ilvl="0" w:tplc="041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9B558A"/>
    <w:multiLevelType w:val="hybridMultilevel"/>
    <w:tmpl w:val="684ED4DE"/>
    <w:lvl w:ilvl="0" w:tplc="0419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7F6A62E5"/>
    <w:multiLevelType w:val="hybridMultilevel"/>
    <w:tmpl w:val="A6045764"/>
    <w:lvl w:ilvl="0" w:tplc="D6D418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0"/>
  </w:num>
  <w:num w:numId="3">
    <w:abstractNumId w:val="0"/>
  </w:num>
  <w:num w:numId="4">
    <w:abstractNumId w:val="9"/>
  </w:num>
  <w:num w:numId="5">
    <w:abstractNumId w:val="5"/>
  </w:num>
  <w:num w:numId="6">
    <w:abstractNumId w:val="6"/>
  </w:num>
  <w:num w:numId="7">
    <w:abstractNumId w:val="4"/>
  </w:num>
  <w:num w:numId="8">
    <w:abstractNumId w:val="11"/>
  </w:num>
  <w:num w:numId="9">
    <w:abstractNumId w:val="3"/>
  </w:num>
  <w:num w:numId="10">
    <w:abstractNumId w:val="7"/>
  </w:num>
  <w:num w:numId="11">
    <w:abstractNumId w:val="8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16F"/>
    <w:rsid w:val="000320EB"/>
    <w:rsid w:val="00032605"/>
    <w:rsid w:val="000704B9"/>
    <w:rsid w:val="0009728D"/>
    <w:rsid w:val="000B1F63"/>
    <w:rsid w:val="000B7B49"/>
    <w:rsid w:val="000E0E5D"/>
    <w:rsid w:val="000E136C"/>
    <w:rsid w:val="002943AA"/>
    <w:rsid w:val="002E2702"/>
    <w:rsid w:val="002F147D"/>
    <w:rsid w:val="00403165"/>
    <w:rsid w:val="0051572A"/>
    <w:rsid w:val="005B516E"/>
    <w:rsid w:val="00611727"/>
    <w:rsid w:val="006C0B77"/>
    <w:rsid w:val="00717096"/>
    <w:rsid w:val="007512DE"/>
    <w:rsid w:val="007D79AD"/>
    <w:rsid w:val="008242FF"/>
    <w:rsid w:val="00854F95"/>
    <w:rsid w:val="00860731"/>
    <w:rsid w:val="00870751"/>
    <w:rsid w:val="00922C48"/>
    <w:rsid w:val="009642D3"/>
    <w:rsid w:val="009B630B"/>
    <w:rsid w:val="00A2625E"/>
    <w:rsid w:val="00A43883"/>
    <w:rsid w:val="00A6636F"/>
    <w:rsid w:val="00B54970"/>
    <w:rsid w:val="00B870B8"/>
    <w:rsid w:val="00B915B7"/>
    <w:rsid w:val="00BE270E"/>
    <w:rsid w:val="00C51D38"/>
    <w:rsid w:val="00C9416F"/>
    <w:rsid w:val="00D748ED"/>
    <w:rsid w:val="00E164B1"/>
    <w:rsid w:val="00EA59DF"/>
    <w:rsid w:val="00EE4070"/>
    <w:rsid w:val="00F12C76"/>
    <w:rsid w:val="00F31BF3"/>
    <w:rsid w:val="00F37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52213EB4"/>
  <w15:chartTrackingRefBased/>
  <w15:docId w15:val="{8CA49EBA-1D57-4C33-8D13-C72F1CB7D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41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76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1165</TotalTime>
  <Pages>5</Pages>
  <Words>793</Words>
  <Characters>4521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estelle</dc:creator>
  <cp:keywords/>
  <dc:description/>
  <cp:lastModifiedBy>angelinaregner@yandex.ru</cp:lastModifiedBy>
  <cp:revision>13</cp:revision>
  <dcterms:created xsi:type="dcterms:W3CDTF">2023-09-19T06:34:00Z</dcterms:created>
  <dcterms:modified xsi:type="dcterms:W3CDTF">2024-06-22T14:20:00Z</dcterms:modified>
</cp:coreProperties>
</file>