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Layout"/>
        <w:tblW w:w="0" w:type="auto"/>
        <w:jc w:val="center"/>
        <w:tblLayout w:type="fixed"/>
        <w:tblLook w:val="04A0" w:firstRow="1" w:lastRow="0" w:firstColumn="1" w:lastColumn="0" w:noHBand="0" w:noVBand="1"/>
        <w:tblDescription w:val="Brochure layout table page 1"/>
      </w:tblPr>
      <w:tblGrid>
        <w:gridCol w:w="3840"/>
        <w:gridCol w:w="713"/>
        <w:gridCol w:w="713"/>
        <w:gridCol w:w="3843"/>
        <w:gridCol w:w="720"/>
        <w:gridCol w:w="720"/>
        <w:gridCol w:w="3851"/>
      </w:tblGrid>
      <w:tr w:rsidR="00DE3207">
        <w:trPr>
          <w:trHeight w:hRule="exact" w:val="10800"/>
          <w:jc w:val="center"/>
        </w:trPr>
        <w:tc>
          <w:tcPr>
            <w:tcW w:w="3840" w:type="dxa"/>
          </w:tcPr>
          <w:bookmarkStart w:id="0" w:name="_GoBack" w:displacedByCustomXml="next"/>
          <w:bookmarkEnd w:id="0" w:displacedByCustomXml="next"/>
          <w:sdt>
            <w:sdtPr>
              <w:alias w:val="Click icon at right to replace picture"/>
              <w:tag w:val="Click icon at right to replace picture"/>
              <w:id w:val="321324275"/>
              <w:picture/>
            </w:sdtPr>
            <w:sdtEndPr/>
            <w:sdtContent>
              <w:p w:rsidR="00DE3207" w:rsidRDefault="00FF10E6" w:rsidP="00227E18">
                <w:r>
                  <w:rPr>
                    <w:noProof/>
                    <w:lang w:eastAsia="en-US"/>
                  </w:rPr>
                  <w:drawing>
                    <wp:inline distT="0" distB="0" distL="0" distR="0">
                      <wp:extent cx="2432304" cy="2432304"/>
                      <wp:effectExtent l="0" t="0" r="635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432304" cy="2432304"/>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rsidR="00227E18" w:rsidRDefault="00227E18" w:rsidP="00D50845">
            <w:pPr>
              <w:pStyle w:val="Heading1"/>
              <w:jc w:val="center"/>
              <w:rPr>
                <w:rStyle w:val="Heading2Char"/>
                <w:b/>
                <w:bCs/>
                <w:color w:val="003E38" w:themeColor="accent1" w:themeShade="BF"/>
                <w:sz w:val="42"/>
              </w:rPr>
            </w:pPr>
          </w:p>
          <w:p w:rsidR="00DE3207" w:rsidRPr="00D50845" w:rsidRDefault="00D50845" w:rsidP="00D50845">
            <w:pPr>
              <w:pStyle w:val="Heading1"/>
              <w:jc w:val="center"/>
              <w:rPr>
                <w:rStyle w:val="Heading2Char"/>
                <w:b/>
                <w:bCs/>
                <w:color w:val="003E38" w:themeColor="accent1" w:themeShade="BF"/>
                <w:sz w:val="42"/>
              </w:rPr>
            </w:pPr>
            <w:r w:rsidRPr="00D50845">
              <w:rPr>
                <w:rStyle w:val="Heading2Char"/>
                <w:b/>
                <w:bCs/>
                <w:color w:val="003E38" w:themeColor="accent1" w:themeShade="BF"/>
                <w:sz w:val="42"/>
              </w:rPr>
              <w:t>/</w:t>
            </w:r>
            <w:r>
              <w:rPr>
                <w:rStyle w:val="Heading2Char"/>
                <w:b/>
                <w:bCs/>
                <w:color w:val="003E38" w:themeColor="accent1" w:themeShade="BF"/>
                <w:sz w:val="42"/>
              </w:rPr>
              <w:t xml:space="preserve"> A Premier Camera / / </w:t>
            </w:r>
            <w:r w:rsidRPr="00D50845">
              <w:rPr>
                <w:rStyle w:val="Heading2Char"/>
                <w:b/>
                <w:bCs/>
                <w:color w:val="003E38" w:themeColor="accent1" w:themeShade="BF"/>
                <w:sz w:val="42"/>
              </w:rPr>
              <w:t>Body /</w:t>
            </w:r>
          </w:p>
          <w:p w:rsidR="00D50845" w:rsidRPr="00D50845" w:rsidRDefault="00D50845" w:rsidP="00D50845"/>
          <w:p w:rsidR="00D50845" w:rsidRDefault="00D50845" w:rsidP="00D50845">
            <w:pPr>
              <w:pStyle w:val="ListParagraph"/>
              <w:numPr>
                <w:ilvl w:val="0"/>
                <w:numId w:val="6"/>
              </w:numPr>
            </w:pPr>
            <w:r>
              <w:t>Your choice of plastic or metal chassis.</w:t>
            </w:r>
            <w:r>
              <w:br/>
            </w:r>
          </w:p>
          <w:p w:rsidR="00D50845" w:rsidRDefault="00D50845" w:rsidP="00D50845">
            <w:pPr>
              <w:pStyle w:val="ListParagraph"/>
              <w:numPr>
                <w:ilvl w:val="0"/>
                <w:numId w:val="6"/>
              </w:numPr>
            </w:pPr>
            <w:r>
              <w:t>Carbon fiber dual leaf shutter.</w:t>
            </w:r>
            <w:r>
              <w:br/>
            </w:r>
          </w:p>
          <w:p w:rsidR="00D50845" w:rsidRDefault="00D50845" w:rsidP="00D50845">
            <w:pPr>
              <w:pStyle w:val="ListParagraph"/>
              <w:numPr>
                <w:ilvl w:val="0"/>
                <w:numId w:val="6"/>
              </w:numPr>
            </w:pPr>
            <w:r>
              <w:t xml:space="preserve">Pneumatic operation for enhanced durability. </w:t>
            </w:r>
            <w:r>
              <w:br/>
            </w:r>
          </w:p>
          <w:p w:rsidR="00D50845" w:rsidRDefault="00D50845" w:rsidP="00D50845">
            <w:pPr>
              <w:pStyle w:val="ListParagraph"/>
              <w:numPr>
                <w:ilvl w:val="0"/>
                <w:numId w:val="6"/>
              </w:numPr>
            </w:pPr>
            <w:r>
              <w:t>Six interchangeable modules for added functionality.</w:t>
            </w:r>
            <w:r>
              <w:br/>
            </w:r>
          </w:p>
          <w:p w:rsidR="00D50845" w:rsidRDefault="00D50845" w:rsidP="00D50845">
            <w:pPr>
              <w:pStyle w:val="ListParagraph"/>
              <w:numPr>
                <w:ilvl w:val="0"/>
                <w:numId w:val="6"/>
              </w:numPr>
            </w:pPr>
            <w:r>
              <w:t>Endless customization choices so you can make the perfect camera for the perfect photograph.</w:t>
            </w:r>
          </w:p>
          <w:p w:rsidR="00D50845" w:rsidRPr="00D50845" w:rsidRDefault="00D50845" w:rsidP="00D50845"/>
        </w:tc>
        <w:tc>
          <w:tcPr>
            <w:tcW w:w="713" w:type="dxa"/>
          </w:tcPr>
          <w:p w:rsidR="00DE3207" w:rsidRDefault="00DE3207"/>
        </w:tc>
        <w:tc>
          <w:tcPr>
            <w:tcW w:w="713" w:type="dxa"/>
          </w:tcPr>
          <w:p w:rsidR="00DE3207" w:rsidRDefault="00DE3207"/>
        </w:tc>
        <w:tc>
          <w:tcPr>
            <w:tcW w:w="3843" w:type="dxa"/>
          </w:tcPr>
          <w:tbl>
            <w:tblPr>
              <w:tblStyle w:val="TableLayout"/>
              <w:tblW w:w="5000" w:type="pct"/>
              <w:tblLayout w:type="fixed"/>
              <w:tblLook w:val="04A0" w:firstRow="1" w:lastRow="0" w:firstColumn="1" w:lastColumn="0" w:noHBand="0" w:noVBand="1"/>
            </w:tblPr>
            <w:tblGrid>
              <w:gridCol w:w="3843"/>
            </w:tblGrid>
            <w:tr w:rsidR="00DE3207">
              <w:trPr>
                <w:trHeight w:hRule="exact" w:val="7920"/>
              </w:trPr>
              <w:tc>
                <w:tcPr>
                  <w:tcW w:w="5000" w:type="pct"/>
                </w:tcPr>
                <w:p w:rsidR="00DE3207" w:rsidRDefault="00D50845" w:rsidP="00D50845">
                  <w:pPr>
                    <w:pStyle w:val="Heading1"/>
                    <w:jc w:val="center"/>
                  </w:pPr>
                  <w:r>
                    <w:t xml:space="preserve">/ </w:t>
                  </w:r>
                  <w:r w:rsidR="00FF10E6">
                    <w:t>Who We Are</w:t>
                  </w:r>
                  <w:r>
                    <w:t xml:space="preserve"> /</w:t>
                  </w:r>
                </w:p>
                <w:p w:rsidR="00DE3207" w:rsidRDefault="00FF10E6">
                  <w:pPr>
                    <w:pStyle w:val="Heading2"/>
                  </w:pPr>
                  <w:r>
                    <w:t>About Us</w:t>
                  </w:r>
                </w:p>
                <w:p w:rsidR="00DE3207" w:rsidRDefault="00BF72A9">
                  <w:r>
                    <w:t>Camera One is an experiment that can bring together the open-source hardware and software communities, machining experts, tinkerers, professional photographers and digital Debbie's alike to build a world class scalable product. This camera is designed to fit firmly in the Medium Format class of cameras but not be afraid to venture into the Large or Small format ecosystems by creating ample room for 4x5 film and 35mm mechanisms alike. The Initial release has been slated to be released as a 35mm film camera but in the future, digital backs are coming!</w:t>
                  </w:r>
                </w:p>
                <w:p w:rsidR="00DE3207" w:rsidRDefault="00FF10E6">
                  <w:pPr>
                    <w:pStyle w:val="Heading2"/>
                  </w:pPr>
                  <w:r>
                    <w:t>Contact Us</w:t>
                  </w:r>
                </w:p>
                <w:p w:rsidR="00DE3207" w:rsidRDefault="00FF10E6" w:rsidP="00BF72A9">
                  <w:r>
                    <w:t xml:space="preserve">Phone: </w:t>
                  </w:r>
                  <w:r w:rsidR="00BF72A9">
                    <w:t>336.682.5892</w:t>
                  </w:r>
                  <w:r>
                    <w:br/>
                    <w:t xml:space="preserve">Email: </w:t>
                  </w:r>
                  <w:r w:rsidR="00BF72A9">
                    <w:t>creative515.justin@gmail.com</w:t>
                  </w:r>
                  <w:r>
                    <w:br/>
                    <w:t xml:space="preserve">Web: </w:t>
                  </w:r>
                  <w:r w:rsidR="00BF72A9">
                    <w:t>www.creative515.com</w:t>
                  </w:r>
                </w:p>
              </w:tc>
            </w:tr>
            <w:tr w:rsidR="00DE3207">
              <w:trPr>
                <w:trHeight w:hRule="exact" w:val="2880"/>
              </w:trPr>
              <w:tc>
                <w:tcPr>
                  <w:tcW w:w="5000" w:type="pct"/>
                  <w:vAlign w:val="bottom"/>
                </w:tcPr>
                <w:tbl>
                  <w:tblPr>
                    <w:tblW w:w="5000" w:type="pct"/>
                    <w:tblLayout w:type="fixed"/>
                    <w:tblCellMar>
                      <w:left w:w="0" w:type="dxa"/>
                      <w:right w:w="0" w:type="dxa"/>
                    </w:tblCellMar>
                    <w:tblLook w:val="04A0" w:firstRow="1" w:lastRow="0" w:firstColumn="1" w:lastColumn="0" w:noHBand="0" w:noVBand="1"/>
                  </w:tblPr>
                  <w:tblGrid>
                    <w:gridCol w:w="1220"/>
                    <w:gridCol w:w="20"/>
                    <w:gridCol w:w="2603"/>
                  </w:tblGrid>
                  <w:tr w:rsidR="00DE3207" w:rsidTr="00BF72A9">
                    <w:sdt>
                      <w:sdtPr>
                        <w:alias w:val="Logo"/>
                        <w:tag w:val="Logo"/>
                        <w:id w:val="-180896203"/>
                        <w:picture/>
                      </w:sdtPr>
                      <w:sdtEndPr/>
                      <w:sdtContent>
                        <w:tc>
                          <w:tcPr>
                            <w:tcW w:w="1587" w:type="pct"/>
                            <w:vAlign w:val="center"/>
                          </w:tcPr>
                          <w:p w:rsidR="00DE3207" w:rsidRDefault="00FF10E6">
                            <w:pPr>
                              <w:pStyle w:val="NoSpacing"/>
                            </w:pPr>
                            <w:r>
                              <w:rPr>
                                <w:noProof/>
                                <w:lang w:eastAsia="en-US"/>
                              </w:rPr>
                              <w:drawing>
                                <wp:inline distT="0" distB="0" distL="0" distR="0">
                                  <wp:extent cx="365760" cy="36576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65760" cy="365760"/>
                                          </a:xfrm>
                                          <a:prstGeom prst="rect">
                                            <a:avLst/>
                                          </a:prstGeom>
                                          <a:noFill/>
                                          <a:ln>
                                            <a:noFill/>
                                          </a:ln>
                                        </pic:spPr>
                                      </pic:pic>
                                    </a:graphicData>
                                  </a:graphic>
                                </wp:inline>
                              </w:drawing>
                            </w:r>
                          </w:p>
                        </w:tc>
                      </w:sdtContent>
                    </w:sdt>
                    <w:tc>
                      <w:tcPr>
                        <w:tcW w:w="26" w:type="pct"/>
                      </w:tcPr>
                      <w:p w:rsidR="00DE3207" w:rsidRDefault="00DE3207"/>
                    </w:tc>
                    <w:tc>
                      <w:tcPr>
                        <w:tcW w:w="3387" w:type="pct"/>
                      </w:tcPr>
                      <w:sdt>
                        <w:sdtPr>
                          <w:alias w:val="Company"/>
                          <w:tag w:val=""/>
                          <w:id w:val="1621798997"/>
                          <w:placeholder>
                            <w:docPart w:val="42F9086E81B14C8EB343C593989AD83D"/>
                          </w:placeholder>
                          <w:dataBinding w:prefixMappings="xmlns:ns0='http://schemas.openxmlformats.org/officeDocument/2006/extended-properties' " w:xpath="/ns0:Properties[1]/ns0:Company[1]" w:storeItemID="{6668398D-A668-4E3E-A5EB-62B293D839F1}"/>
                          <w:text/>
                        </w:sdtPr>
                        <w:sdtEndPr/>
                        <w:sdtContent>
                          <w:p w:rsidR="00DE3207" w:rsidRDefault="00D50845">
                            <w:pPr>
                              <w:pStyle w:val="Company"/>
                            </w:pPr>
                            <w:r>
                              <w:t>Camera One</w:t>
                            </w:r>
                          </w:p>
                        </w:sdtContent>
                      </w:sdt>
                      <w:p w:rsidR="00BF72A9" w:rsidRDefault="00BF72A9" w:rsidP="00BF72A9">
                        <w:pPr>
                          <w:pStyle w:val="Footer"/>
                        </w:pPr>
                        <w:r>
                          <w:t>1600 E Hillside Drive APT2</w:t>
                        </w:r>
                      </w:p>
                      <w:p w:rsidR="00BF72A9" w:rsidRDefault="00BF72A9" w:rsidP="00BF72A9">
                        <w:pPr>
                          <w:pStyle w:val="Footer"/>
                        </w:pPr>
                        <w:r>
                          <w:t>Bloomington, IN 47401</w:t>
                        </w:r>
                      </w:p>
                    </w:tc>
                  </w:tr>
                </w:tbl>
                <w:p w:rsidR="00DE3207" w:rsidRDefault="00DE3207"/>
              </w:tc>
            </w:tr>
          </w:tbl>
          <w:p w:rsidR="00DE3207" w:rsidRDefault="00DE3207"/>
        </w:tc>
        <w:tc>
          <w:tcPr>
            <w:tcW w:w="720" w:type="dxa"/>
          </w:tcPr>
          <w:p w:rsidR="00DE3207" w:rsidRDefault="00DE3207"/>
        </w:tc>
        <w:tc>
          <w:tcPr>
            <w:tcW w:w="720" w:type="dxa"/>
          </w:tcPr>
          <w:p w:rsidR="00DE3207" w:rsidRDefault="00DE3207"/>
        </w:tc>
        <w:tc>
          <w:tcPr>
            <w:tcW w:w="3851" w:type="dxa"/>
          </w:tcPr>
          <w:tbl>
            <w:tblPr>
              <w:tblStyle w:val="TableLayout"/>
              <w:tblW w:w="5000" w:type="pct"/>
              <w:tblLayout w:type="fixed"/>
              <w:tblLook w:val="04A0" w:firstRow="1" w:lastRow="0" w:firstColumn="1" w:lastColumn="0" w:noHBand="0" w:noVBand="1"/>
            </w:tblPr>
            <w:tblGrid>
              <w:gridCol w:w="3851"/>
            </w:tblGrid>
            <w:tr w:rsidR="00DE3207">
              <w:trPr>
                <w:trHeight w:hRule="exact" w:val="5760"/>
              </w:trPr>
              <w:sdt>
                <w:sdtPr>
                  <w:id w:val="-1297910721"/>
                  <w:picture/>
                </w:sdtPr>
                <w:sdtEndPr/>
                <w:sdtContent>
                  <w:tc>
                    <w:tcPr>
                      <w:tcW w:w="5000" w:type="pct"/>
                    </w:tcPr>
                    <w:p w:rsidR="00DE3207" w:rsidRDefault="00FF10E6">
                      <w:r>
                        <w:rPr>
                          <w:noProof/>
                          <w:lang w:eastAsia="en-US"/>
                        </w:rPr>
                        <w:drawing>
                          <wp:inline distT="0" distB="0" distL="0" distR="0">
                            <wp:extent cx="2441448" cy="2441448"/>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41448" cy="2441448"/>
                                    </a:xfrm>
                                    <a:prstGeom prst="rect">
                                      <a:avLst/>
                                    </a:prstGeom>
                                    <a:noFill/>
                                    <a:ln>
                                      <a:noFill/>
                                    </a:ln>
                                    <a:extLst>
                                      <a:ext uri="{53640926-AAD7-44D8-BBD7-CCE9431645EC}">
                                        <a14:shadowObscured xmlns:a14="http://schemas.microsoft.com/office/drawing/2010/main"/>
                                      </a:ext>
                                    </a:extLst>
                                  </pic:spPr>
                                </pic:pic>
                              </a:graphicData>
                            </a:graphic>
                          </wp:inline>
                        </w:drawing>
                      </w:r>
                    </w:p>
                  </w:tc>
                </w:sdtContent>
              </w:sdt>
            </w:tr>
            <w:tr w:rsidR="00DE3207">
              <w:trPr>
                <w:trHeight w:hRule="exact" w:val="360"/>
              </w:trPr>
              <w:tc>
                <w:tcPr>
                  <w:tcW w:w="5000" w:type="pct"/>
                </w:tcPr>
                <w:p w:rsidR="00DE3207" w:rsidRDefault="00DE3207"/>
              </w:tc>
            </w:tr>
            <w:tr w:rsidR="00DE3207">
              <w:trPr>
                <w:trHeight w:hRule="exact" w:val="3240"/>
              </w:trPr>
              <w:sdt>
                <w:sdtPr>
                  <w:alias w:val="Company"/>
                  <w:tag w:val=""/>
                  <w:id w:val="1477263083"/>
                  <w:placeholder>
                    <w:docPart w:val="42F9086E81B14C8EB343C593989AD83D"/>
                  </w:placeholder>
                  <w:dataBinding w:prefixMappings="xmlns:ns0='http://schemas.openxmlformats.org/officeDocument/2006/extended-properties' " w:xpath="/ns0:Properties[1]/ns0:Company[1]" w:storeItemID="{6668398D-A668-4E3E-A5EB-62B293D839F1}"/>
                  <w:text/>
                </w:sdtPr>
                <w:sdtEndPr/>
                <w:sdtContent>
                  <w:tc>
                    <w:tcPr>
                      <w:tcW w:w="5000" w:type="pct"/>
                      <w:shd w:val="clear" w:color="auto" w:fill="01544B" w:themeFill="accent1"/>
                    </w:tcPr>
                    <w:p w:rsidR="00DE3207" w:rsidRDefault="00D50845" w:rsidP="00BF72A9">
                      <w:pPr>
                        <w:pStyle w:val="Title"/>
                      </w:pPr>
                      <w:r>
                        <w:t>Camera One</w:t>
                      </w:r>
                    </w:p>
                  </w:tc>
                </w:sdtContent>
              </w:sdt>
            </w:tr>
            <w:tr w:rsidR="00DE3207">
              <w:trPr>
                <w:trHeight w:hRule="exact" w:val="1440"/>
              </w:trPr>
              <w:tc>
                <w:tcPr>
                  <w:tcW w:w="5000" w:type="pct"/>
                  <w:shd w:val="clear" w:color="auto" w:fill="01544B" w:themeFill="accent1"/>
                  <w:vAlign w:val="bottom"/>
                </w:tcPr>
                <w:p w:rsidR="00DE3207" w:rsidRDefault="00BF72A9">
                  <w:pPr>
                    <w:pStyle w:val="Subtitle"/>
                  </w:pPr>
                  <w:r>
                    <w:t>Open-Source Modular Camera System</w:t>
                  </w:r>
                </w:p>
              </w:tc>
            </w:tr>
          </w:tbl>
          <w:p w:rsidR="00DE3207" w:rsidRDefault="00DE3207"/>
        </w:tc>
      </w:tr>
    </w:tbl>
    <w:p w:rsidR="00DE3207" w:rsidRDefault="00DE3207">
      <w:pPr>
        <w:pStyle w:val="NoSpacing"/>
      </w:pPr>
    </w:p>
    <w:tbl>
      <w:tblPr>
        <w:tblStyle w:val="TableLayout"/>
        <w:tblW w:w="0" w:type="auto"/>
        <w:jc w:val="center"/>
        <w:tblLayout w:type="fixed"/>
        <w:tblLook w:val="04A0" w:firstRow="1" w:lastRow="0" w:firstColumn="1" w:lastColumn="0" w:noHBand="0" w:noVBand="1"/>
        <w:tblDescription w:val="Brochure layout table page 2"/>
      </w:tblPr>
      <w:tblGrid>
        <w:gridCol w:w="3840"/>
        <w:gridCol w:w="713"/>
        <w:gridCol w:w="713"/>
        <w:gridCol w:w="3843"/>
        <w:gridCol w:w="720"/>
        <w:gridCol w:w="720"/>
        <w:gridCol w:w="3851"/>
      </w:tblGrid>
      <w:tr w:rsidR="00DE3207">
        <w:trPr>
          <w:trHeight w:hRule="exact" w:val="10800"/>
          <w:jc w:val="center"/>
        </w:trPr>
        <w:tc>
          <w:tcPr>
            <w:tcW w:w="3840" w:type="dxa"/>
          </w:tcPr>
          <w:p w:rsidR="00DE3207" w:rsidRDefault="00BF72A9">
            <w:r>
              <w:rPr>
                <w:noProof/>
                <w:lang w:eastAsia="en-US"/>
              </w:rPr>
              <w:lastRenderedPageBreak/>
              <w:drawing>
                <wp:inline distT="0" distB="0" distL="0" distR="0">
                  <wp:extent cx="24384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y-Plastic-HQ.jpg"/>
                          <pic:cNvPicPr/>
                        </pic:nvPicPr>
                        <pic:blipFill>
                          <a:blip r:embed="rId1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D50845" w:rsidRDefault="00D50845" w:rsidP="00D50845">
            <w:pPr>
              <w:pStyle w:val="Heading1"/>
              <w:jc w:val="center"/>
            </w:pPr>
          </w:p>
          <w:p w:rsidR="00D50845" w:rsidRDefault="00D50845" w:rsidP="00D50845">
            <w:pPr>
              <w:pStyle w:val="Heading1"/>
              <w:jc w:val="center"/>
            </w:pPr>
            <w:r>
              <w:t>/ Goals /</w:t>
            </w:r>
          </w:p>
          <w:p w:rsidR="00D50845" w:rsidRDefault="00D50845" w:rsidP="00D50845">
            <w:pPr>
              <w:pStyle w:val="Heading2"/>
            </w:pPr>
            <w:r>
              <w:t>The Initial Design</w:t>
            </w:r>
          </w:p>
          <w:p w:rsidR="00D50845" w:rsidRPr="00D50845" w:rsidRDefault="00D50845" w:rsidP="00D50845">
            <w:r>
              <w:t>The initial v1.0 release milestone will mark the completion of several key conditions. Camera One v1.0 will be a functional 35mm film camera with M42 lens mounting system and pneumatically driven bulb and/or time shutter based on the Packard design.</w:t>
            </w:r>
          </w:p>
        </w:tc>
        <w:tc>
          <w:tcPr>
            <w:tcW w:w="713" w:type="dxa"/>
          </w:tcPr>
          <w:p w:rsidR="00DE3207" w:rsidRDefault="00DE3207"/>
          <w:p w:rsidR="00D50845" w:rsidRDefault="00D50845"/>
          <w:p w:rsidR="00D50845" w:rsidRDefault="00D50845"/>
          <w:p w:rsidR="00D50845" w:rsidRDefault="00D50845"/>
          <w:p w:rsidR="00D50845" w:rsidRDefault="00D50845"/>
          <w:p w:rsidR="00D50845" w:rsidRDefault="00D50845"/>
          <w:p w:rsidR="00D50845" w:rsidRDefault="00D50845"/>
          <w:p w:rsidR="00D50845" w:rsidRDefault="00D50845"/>
          <w:p w:rsidR="00D50845" w:rsidRDefault="00D50845"/>
          <w:p w:rsidR="00D50845" w:rsidRDefault="00D50845"/>
          <w:p w:rsidR="00D50845" w:rsidRDefault="00D50845"/>
          <w:p w:rsidR="00D50845" w:rsidRDefault="00D50845"/>
          <w:p w:rsidR="00D50845" w:rsidRDefault="00D50845"/>
        </w:tc>
        <w:tc>
          <w:tcPr>
            <w:tcW w:w="713" w:type="dxa"/>
          </w:tcPr>
          <w:p w:rsidR="00DE3207" w:rsidRDefault="00DE3207"/>
        </w:tc>
        <w:tc>
          <w:tcPr>
            <w:tcW w:w="3843" w:type="dxa"/>
          </w:tcPr>
          <w:p w:rsidR="00DE3207" w:rsidRDefault="00D50845" w:rsidP="00D50845">
            <w:pPr>
              <w:pStyle w:val="Heading2"/>
              <w:spacing w:before="200"/>
            </w:pPr>
            <w:r w:rsidRPr="00D50845">
              <w:t>Camera One is an Open-Source Modular Camera System designed for still photography. The idea behind this camera is to make a truly customizable experience, one where you can build the camera for the photograph, not the other way around.</w:t>
            </w:r>
          </w:p>
          <w:p w:rsidR="00DE3207" w:rsidRDefault="00D50845" w:rsidP="00D50845">
            <w:pPr>
              <w:pStyle w:val="Quote"/>
              <w:jc w:val="center"/>
              <w:rPr>
                <w:rStyle w:val="QuoteChar"/>
                <w:i/>
              </w:rPr>
            </w:pPr>
            <w:r w:rsidRPr="00D50845">
              <w:rPr>
                <w:rStyle w:val="QuoteChar"/>
                <w:i/>
              </w:rPr>
              <w:t>Designed in Solidworks to work right the first time and every time.</w:t>
            </w:r>
          </w:p>
          <w:p w:rsidR="00D50845" w:rsidRDefault="00D50845" w:rsidP="00D50845">
            <w:pPr>
              <w:pStyle w:val="Heading1"/>
              <w:jc w:val="center"/>
            </w:pPr>
            <w:r>
              <w:t xml:space="preserve">/ </w:t>
            </w:r>
            <w:r w:rsidRPr="00D50845">
              <w:t>How The Project</w:t>
            </w:r>
            <w:r>
              <w:t xml:space="preserve"> /  </w:t>
            </w:r>
            <w:r w:rsidRPr="00D50845">
              <w:t xml:space="preserve"> </w:t>
            </w:r>
            <w:r>
              <w:t xml:space="preserve">/ </w:t>
            </w:r>
            <w:r w:rsidRPr="00D50845">
              <w:t>Works</w:t>
            </w:r>
            <w:r>
              <w:t xml:space="preserve"> /</w:t>
            </w:r>
          </w:p>
          <w:p w:rsidR="00D50845" w:rsidRPr="00D50845" w:rsidRDefault="00D50845" w:rsidP="00D50845"/>
          <w:p w:rsidR="00D50845" w:rsidRDefault="00D50845" w:rsidP="00D50845">
            <w:r>
              <w:t>Currently this project is being developed in Solidworks using STereoLithography files for GitHub support and feature tracking, as well as 3D Manufacturing Format to allow support for easy prototyping.</w:t>
            </w:r>
          </w:p>
          <w:p w:rsidR="00D50845" w:rsidRDefault="00D50845" w:rsidP="00D50845">
            <w:r>
              <w:t>To contribute to this project just edit the Solidworks part files (.SLDPRT) save that file to .SLDPRT, .STL and .3MF and submit. As always thank you for contributing!</w:t>
            </w:r>
          </w:p>
          <w:p w:rsidR="00D50845" w:rsidRPr="00D50845" w:rsidRDefault="00D50845" w:rsidP="00D50845"/>
        </w:tc>
        <w:tc>
          <w:tcPr>
            <w:tcW w:w="720" w:type="dxa"/>
          </w:tcPr>
          <w:p w:rsidR="00DE3207" w:rsidRDefault="00DE3207"/>
        </w:tc>
        <w:tc>
          <w:tcPr>
            <w:tcW w:w="720" w:type="dxa"/>
          </w:tcPr>
          <w:p w:rsidR="00DE3207" w:rsidRDefault="00DE3207"/>
        </w:tc>
        <w:tc>
          <w:tcPr>
            <w:tcW w:w="3851" w:type="dxa"/>
          </w:tcPr>
          <w:sdt>
            <w:sdtPr>
              <w:id w:val="1665123103"/>
              <w:picture/>
            </w:sdtPr>
            <w:sdtEndPr/>
            <w:sdtContent>
              <w:p w:rsidR="00DE3207" w:rsidRDefault="00FF10E6" w:rsidP="00D50845">
                <w:r>
                  <w:rPr>
                    <w:noProof/>
                    <w:lang w:eastAsia="en-US"/>
                  </w:rPr>
                  <w:drawing>
                    <wp:inline distT="0" distB="0" distL="0" distR="0">
                      <wp:extent cx="2441448" cy="66777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rotWithShape="1">
                              <a:blip r:embed="rId11">
                                <a:extLst>
                                  <a:ext uri="{28A0092B-C50C-407E-A947-70E740481C1C}">
                                    <a14:useLocalDpi xmlns:a14="http://schemas.microsoft.com/office/drawing/2010/main" val="0"/>
                                  </a:ext>
                                </a:extLst>
                              </a:blip>
                              <a:srcRect l="38619" t="8857" r="38539" b="8791"/>
                              <a:stretch/>
                            </pic:blipFill>
                            <pic:spPr bwMode="auto">
                              <a:xfrm>
                                <a:off x="0" y="0"/>
                                <a:ext cx="2441448" cy="6677750"/>
                              </a:xfrm>
                              <a:prstGeom prst="rect">
                                <a:avLst/>
                              </a:prstGeom>
                              <a:noFill/>
                              <a:ln>
                                <a:noFill/>
                              </a:ln>
                              <a:extLst>
                                <a:ext uri="{53640926-AAD7-44D8-BBD7-CCE9431645EC}">
                                  <a14:shadowObscured xmlns:a14="http://schemas.microsoft.com/office/drawing/2010/main"/>
                                </a:ext>
                              </a:extLst>
                            </pic:spPr>
                          </pic:pic>
                        </a:graphicData>
                      </a:graphic>
                    </wp:inline>
                  </w:drawing>
                </w:r>
              </w:p>
            </w:sdtContent>
          </w:sdt>
        </w:tc>
      </w:tr>
    </w:tbl>
    <w:p w:rsidR="00DE3207" w:rsidRDefault="00DE3207">
      <w:pPr>
        <w:pStyle w:val="NoSpacing"/>
      </w:pPr>
    </w:p>
    <w:sectPr w:rsidR="00DE3207">
      <w:pgSz w:w="15840" w:h="12240" w:orient="landscape" w:code="1"/>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75057B2"/>
    <w:lvl w:ilvl="0">
      <w:start w:val="1"/>
      <w:numFmt w:val="bullet"/>
      <w:pStyle w:val="ListBullet"/>
      <w:lvlText w:val=""/>
      <w:lvlJc w:val="left"/>
      <w:pPr>
        <w:tabs>
          <w:tab w:val="num" w:pos="288"/>
        </w:tabs>
        <w:ind w:left="288" w:hanging="288"/>
      </w:pPr>
      <w:rPr>
        <w:rFonts w:ascii="Symbol" w:hAnsi="Symbol" w:hint="default"/>
        <w:color w:val="352F25" w:themeColor="text2"/>
        <w:sz w:val="16"/>
      </w:rPr>
    </w:lvl>
  </w:abstractNum>
  <w:abstractNum w:abstractNumId="1" w15:restartNumberingAfterBreak="0">
    <w:nsid w:val="252A06BF"/>
    <w:multiLevelType w:val="hybridMultilevel"/>
    <w:tmpl w:val="0128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2A9"/>
    <w:rsid w:val="00056110"/>
    <w:rsid w:val="00135E7C"/>
    <w:rsid w:val="00227E18"/>
    <w:rsid w:val="0052108C"/>
    <w:rsid w:val="007F49A5"/>
    <w:rsid w:val="00A510CF"/>
    <w:rsid w:val="00BF72A9"/>
    <w:rsid w:val="00D50845"/>
    <w:rsid w:val="00DE3207"/>
    <w:rsid w:val="00FF1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C07C3C58-671C-4BEC-B100-565F26775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D4436" w:themeColor="text2" w:themeTint="E6"/>
        <w:lang w:val="en-US" w:eastAsia="ja-JP"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qFormat="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00" w:after="0" w:line="216" w:lineRule="auto"/>
      <w:outlineLvl w:val="0"/>
    </w:pPr>
    <w:rPr>
      <w:rFonts w:asciiTheme="majorHAnsi" w:eastAsiaTheme="majorEastAsia" w:hAnsiTheme="majorHAnsi" w:cstheme="majorBidi"/>
      <w:b/>
      <w:bCs/>
      <w:color w:val="003E38" w:themeColor="accent1" w:themeShade="BF"/>
      <w:sz w:val="42"/>
    </w:rPr>
  </w:style>
  <w:style w:type="paragraph" w:styleId="Heading2">
    <w:name w:val="heading 2"/>
    <w:basedOn w:val="Normal"/>
    <w:next w:val="Normal"/>
    <w:link w:val="Heading2Char"/>
    <w:uiPriority w:val="1"/>
    <w:unhideWhenUsed/>
    <w:qFormat/>
    <w:pPr>
      <w:keepNext/>
      <w:keepLines/>
      <w:spacing w:before="360" w:after="120" w:line="240" w:lineRule="auto"/>
      <w:outlineLvl w:val="1"/>
    </w:pPr>
    <w:rPr>
      <w:rFonts w:asciiTheme="majorHAnsi" w:eastAsiaTheme="majorEastAsia" w:hAnsiTheme="majorHAnsi" w:cstheme="majorBidi"/>
      <w:b/>
      <w:bCs/>
      <w:color w:val="352F25" w:themeColor="text2"/>
      <w:sz w:val="24"/>
    </w:rPr>
  </w:style>
  <w:style w:type="paragraph" w:styleId="Heading3">
    <w:name w:val="heading 3"/>
    <w:basedOn w:val="Normal"/>
    <w:next w:val="Normal"/>
    <w:link w:val="Heading3Char"/>
    <w:uiPriority w:val="9"/>
    <w:semiHidden/>
    <w:unhideWhenUsed/>
    <w:qFormat/>
    <w:pPr>
      <w:keepNext/>
      <w:keepLines/>
      <w:spacing w:before="200" w:after="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Layout">
    <w:name w:val="Table Layout"/>
    <w:basedOn w:val="TableNormal"/>
    <w:uiPriority w:val="99"/>
    <w:tblPr>
      <w:tblCellMar>
        <w:left w:w="0" w:type="dxa"/>
        <w:right w:w="0" w:type="dxa"/>
      </w:tblCellMar>
    </w:tblPr>
  </w:style>
  <w:style w:type="paragraph" w:styleId="Caption">
    <w:name w:val="caption"/>
    <w:basedOn w:val="Normal"/>
    <w:next w:val="Normal"/>
    <w:uiPriority w:val="2"/>
    <w:unhideWhenUsed/>
    <w:qFormat/>
    <w:pPr>
      <w:spacing w:after="340" w:line="240" w:lineRule="auto"/>
    </w:pPr>
    <w:rPr>
      <w:i/>
      <w:iCs/>
      <w:sz w:val="16"/>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352F25" w:themeColor="text2"/>
      <w:sz w:val="24"/>
    </w:rPr>
  </w:style>
  <w:style w:type="character" w:styleId="PlaceholderText">
    <w:name w:val="Placeholder Text"/>
    <w:basedOn w:val="DefaultParagraphFont"/>
    <w:uiPriority w:val="99"/>
    <w:semiHidden/>
    <w:rPr>
      <w:color w:val="808080"/>
    </w:rPr>
  </w:style>
  <w:style w:type="paragraph" w:styleId="ListBullet">
    <w:name w:val="List Bullet"/>
    <w:basedOn w:val="Normal"/>
    <w:uiPriority w:val="1"/>
    <w:unhideWhenUsed/>
    <w:qFormat/>
    <w:pPr>
      <w:numPr>
        <w:numId w:val="2"/>
      </w:numPr>
    </w:p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003E38" w:themeColor="accent1" w:themeShade="BF"/>
      <w:sz w:val="42"/>
    </w:rPr>
  </w:style>
  <w:style w:type="paragraph" w:customStyle="1" w:styleId="Company">
    <w:name w:val="Company"/>
    <w:basedOn w:val="Normal"/>
    <w:uiPriority w:val="2"/>
    <w:qFormat/>
    <w:pPr>
      <w:spacing w:after="0" w:line="240" w:lineRule="auto"/>
    </w:pPr>
    <w:rPr>
      <w:rFonts w:asciiTheme="majorHAnsi" w:eastAsiaTheme="majorEastAsia" w:hAnsiTheme="majorHAnsi" w:cstheme="majorBidi"/>
      <w:b/>
      <w:bCs/>
      <w:caps/>
      <w:color w:val="003E38" w:themeColor="accent1" w:themeShade="BF"/>
    </w:rPr>
  </w:style>
  <w:style w:type="paragraph" w:styleId="Footer">
    <w:name w:val="footer"/>
    <w:basedOn w:val="Normal"/>
    <w:link w:val="FooterChar"/>
    <w:uiPriority w:val="2"/>
    <w:unhideWhenUsed/>
    <w:qFormat/>
    <w:pPr>
      <w:tabs>
        <w:tab w:val="center" w:pos="4680"/>
        <w:tab w:val="right" w:pos="9360"/>
      </w:tabs>
      <w:spacing w:after="0" w:line="276" w:lineRule="auto"/>
    </w:pPr>
    <w:rPr>
      <w:sz w:val="17"/>
    </w:rPr>
  </w:style>
  <w:style w:type="character" w:customStyle="1" w:styleId="FooterChar">
    <w:name w:val="Footer Char"/>
    <w:basedOn w:val="DefaultParagraphFont"/>
    <w:link w:val="Footer"/>
    <w:uiPriority w:val="2"/>
    <w:rPr>
      <w:rFonts w:asciiTheme="minorHAnsi" w:eastAsiaTheme="minorEastAsia" w:hAnsiTheme="minorHAnsi" w:cstheme="minorBidi"/>
      <w:sz w:val="17"/>
    </w:rPr>
  </w:style>
  <w:style w:type="paragraph" w:styleId="Title">
    <w:name w:val="Title"/>
    <w:basedOn w:val="Normal"/>
    <w:next w:val="Normal"/>
    <w:link w:val="TitleChar"/>
    <w:uiPriority w:val="1"/>
    <w:qFormat/>
    <w:pPr>
      <w:spacing w:before="320" w:after="0" w:line="204" w:lineRule="auto"/>
      <w:ind w:left="288" w:right="288"/>
      <w:contextualSpacing/>
    </w:pPr>
    <w:rPr>
      <w:rFonts w:asciiTheme="majorHAnsi" w:eastAsiaTheme="majorEastAsia" w:hAnsiTheme="majorHAnsi" w:cstheme="majorBidi"/>
      <w:b/>
      <w:bCs/>
      <w:caps/>
      <w:color w:val="FFFFFF" w:themeColor="background1"/>
      <w:kern w:val="28"/>
      <w:sz w:val="56"/>
    </w:rPr>
  </w:style>
  <w:style w:type="character" w:customStyle="1" w:styleId="TitleChar">
    <w:name w:val="Title Char"/>
    <w:basedOn w:val="DefaultParagraphFont"/>
    <w:link w:val="Title"/>
    <w:uiPriority w:val="1"/>
    <w:rPr>
      <w:rFonts w:asciiTheme="majorHAnsi" w:eastAsiaTheme="majorEastAsia" w:hAnsiTheme="majorHAnsi" w:cstheme="majorBidi"/>
      <w:b/>
      <w:bCs/>
      <w:caps/>
      <w:color w:val="FFFFFF" w:themeColor="background1"/>
      <w:kern w:val="28"/>
      <w:sz w:val="56"/>
    </w:rPr>
  </w:style>
  <w:style w:type="paragraph" w:styleId="Subtitle">
    <w:name w:val="Subtitle"/>
    <w:basedOn w:val="Normal"/>
    <w:next w:val="Normal"/>
    <w:link w:val="SubtitleChar"/>
    <w:uiPriority w:val="1"/>
    <w:qFormat/>
    <w:pPr>
      <w:numPr>
        <w:ilvl w:val="1"/>
      </w:numPr>
      <w:spacing w:after="360" w:line="264" w:lineRule="auto"/>
      <w:ind w:left="288" w:right="288"/>
    </w:pPr>
    <w:rPr>
      <w:i/>
      <w:iCs/>
      <w:color w:val="FFFFFF" w:themeColor="background1"/>
      <w:sz w:val="26"/>
    </w:rPr>
  </w:style>
  <w:style w:type="character" w:customStyle="1" w:styleId="SubtitleChar">
    <w:name w:val="Subtitle Char"/>
    <w:basedOn w:val="DefaultParagraphFont"/>
    <w:link w:val="Subtitle"/>
    <w:uiPriority w:val="1"/>
    <w:rPr>
      <w:i/>
      <w:iCs/>
      <w:color w:val="FFFFFF" w:themeColor="background1"/>
      <w:sz w:val="26"/>
    </w:rPr>
  </w:style>
  <w:style w:type="paragraph" w:styleId="NoSpacing">
    <w:name w:val="No Spacing"/>
    <w:uiPriority w:val="99"/>
    <w:qFormat/>
    <w:pPr>
      <w:spacing w:after="0" w:line="240" w:lineRule="auto"/>
    </w:pPr>
  </w:style>
  <w:style w:type="paragraph" w:styleId="Quote">
    <w:name w:val="Quote"/>
    <w:basedOn w:val="Normal"/>
    <w:next w:val="Normal"/>
    <w:link w:val="QuoteChar"/>
    <w:uiPriority w:val="1"/>
    <w:qFormat/>
    <w:pPr>
      <w:pBdr>
        <w:top w:val="single" w:sz="4" w:space="14" w:color="003E38" w:themeColor="accent1" w:themeShade="BF"/>
        <w:bottom w:val="single" w:sz="4" w:space="14" w:color="003E38" w:themeColor="accent1" w:themeShade="BF"/>
      </w:pBdr>
      <w:spacing w:before="480" w:after="480" w:line="336" w:lineRule="auto"/>
    </w:pPr>
    <w:rPr>
      <w:i/>
      <w:iCs/>
      <w:color w:val="003E38" w:themeColor="accent1" w:themeShade="BF"/>
      <w:sz w:val="30"/>
    </w:rPr>
  </w:style>
  <w:style w:type="character" w:customStyle="1" w:styleId="QuoteChar">
    <w:name w:val="Quote Char"/>
    <w:basedOn w:val="DefaultParagraphFont"/>
    <w:link w:val="Quote"/>
    <w:uiPriority w:val="1"/>
    <w:rPr>
      <w:i/>
      <w:iCs/>
      <w:color w:val="003E38" w:themeColor="accent1" w:themeShade="BF"/>
      <w:sz w:val="30"/>
    </w:rPr>
  </w:style>
  <w:style w:type="character" w:customStyle="1" w:styleId="Heading3Char">
    <w:name w:val="Heading 3 Char"/>
    <w:basedOn w:val="DefaultParagraphFont"/>
    <w:link w:val="Heading3"/>
    <w:uiPriority w:val="9"/>
    <w:semiHidden/>
    <w:rPr>
      <w:b/>
      <w:bCs/>
    </w:rPr>
  </w:style>
  <w:style w:type="paragraph" w:styleId="ListParagraph">
    <w:name w:val="List Paragraph"/>
    <w:basedOn w:val="Normal"/>
    <w:uiPriority w:val="34"/>
    <w:unhideWhenUsed/>
    <w:qFormat/>
    <w:rsid w:val="00D50845"/>
    <w:pPr>
      <w:ind w:left="720"/>
      <w:contextualSpacing/>
    </w:pPr>
  </w:style>
  <w:style w:type="paragraph" w:styleId="NormalWeb">
    <w:name w:val="Normal (Web)"/>
    <w:basedOn w:val="Normal"/>
    <w:uiPriority w:val="99"/>
    <w:semiHidden/>
    <w:unhideWhenUsed/>
    <w:rsid w:val="00D5084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329053">
      <w:bodyDiv w:val="1"/>
      <w:marLeft w:val="0"/>
      <w:marRight w:val="0"/>
      <w:marTop w:val="0"/>
      <w:marBottom w:val="0"/>
      <w:divBdr>
        <w:top w:val="none" w:sz="0" w:space="0" w:color="auto"/>
        <w:left w:val="none" w:sz="0" w:space="0" w:color="auto"/>
        <w:bottom w:val="none" w:sz="0" w:space="0" w:color="auto"/>
        <w:right w:val="none" w:sz="0" w:space="0" w:color="auto"/>
      </w:divBdr>
    </w:div>
    <w:div w:id="192912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0"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stin%20Icenhour\AppData\Roaming\Microsoft\Templates\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F9086E81B14C8EB343C593989AD83D"/>
        <w:category>
          <w:name w:val="General"/>
          <w:gallery w:val="placeholder"/>
        </w:category>
        <w:types>
          <w:type w:val="bbPlcHdr"/>
        </w:types>
        <w:behaviors>
          <w:behavior w:val="content"/>
        </w:behaviors>
        <w:guid w:val="{C5758A36-F5C4-48BC-9AE2-9508DD0F4AFF}"/>
      </w:docPartPr>
      <w:docPartBody>
        <w:p w:rsidR="00341C4D" w:rsidRDefault="0048283E">
          <w:pPr>
            <w:pStyle w:val="42F9086E81B14C8EB343C593989AD83D"/>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75057B2"/>
    <w:lvl w:ilvl="0">
      <w:start w:val="1"/>
      <w:numFmt w:val="bullet"/>
      <w:pStyle w:val="ListBullet"/>
      <w:lvlText w:val=""/>
      <w:lvlJc w:val="left"/>
      <w:pPr>
        <w:tabs>
          <w:tab w:val="num" w:pos="288"/>
        </w:tabs>
        <w:ind w:left="288" w:hanging="288"/>
      </w:pPr>
      <w:rPr>
        <w:rFonts w:ascii="Symbol" w:hAnsi="Symbol" w:hint="default"/>
        <w:color w:val="44546A" w:themeColor="text2"/>
        <w:sz w:val="16"/>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83E"/>
    <w:rsid w:val="000E05BE"/>
    <w:rsid w:val="00341C4D"/>
    <w:rsid w:val="00482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00" w:after="0" w:line="216" w:lineRule="auto"/>
      <w:outlineLvl w:val="0"/>
    </w:pPr>
    <w:rPr>
      <w:rFonts w:asciiTheme="majorHAnsi" w:eastAsiaTheme="majorEastAsia" w:hAnsiTheme="majorHAnsi" w:cstheme="majorBidi"/>
      <w:b/>
      <w:bCs/>
      <w:color w:val="2E74B5" w:themeColor="accent1" w:themeShade="BF"/>
      <w:sz w:val="42"/>
    </w:rPr>
  </w:style>
  <w:style w:type="paragraph" w:styleId="Heading2">
    <w:name w:val="heading 2"/>
    <w:basedOn w:val="Normal"/>
    <w:next w:val="Normal"/>
    <w:link w:val="Heading2Char"/>
    <w:uiPriority w:val="1"/>
    <w:unhideWhenUsed/>
    <w:qFormat/>
    <w:pPr>
      <w:keepNext/>
      <w:keepLines/>
      <w:spacing w:before="360" w:after="120" w:line="240" w:lineRule="auto"/>
      <w:outlineLvl w:val="1"/>
    </w:pPr>
    <w:rPr>
      <w:rFonts w:asciiTheme="majorHAnsi" w:eastAsiaTheme="majorEastAsia" w:hAnsiTheme="majorHAnsi" w:cstheme="majorBidi"/>
      <w:b/>
      <w:bCs/>
      <w:color w:val="44546A"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FDD45A9714805917904CF8016C9FC">
    <w:name w:val="36CFDD45A9714805917904CF8016C9FC"/>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44546A" w:themeColor="text2"/>
      <w:sz w:val="24"/>
    </w:rPr>
  </w:style>
  <w:style w:type="paragraph" w:styleId="ListBullet">
    <w:name w:val="List Bullet"/>
    <w:basedOn w:val="Normal"/>
    <w:uiPriority w:val="1"/>
    <w:unhideWhenUsed/>
    <w:qFormat/>
    <w:pPr>
      <w:numPr>
        <w:numId w:val="1"/>
      </w:numPr>
      <w:spacing w:after="200" w:line="288" w:lineRule="auto"/>
    </w:pPr>
    <w:rPr>
      <w:color w:val="50637D" w:themeColor="text2" w:themeTint="E6"/>
      <w:sz w:val="20"/>
    </w:rPr>
  </w:style>
  <w:style w:type="paragraph" w:customStyle="1" w:styleId="99BCFBAE36D7465D82DA1F65D4DC2066">
    <w:name w:val="99BCFBAE36D7465D82DA1F65D4DC2066"/>
  </w:style>
  <w:style w:type="paragraph" w:customStyle="1" w:styleId="DEA5EAF3C0DF4F899653615D40921329">
    <w:name w:val="DEA5EAF3C0DF4F899653615D40921329"/>
  </w:style>
  <w:style w:type="paragraph" w:customStyle="1" w:styleId="388F97823E884EBEBAD7BF38451C1C2B">
    <w:name w:val="388F97823E884EBEBAD7BF38451C1C2B"/>
  </w:style>
  <w:style w:type="paragraph" w:customStyle="1" w:styleId="E8A96021EF054B5DAE5C378C5C9A8B53">
    <w:name w:val="E8A96021EF054B5DAE5C378C5C9A8B53"/>
  </w:style>
  <w:style w:type="paragraph" w:customStyle="1" w:styleId="ECF885FD8DA34B6F86FAA591E408DB83">
    <w:name w:val="ECF885FD8DA34B6F86FAA591E408DB83"/>
  </w:style>
  <w:style w:type="paragraph" w:customStyle="1" w:styleId="42F9086E81B14C8EB343C593989AD83D">
    <w:name w:val="42F9086E81B14C8EB343C593989AD83D"/>
  </w:style>
  <w:style w:type="paragraph" w:customStyle="1" w:styleId="27A2122FD2D745E9845B730CE1DC8FC8">
    <w:name w:val="27A2122FD2D745E9845B730CE1DC8FC8"/>
  </w:style>
  <w:style w:type="paragraph" w:customStyle="1" w:styleId="50709CFA02A44A4BBA3B078201B19D43">
    <w:name w:val="50709CFA02A44A4BBA3B078201B19D43"/>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2E74B5" w:themeColor="accent1" w:themeShade="BF"/>
      <w:sz w:val="42"/>
    </w:rPr>
  </w:style>
  <w:style w:type="paragraph" w:customStyle="1" w:styleId="9C49CE980DC94C02AC98E8C3547A2986">
    <w:name w:val="9C49CE980DC94C02AC98E8C3547A2986"/>
  </w:style>
  <w:style w:type="paragraph" w:customStyle="1" w:styleId="C4D4242E3B254077850AFA95D8A6D993">
    <w:name w:val="C4D4242E3B254077850AFA95D8A6D993"/>
  </w:style>
  <w:style w:type="paragraph" w:styleId="Quote">
    <w:name w:val="Quote"/>
    <w:basedOn w:val="Normal"/>
    <w:next w:val="Normal"/>
    <w:link w:val="QuoteChar"/>
    <w:uiPriority w:val="1"/>
    <w:qFormat/>
    <w:pPr>
      <w:pBdr>
        <w:top w:val="single" w:sz="4" w:space="14" w:color="2E74B5" w:themeColor="accent1" w:themeShade="BF"/>
        <w:bottom w:val="single" w:sz="4" w:space="14" w:color="2E74B5" w:themeColor="accent1" w:themeShade="BF"/>
      </w:pBdr>
      <w:spacing w:before="480" w:after="480" w:line="336" w:lineRule="auto"/>
    </w:pPr>
    <w:rPr>
      <w:i/>
      <w:iCs/>
      <w:color w:val="2E74B5" w:themeColor="accent1" w:themeShade="BF"/>
      <w:sz w:val="30"/>
    </w:rPr>
  </w:style>
  <w:style w:type="character" w:customStyle="1" w:styleId="QuoteChar">
    <w:name w:val="Quote Char"/>
    <w:basedOn w:val="DefaultParagraphFont"/>
    <w:link w:val="Quote"/>
    <w:uiPriority w:val="1"/>
    <w:rPr>
      <w:i/>
      <w:iCs/>
      <w:color w:val="2E74B5" w:themeColor="accent1" w:themeShade="BF"/>
      <w:sz w:val="30"/>
    </w:rPr>
  </w:style>
  <w:style w:type="paragraph" w:customStyle="1" w:styleId="EDBC76F891DA43DA87301A20FE81DA90">
    <w:name w:val="EDBC76F891DA43DA87301A20FE81DA90"/>
  </w:style>
  <w:style w:type="paragraph" w:customStyle="1" w:styleId="C9CA811C6F854FBBB98C217FAF9E96E4">
    <w:name w:val="C9CA811C6F854FBBB98C217FAF9E9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mall Business Set">
  <a:themeElements>
    <a:clrScheme name="Custom 1">
      <a:dk1>
        <a:sysClr val="windowText" lastClr="000000"/>
      </a:dk1>
      <a:lt1>
        <a:sysClr val="window" lastClr="FFFFFF"/>
      </a:lt1>
      <a:dk2>
        <a:srgbClr val="352F25"/>
      </a:dk2>
      <a:lt2>
        <a:srgbClr val="EDECEB"/>
      </a:lt2>
      <a:accent1>
        <a:srgbClr val="01544B"/>
      </a:accent1>
      <a:accent2>
        <a:srgbClr val="B33536"/>
      </a:accent2>
      <a:accent3>
        <a:srgbClr val="E8C94B"/>
      </a:accent3>
      <a:accent4>
        <a:srgbClr val="2682A6"/>
      </a:accent4>
      <a:accent5>
        <a:srgbClr val="F08A42"/>
      </a:accent5>
      <a:accent6>
        <a:srgbClr val="6A5178"/>
      </a:accent6>
      <a:hlink>
        <a:srgbClr val="4D4436"/>
      </a:hlink>
      <a:folHlink>
        <a:srgbClr val="027E7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FA69E81-0C24-4775-962E-38A881F681A8}">
  <ds:schemaRefs>
    <ds:schemaRef ds:uri="http://schemas.microsoft.com/sharepoint/v3/contenttype/forms"/>
  </ds:schemaRefs>
</ds:datastoreItem>
</file>

<file path=customXml/itemProps2.xml><?xml version="1.0" encoding="utf-8"?>
<ds:datastoreItem xmlns:ds="http://schemas.openxmlformats.org/officeDocument/2006/customXml" ds:itemID="{3E9D5256-B71B-4004-8EB7-306BE6BD1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Brochure.dotx</Template>
  <TotalTime>0</TotalTime>
  <Pages>2</Pages>
  <Words>316</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Camera One</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Icenhour</dc:creator>
  <cp:keywords/>
  <dc:description/>
  <cp:lastModifiedBy>Justin Icenhour</cp:lastModifiedBy>
  <cp:revision>2</cp:revision>
  <dcterms:created xsi:type="dcterms:W3CDTF">2015-07-19T23:11:00Z</dcterms:created>
  <dcterms:modified xsi:type="dcterms:W3CDTF">2015-07-19T23:11:00Z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TC029118979991</vt:lpwstr>
  </property>
</Properties>
</file>