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37A588" w14:textId="77777777" w:rsidR="00CE7B3A" w:rsidRPr="006F5E11" w:rsidRDefault="00CE7B3A" w:rsidP="002F2C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b/>
          <w:lang w:val="pl-PL"/>
        </w:rPr>
      </w:pPr>
      <w:r w:rsidRPr="006F5E11">
        <w:rPr>
          <w:rFonts w:ascii="Calibri" w:hAnsi="Calibri" w:cs="Times New Roman"/>
          <w:b/>
          <w:lang w:val="pl-PL"/>
        </w:rPr>
        <w:t>NOWE NARZĘDZIA, NOWE MOŻLIWOŚCI</w:t>
      </w:r>
    </w:p>
    <w:p w14:paraId="07D618C5" w14:textId="082A4077" w:rsidR="00CE7B3A" w:rsidRPr="006F5E11" w:rsidRDefault="00CE7B3A" w:rsidP="002F2C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lang w:val="pl-PL"/>
        </w:rPr>
      </w:pPr>
      <w:r w:rsidRPr="006F5E11">
        <w:rPr>
          <w:rFonts w:ascii="Calibri" w:hAnsi="Calibri" w:cs="Times New Roman"/>
          <w:lang w:val="pl-PL"/>
        </w:rPr>
        <w:t xml:space="preserve">Równocześnie deficyt idei – Gibson (przyszłość już tu jest), ale też kres utopii (nostalgia za teraźniejszością z perspektywy ex-hippie </w:t>
      </w:r>
      <w:r w:rsidR="006B5614" w:rsidRPr="006F5E11">
        <w:rPr>
          <w:rFonts w:ascii="Calibri" w:hAnsi="Calibri" w:cs="Times New Roman"/>
          <w:lang w:val="pl-PL"/>
        </w:rPr>
        <w:t xml:space="preserve">Frederica </w:t>
      </w:r>
      <w:r w:rsidRPr="006F5E11">
        <w:rPr>
          <w:rFonts w:ascii="Calibri" w:hAnsi="Calibri" w:cs="Times New Roman"/>
          <w:lang w:val="pl-PL"/>
        </w:rPr>
        <w:t>Jamesona)</w:t>
      </w:r>
    </w:p>
    <w:p w14:paraId="3B80E02F" w14:textId="77777777" w:rsidR="00CE7B3A" w:rsidRPr="006F5E11" w:rsidRDefault="00CE7B3A" w:rsidP="002F2C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lang w:val="pl-PL"/>
        </w:rPr>
      </w:pPr>
    </w:p>
    <w:p w14:paraId="5A2541C4" w14:textId="5AC01AF1" w:rsidR="00CE7B3A" w:rsidRPr="006F5E11" w:rsidRDefault="00CE7B3A" w:rsidP="002F2C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lang w:val="pl-PL"/>
        </w:rPr>
      </w:pPr>
      <w:r w:rsidRPr="006F5E11">
        <w:rPr>
          <w:rFonts w:ascii="Calibri" w:hAnsi="Calibri" w:cs="Times New Roman"/>
          <w:lang w:val="pl-PL"/>
        </w:rPr>
        <w:t>Paradoks – od kilku</w:t>
      </w:r>
      <w:r w:rsidR="006B5614" w:rsidRPr="006F5E11">
        <w:rPr>
          <w:rFonts w:ascii="Calibri" w:hAnsi="Calibri" w:cs="Times New Roman"/>
          <w:lang w:val="pl-PL"/>
        </w:rPr>
        <w:t>/nastu</w:t>
      </w:r>
      <w:r w:rsidRPr="006F5E11">
        <w:rPr>
          <w:rFonts w:ascii="Calibri" w:hAnsi="Calibri" w:cs="Times New Roman"/>
          <w:lang w:val="pl-PL"/>
        </w:rPr>
        <w:t xml:space="preserve"> lat </w:t>
      </w:r>
      <w:r w:rsidR="006B5614" w:rsidRPr="006F5E11">
        <w:rPr>
          <w:rFonts w:ascii="Calibri" w:hAnsi="Calibri" w:cs="Times New Roman"/>
          <w:lang w:val="pl-PL"/>
        </w:rPr>
        <w:t>projekty</w:t>
      </w:r>
      <w:r w:rsidRPr="006F5E11">
        <w:rPr>
          <w:rFonts w:ascii="Calibri" w:hAnsi="Calibri" w:cs="Times New Roman"/>
          <w:lang w:val="pl-PL"/>
        </w:rPr>
        <w:t xml:space="preserve"> typu foresight </w:t>
      </w:r>
      <w:r w:rsidR="006B5614" w:rsidRPr="006F5E11">
        <w:rPr>
          <w:rFonts w:ascii="Calibri" w:hAnsi="Calibri" w:cs="Times New Roman"/>
          <w:lang w:val="pl-PL"/>
        </w:rPr>
        <w:t>weszły do mainstreamu</w:t>
      </w:r>
      <w:r w:rsidR="006F5E11" w:rsidRPr="006F5E11">
        <w:rPr>
          <w:rFonts w:ascii="Calibri" w:hAnsi="Calibri" w:cs="Times New Roman"/>
          <w:lang w:val="pl-PL"/>
        </w:rPr>
        <w:t xml:space="preserve"> działań państw </w:t>
      </w:r>
      <w:r w:rsidRPr="006F5E11">
        <w:rPr>
          <w:rFonts w:ascii="Calibri" w:hAnsi="Calibri" w:cs="Times New Roman"/>
          <w:lang w:val="pl-PL"/>
        </w:rPr>
        <w:t>(</w:t>
      </w:r>
      <w:r w:rsidR="006F5E11" w:rsidRPr="006F5E11">
        <w:rPr>
          <w:rFonts w:ascii="Calibri" w:hAnsi="Calibri" w:cs="Times New Roman"/>
          <w:lang w:val="pl-PL"/>
        </w:rPr>
        <w:t>dyskusje eksperckie -&gt;</w:t>
      </w:r>
      <w:r w:rsidRPr="006F5E11">
        <w:rPr>
          <w:rFonts w:ascii="Calibri" w:hAnsi="Calibri" w:cs="Times New Roman"/>
          <w:lang w:val="pl-PL"/>
        </w:rPr>
        <w:t xml:space="preserve"> czynniki niepewności </w:t>
      </w:r>
      <w:r w:rsidR="006F5E11" w:rsidRPr="006F5E11">
        <w:rPr>
          <w:rFonts w:ascii="Calibri" w:hAnsi="Calibri" w:cs="Times New Roman"/>
          <w:lang w:val="pl-PL"/>
        </w:rPr>
        <w:t>-&gt; oparte o nie scenariusze</w:t>
      </w:r>
      <w:r w:rsidRPr="006F5E11">
        <w:rPr>
          <w:rFonts w:ascii="Calibri" w:hAnsi="Calibri" w:cs="Times New Roman"/>
          <w:lang w:val="pl-PL"/>
        </w:rPr>
        <w:t>; nie chodzi o dokładnoś</w:t>
      </w:r>
      <w:bookmarkStart w:id="0" w:name="_GoBack"/>
      <w:bookmarkEnd w:id="0"/>
      <w:r w:rsidRPr="006F5E11">
        <w:rPr>
          <w:rFonts w:ascii="Calibri" w:hAnsi="Calibri" w:cs="Times New Roman"/>
          <w:lang w:val="pl-PL"/>
        </w:rPr>
        <w:t>ć prognozy, raczej o przygotowanie i uruchomienie zmian; nie tylko o planowanie, ale też o element przyszłości i uświadomienie sobie kto jest aktorem w polu)</w:t>
      </w:r>
    </w:p>
    <w:p w14:paraId="6258DC1C" w14:textId="77777777" w:rsidR="00CE7B3A" w:rsidRPr="006F5E11" w:rsidRDefault="00CE7B3A" w:rsidP="002F2C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lang w:val="pl-PL"/>
        </w:rPr>
      </w:pPr>
    </w:p>
    <w:p w14:paraId="06010B32" w14:textId="61DC0D83" w:rsidR="00CE7B3A" w:rsidRPr="006F5E11" w:rsidRDefault="00CE7B3A" w:rsidP="00535183">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lang w:val="pl-PL"/>
        </w:rPr>
      </w:pPr>
      <w:r w:rsidRPr="006F5E11">
        <w:rPr>
          <w:rFonts w:ascii="Calibri" w:hAnsi="Calibri" w:cs="Times New Roman"/>
          <w:lang w:val="pl-PL"/>
        </w:rPr>
        <w:t>różne narzędzia – dizajn spekulatywny</w:t>
      </w:r>
    </w:p>
    <w:p w14:paraId="4A921929" w14:textId="77777777" w:rsidR="00535183" w:rsidRPr="006F5E11" w:rsidRDefault="00535183" w:rsidP="0053518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lang w:val="pl-PL"/>
        </w:rPr>
      </w:pPr>
    </w:p>
    <w:p w14:paraId="1443A338" w14:textId="16D683FE" w:rsidR="00535183" w:rsidRPr="006F5E11" w:rsidRDefault="00535183" w:rsidP="0053518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lang w:val="pl-PL"/>
        </w:rPr>
      </w:pPr>
      <w:r w:rsidRPr="006F5E11">
        <w:rPr>
          <w:rFonts w:ascii="Calibri" w:hAnsi="Calibri" w:cs="Times New Roman"/>
          <w:i/>
          <w:lang w:val="pl-PL"/>
        </w:rPr>
        <w:t>Speculative Everything. Design, Fiction and Social Dreaming</w:t>
      </w:r>
      <w:r w:rsidRPr="006F5E11">
        <w:rPr>
          <w:rFonts w:ascii="Calibri" w:hAnsi="Calibri" w:cs="Times New Roman"/>
          <w:lang w:val="pl-PL"/>
        </w:rPr>
        <w:t>; Anthony Dunne i Fiona Raby</w:t>
      </w:r>
    </w:p>
    <w:p w14:paraId="4D97616A" w14:textId="77777777" w:rsidR="00535183" w:rsidRPr="006F5E11" w:rsidRDefault="00535183" w:rsidP="0053518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lang w:val="pl-PL"/>
        </w:rPr>
      </w:pPr>
    </w:p>
    <w:p w14:paraId="4380FE68" w14:textId="1D6F5DB0" w:rsidR="00535183" w:rsidRPr="006F5E11" w:rsidRDefault="00535183" w:rsidP="0053518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eastAsia="Times New Roman" w:hAnsi="Calibri" w:cs="Times New Roman"/>
          <w:i/>
        </w:rPr>
      </w:pPr>
      <w:r w:rsidRPr="006F5E11">
        <w:rPr>
          <w:rFonts w:ascii="Calibri" w:eastAsia="Times New Roman" w:hAnsi="Calibri" w:cs="Times New Roman"/>
          <w:i/>
        </w:rPr>
        <w:t>This is not the usual sort of predicting or forecasting, spotting trends and extrapolating; these kinds of predictions have been proven wrong, again and again. Instead, Dunne and Raby pose “what if” questions that are intended to open debate and discussion about the kind of future people want (and do not want).</w:t>
      </w:r>
    </w:p>
    <w:p w14:paraId="5469FAFC" w14:textId="77777777" w:rsidR="00535183" w:rsidRPr="006F5E11" w:rsidRDefault="00535183" w:rsidP="0053518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eastAsia="Times New Roman" w:hAnsi="Calibri" w:cs="Times New Roman"/>
          <w:i/>
        </w:rPr>
      </w:pPr>
    </w:p>
    <w:p w14:paraId="7064A214" w14:textId="77777777" w:rsidR="00535183" w:rsidRPr="006F5E11" w:rsidRDefault="00535183" w:rsidP="0053518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i/>
          <w:lang w:val="pl-PL"/>
        </w:rPr>
      </w:pPr>
      <w:r w:rsidRPr="006F5E11">
        <w:rPr>
          <w:rFonts w:ascii="Calibri" w:eastAsia="Times New Roman" w:hAnsi="Calibri" w:cs="Times New Roman"/>
          <w:i/>
        </w:rPr>
        <w:t>Critical Design is simply a useful way of making this activity more visible and subject to discussion and debate.</w:t>
      </w:r>
    </w:p>
    <w:p w14:paraId="7F440AF0" w14:textId="77777777" w:rsidR="00535183" w:rsidRPr="006F5E11" w:rsidRDefault="00535183" w:rsidP="0053518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eastAsia="Times New Roman" w:hAnsi="Calibri" w:cs="Times New Roman"/>
        </w:rPr>
      </w:pPr>
    </w:p>
    <w:p w14:paraId="00CE6B6B" w14:textId="0D592DF7" w:rsidR="00535183" w:rsidRPr="006F5E11" w:rsidRDefault="00535183" w:rsidP="0053518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eastAsia="Times New Roman" w:hAnsi="Calibri" w:cs="Times New Roman"/>
        </w:rPr>
      </w:pPr>
      <w:r w:rsidRPr="006F5E11">
        <w:rPr>
          <w:rFonts w:ascii="Calibri" w:eastAsia="Times New Roman" w:hAnsi="Calibri" w:cs="Times New Roman"/>
        </w:rPr>
        <w:t>Prototypowanie zamiast gadania! Równocześnie nie wszystko musi być dopracowane i eleganckie</w:t>
      </w:r>
      <w:r w:rsidR="006F5E11" w:rsidRPr="006F5E11">
        <w:rPr>
          <w:rFonts w:ascii="Calibri" w:eastAsia="Times New Roman" w:hAnsi="Calibri" w:cs="Times New Roman"/>
        </w:rPr>
        <w:t xml:space="preserve"> (jak z jugaad innovation – piracka modernizacja w warunkach pół-peryferyjnych)</w:t>
      </w:r>
    </w:p>
    <w:p w14:paraId="60ADF6D8" w14:textId="77777777" w:rsidR="00535183" w:rsidRPr="006F5E11" w:rsidRDefault="00535183" w:rsidP="00535183">
      <w:pPr>
        <w:widowControl w:val="0"/>
        <w:pBdr>
          <w:bottom w:val="dotted" w:sz="24" w:space="1" w:color="auto"/>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eastAsia="Times New Roman" w:hAnsi="Calibri" w:cs="Times New Roman"/>
        </w:rPr>
      </w:pPr>
    </w:p>
    <w:p w14:paraId="11C5297A" w14:textId="77777777" w:rsidR="00535183" w:rsidRPr="006F5E11" w:rsidRDefault="00535183" w:rsidP="0053518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eastAsia="Times New Roman" w:hAnsi="Calibri" w:cs="Times New Roman"/>
        </w:rPr>
      </w:pPr>
    </w:p>
    <w:p w14:paraId="2C025E47" w14:textId="71E79D56" w:rsidR="00535183" w:rsidRPr="006F5E11" w:rsidRDefault="00535183" w:rsidP="0053518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lang w:val="pl-PL"/>
        </w:rPr>
      </w:pPr>
      <w:r w:rsidRPr="006F5E11">
        <w:rPr>
          <w:rFonts w:ascii="Calibri" w:eastAsia="Times New Roman" w:hAnsi="Calibri" w:cs="Times New Roman"/>
        </w:rPr>
        <w:t>HISTORYCZNY BACKGROUND</w:t>
      </w:r>
    </w:p>
    <w:p w14:paraId="71173BA7" w14:textId="77777777" w:rsidR="00CE7B3A" w:rsidRPr="006F5E11" w:rsidRDefault="00CE7B3A" w:rsidP="002F2C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b/>
          <w:lang w:val="pl-PL"/>
        </w:rPr>
      </w:pPr>
    </w:p>
    <w:p w14:paraId="2358623E" w14:textId="60175FF7" w:rsidR="00CE7B3A" w:rsidRPr="006F5E11" w:rsidRDefault="00535183" w:rsidP="00535183">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lang w:val="pl-PL"/>
        </w:rPr>
      </w:pPr>
      <w:r w:rsidRPr="006F5E11">
        <w:rPr>
          <w:rFonts w:ascii="Calibri" w:hAnsi="Calibri" w:cs="Times New Roman"/>
          <w:b/>
          <w:lang w:val="pl-PL"/>
        </w:rPr>
        <w:t>groovy science</w:t>
      </w:r>
      <w:r w:rsidRPr="006F5E11">
        <w:rPr>
          <w:rFonts w:ascii="Calibri" w:hAnsi="Calibri" w:cs="Times New Roman"/>
          <w:lang w:val="pl-PL"/>
        </w:rPr>
        <w:t xml:space="preserve"> – hippisi i Wietnam</w:t>
      </w:r>
    </w:p>
    <w:p w14:paraId="4409B637" w14:textId="43A03B37" w:rsidR="006F5E11" w:rsidRPr="006F5E11" w:rsidRDefault="006F5E11" w:rsidP="00535183">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lang w:val="pl-PL"/>
        </w:rPr>
      </w:pPr>
      <w:r w:rsidRPr="006F5E11">
        <w:rPr>
          <w:rFonts w:ascii="Calibri" w:hAnsi="Calibri" w:cs="Times New Roman"/>
          <w:b/>
          <w:lang w:val="pl-PL"/>
        </w:rPr>
        <w:t>otwarta i obywatelska nauka</w:t>
      </w:r>
    </w:p>
    <w:p w14:paraId="0C201640" w14:textId="7535D113" w:rsidR="00535183" w:rsidRPr="006F5E11" w:rsidRDefault="00535183" w:rsidP="00535183">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lang w:val="pl-PL"/>
        </w:rPr>
      </w:pPr>
      <w:r w:rsidRPr="006F5E11">
        <w:rPr>
          <w:rFonts w:ascii="Calibri" w:hAnsi="Calibri" w:cs="Times New Roman"/>
          <w:b/>
          <w:lang w:val="pl-PL"/>
        </w:rPr>
        <w:t xml:space="preserve">punkowe DIY </w:t>
      </w:r>
      <w:r w:rsidRPr="006F5E11">
        <w:rPr>
          <w:rFonts w:ascii="Calibri" w:hAnsi="Calibri" w:cs="Times New Roman"/>
          <w:lang w:val="pl-PL"/>
        </w:rPr>
        <w:t>– teraz nawet w wydaniu biopunk</w:t>
      </w:r>
    </w:p>
    <w:p w14:paraId="6716EAAD" w14:textId="3F7C7D7D" w:rsidR="00535183" w:rsidRPr="006F5E11" w:rsidRDefault="00535183" w:rsidP="00535183">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lang w:val="pl-PL"/>
        </w:rPr>
      </w:pPr>
      <w:r w:rsidRPr="006F5E11">
        <w:rPr>
          <w:rFonts w:ascii="Calibri" w:hAnsi="Calibri" w:cs="Times New Roman"/>
          <w:b/>
          <w:lang w:val="pl-PL"/>
        </w:rPr>
        <w:t>ideologia hakerska</w:t>
      </w:r>
      <w:r w:rsidRPr="006F5E11">
        <w:rPr>
          <w:rFonts w:ascii="Calibri" w:hAnsi="Calibri" w:cs="Times New Roman"/>
          <w:lang w:val="pl-PL"/>
        </w:rPr>
        <w:t>, wyrastające z niej OpenSource</w:t>
      </w:r>
    </w:p>
    <w:p w14:paraId="7FD33001" w14:textId="3E4A9232" w:rsidR="009445E7" w:rsidRPr="006F5E11" w:rsidRDefault="009445E7" w:rsidP="00535183">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lang w:val="pl-PL"/>
        </w:rPr>
      </w:pPr>
      <w:r w:rsidRPr="006F5E11">
        <w:rPr>
          <w:rFonts w:ascii="Calibri" w:hAnsi="Calibri" w:cs="Times New Roman"/>
          <w:b/>
          <w:lang w:val="pl-PL"/>
        </w:rPr>
        <w:t xml:space="preserve">sztuka – </w:t>
      </w:r>
      <w:r w:rsidRPr="006F5E11">
        <w:rPr>
          <w:rFonts w:ascii="Calibri" w:hAnsi="Calibri" w:cs="Times New Roman"/>
          <w:lang w:val="pl-PL"/>
        </w:rPr>
        <w:t>przejęcie idei laboratorium</w:t>
      </w:r>
    </w:p>
    <w:p w14:paraId="314520D7" w14:textId="77777777" w:rsidR="006F5E11" w:rsidRPr="006F5E11" w:rsidRDefault="006F5E11" w:rsidP="002F2C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b/>
          <w:lang w:val="pl-PL"/>
        </w:rPr>
      </w:pPr>
    </w:p>
    <w:p w14:paraId="495EDF4D" w14:textId="764F796D" w:rsidR="00430D20" w:rsidRPr="006F5E11" w:rsidRDefault="00535183" w:rsidP="002F2C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b/>
          <w:lang w:val="pl-PL"/>
        </w:rPr>
      </w:pPr>
      <w:r w:rsidRPr="006F5E11">
        <w:rPr>
          <w:rFonts w:ascii="Calibri" w:hAnsi="Calibri" w:cs="Times New Roman"/>
          <w:b/>
          <w:lang w:val="pl-PL"/>
        </w:rPr>
        <w:t xml:space="preserve">Wiki jako model: </w:t>
      </w:r>
      <w:r w:rsidR="006F5E11" w:rsidRPr="006F5E11">
        <w:rPr>
          <w:rFonts w:ascii="Calibri" w:hAnsi="Calibri" w:cs="Times New Roman"/>
          <w:b/>
          <w:lang w:val="pl-PL"/>
        </w:rPr>
        <w:t>nie</w:t>
      </w:r>
      <w:r w:rsidR="002F2CEC" w:rsidRPr="006F5E11">
        <w:rPr>
          <w:rFonts w:ascii="Calibri" w:hAnsi="Calibri" w:cs="Times New Roman"/>
          <w:b/>
          <w:lang w:val="pl-PL"/>
        </w:rPr>
        <w:t>własnościowe i niehierarchiczne modele produkcji,</w:t>
      </w:r>
      <w:r w:rsidR="006F5E11" w:rsidRPr="006F5E11">
        <w:rPr>
          <w:rFonts w:ascii="Calibri" w:hAnsi="Calibri" w:cs="Times New Roman"/>
          <w:b/>
          <w:lang w:val="pl-PL"/>
        </w:rPr>
        <w:t xml:space="preserve"> także w borykających się z kryzysem</w:t>
      </w:r>
      <w:r w:rsidR="00430D20" w:rsidRPr="006F5E11">
        <w:rPr>
          <w:rFonts w:ascii="Calibri" w:hAnsi="Calibri" w:cs="Times New Roman"/>
          <w:b/>
          <w:lang w:val="pl-PL"/>
        </w:rPr>
        <w:t xml:space="preserve"> instytucjach kultury jako GLAM-Wiki</w:t>
      </w:r>
    </w:p>
    <w:p w14:paraId="606B8ADB" w14:textId="77777777" w:rsidR="00430D20" w:rsidRPr="006F5E11" w:rsidRDefault="00430D20" w:rsidP="002F2C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b/>
          <w:lang w:val="pl-PL"/>
        </w:rPr>
      </w:pPr>
    </w:p>
    <w:p w14:paraId="3E52E052" w14:textId="77777777" w:rsidR="00411DD0" w:rsidRPr="006F5E11" w:rsidRDefault="00430D20" w:rsidP="00411D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b/>
          <w:lang w:val="pl-PL"/>
        </w:rPr>
      </w:pPr>
      <w:r w:rsidRPr="006F5E11">
        <w:rPr>
          <w:rFonts w:ascii="Calibri" w:hAnsi="Calibri" w:cs="Times New Roman"/>
          <w:b/>
          <w:lang w:val="pl-PL"/>
        </w:rPr>
        <w:t>Wolne licencje – najczęściej Creative Commons</w:t>
      </w:r>
    </w:p>
    <w:p w14:paraId="6CF608A4" w14:textId="77777777" w:rsidR="00411DD0" w:rsidRPr="006F5E11" w:rsidRDefault="00411DD0" w:rsidP="00411D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b/>
          <w:lang w:val="pl-PL"/>
        </w:rPr>
      </w:pPr>
    </w:p>
    <w:p w14:paraId="207D33AD" w14:textId="260CF927" w:rsidR="00411DD0" w:rsidRPr="006F5E11" w:rsidRDefault="006F5E11" w:rsidP="00411D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b/>
          <w:lang w:val="pl-PL"/>
        </w:rPr>
      </w:pPr>
      <w:r w:rsidRPr="006F5E11">
        <w:rPr>
          <w:rFonts w:ascii="Calibri" w:hAnsi="Calibri" w:cs="Times New Roman"/>
          <w:b/>
          <w:lang w:val="pl-PL"/>
        </w:rPr>
        <w:t>Ostatnia odsłona:</w:t>
      </w:r>
    </w:p>
    <w:p w14:paraId="7E343EC6" w14:textId="77777777" w:rsidR="00411DD0" w:rsidRPr="006F5E11" w:rsidRDefault="00411DD0" w:rsidP="00411D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b/>
          <w:lang w:val="pl-PL"/>
        </w:rPr>
      </w:pPr>
      <w:r w:rsidRPr="006F5E11">
        <w:rPr>
          <w:rFonts w:ascii="Calibri" w:hAnsi="Calibri" w:cs="Times New Roman"/>
          <w:b/>
          <w:lang w:val="pl-PL"/>
        </w:rPr>
        <w:t>FABLAB i ruch makers</w:t>
      </w:r>
    </w:p>
    <w:p w14:paraId="35592459" w14:textId="71C6EF37" w:rsidR="00411DD0" w:rsidRPr="006F5E11" w:rsidRDefault="00411DD0" w:rsidP="00411D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b/>
          <w:lang w:val="pl-PL"/>
        </w:rPr>
      </w:pPr>
      <w:r w:rsidRPr="006F5E11">
        <w:rPr>
          <w:rFonts w:ascii="Calibri" w:hAnsi="Calibri" w:cs="Times New Roman"/>
          <w:b/>
          <w:lang w:val="pl-PL"/>
        </w:rPr>
        <w:t xml:space="preserve">Digital fabrication – drukarki 3d (też w praktyce przesyłanie modeli na odległość na przykład, otwieranie i piracenie produktów – jak z pokrętłami do Teenage Engineering OP-1), idea fablabu – ważne, że różne motywacje, </w:t>
      </w:r>
      <w:r w:rsidR="006F5E11" w:rsidRPr="006F5E11">
        <w:rPr>
          <w:rFonts w:ascii="Calibri" w:hAnsi="Calibri" w:cs="Times New Roman"/>
          <w:b/>
          <w:lang w:val="pl-PL"/>
        </w:rPr>
        <w:t>od aktywistycznych, po biznesowe</w:t>
      </w:r>
    </w:p>
    <w:p w14:paraId="2C6B03CA" w14:textId="77777777" w:rsidR="00411DD0" w:rsidRPr="006F5E11" w:rsidRDefault="00411DD0" w:rsidP="00411D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b/>
          <w:lang w:val="pl-PL"/>
        </w:rPr>
      </w:pPr>
    </w:p>
    <w:p w14:paraId="160B6552" w14:textId="77D40A5C" w:rsidR="00411DD0" w:rsidRPr="006F5E11" w:rsidRDefault="00411DD0" w:rsidP="00411D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lang w:val="pl-PL"/>
        </w:rPr>
      </w:pPr>
      <w:r w:rsidRPr="006F5E11">
        <w:rPr>
          <w:rFonts w:ascii="Calibri" w:hAnsi="Calibri" w:cs="Times New Roman"/>
          <w:lang w:val="pl-PL"/>
        </w:rPr>
        <w:t>Medialaby w Polsce – archeologiczne szukanie inspiracji (model „zrób to sam” wymuszany niedoborem) i sytuacja dzisiaj (między przedsięwzięciami komercyjnymi a instytucjami publicznymi).</w:t>
      </w:r>
    </w:p>
    <w:p w14:paraId="1D927125" w14:textId="77777777" w:rsidR="00411DD0" w:rsidRPr="006F5E11" w:rsidRDefault="00411DD0" w:rsidP="002F2C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lang w:val="pl-PL"/>
        </w:rPr>
      </w:pPr>
    </w:p>
    <w:p w14:paraId="2B298552" w14:textId="6D32E93B" w:rsidR="00411DD0" w:rsidRPr="006F5E11" w:rsidRDefault="00430D20" w:rsidP="002F2C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b/>
          <w:lang w:val="pl-PL"/>
        </w:rPr>
      </w:pPr>
      <w:r w:rsidRPr="006F5E11">
        <w:rPr>
          <w:rFonts w:ascii="Calibri" w:hAnsi="Calibri" w:cs="Times New Roman"/>
          <w:lang w:val="pl-PL"/>
        </w:rPr>
        <w:t>WAŻNE: mieszanka ideologii, ale też pole dla biznesu</w:t>
      </w:r>
      <w:r w:rsidR="00C76C60" w:rsidRPr="006F5E11">
        <w:rPr>
          <w:rFonts w:ascii="Calibri" w:hAnsi="Calibri" w:cs="Times New Roman"/>
          <w:lang w:val="pl-PL"/>
        </w:rPr>
        <w:t xml:space="preserve"> – Andrzej Zaborowski z </w:t>
      </w:r>
      <w:r w:rsidR="006F5E11" w:rsidRPr="006F5E11">
        <w:rPr>
          <w:rFonts w:ascii="Calibri" w:hAnsi="Calibri" w:cs="Times New Roman"/>
          <w:lang w:val="pl-PL"/>
        </w:rPr>
        <w:t>OpenStreetMaps.</w:t>
      </w:r>
    </w:p>
    <w:p w14:paraId="314CF496" w14:textId="77777777" w:rsidR="007851A2" w:rsidRPr="006F5E11" w:rsidRDefault="007851A2" w:rsidP="002F2C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lang w:val="pl-PL"/>
        </w:rPr>
      </w:pPr>
    </w:p>
    <w:p w14:paraId="46332F58" w14:textId="622571E6" w:rsidR="007851A2" w:rsidRPr="006F5E11" w:rsidRDefault="007851A2" w:rsidP="002F2C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lang w:val="pl-PL"/>
        </w:rPr>
      </w:pPr>
      <w:r w:rsidRPr="006F5E11">
        <w:rPr>
          <w:rFonts w:ascii="Calibri" w:hAnsi="Calibri" w:cs="Times New Roman"/>
          <w:lang w:val="pl-PL"/>
        </w:rPr>
        <w:t>Ale też po stronie bitów – Julian Bleecker, fikcja jako dizajn</w:t>
      </w:r>
      <w:r w:rsidR="00F8462D" w:rsidRPr="006F5E11">
        <w:rPr>
          <w:rFonts w:ascii="Calibri" w:hAnsi="Calibri" w:cs="Times New Roman"/>
          <w:lang w:val="pl-PL"/>
        </w:rPr>
        <w:t>, chodzi nie tylko o techniczną wykonalność</w:t>
      </w:r>
    </w:p>
    <w:p w14:paraId="33071211" w14:textId="77777777" w:rsidR="007851A2" w:rsidRPr="006F5E11" w:rsidRDefault="007851A2" w:rsidP="002F2C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lang w:val="pl-PL"/>
        </w:rPr>
      </w:pPr>
    </w:p>
    <w:p w14:paraId="372A8A4C" w14:textId="552A6F26" w:rsidR="00C76C60" w:rsidRPr="006F5E11" w:rsidRDefault="00C76C60" w:rsidP="002F2C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lang w:val="pl-PL"/>
        </w:rPr>
      </w:pPr>
      <w:r w:rsidRPr="006F5E11">
        <w:rPr>
          <w:rFonts w:ascii="Calibri" w:hAnsi="Calibri" w:cs="Times New Roman"/>
          <w:lang w:val="pl-PL"/>
        </w:rPr>
        <w:t>Jane McGonnigal, World Without Oil – banalne rozwiązanie z 2007, ale ma sens</w:t>
      </w:r>
    </w:p>
    <w:p w14:paraId="3D63A08F" w14:textId="77777777" w:rsidR="00FC4F6A" w:rsidRPr="006F5E11" w:rsidRDefault="00FC4F6A" w:rsidP="002F2C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b/>
          <w:lang w:val="pl-PL"/>
        </w:rPr>
      </w:pPr>
    </w:p>
    <w:p w14:paraId="32137487" w14:textId="04BC143F" w:rsidR="00FC4F6A" w:rsidRPr="006F5E11" w:rsidRDefault="00FC4F6A" w:rsidP="002F2C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b/>
          <w:lang w:val="pl-PL"/>
        </w:rPr>
      </w:pPr>
      <w:r w:rsidRPr="006F5E11">
        <w:rPr>
          <w:rFonts w:ascii="Calibri" w:hAnsi="Calibri" w:cs="Times New Roman"/>
          <w:b/>
          <w:lang w:val="pl-PL"/>
        </w:rPr>
        <w:t>Inne wątki – COHABITAT, też czasem retrowacja, czyli szukanie starych, częściowo zapomnianych technologii</w:t>
      </w:r>
    </w:p>
    <w:p w14:paraId="6096B83C" w14:textId="77777777" w:rsidR="00411DD0" w:rsidRPr="006F5E11" w:rsidRDefault="00411DD0" w:rsidP="00411D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b/>
          <w:lang w:val="pl-PL"/>
        </w:rPr>
      </w:pPr>
      <w:r w:rsidRPr="006F5E11">
        <w:rPr>
          <w:rFonts w:ascii="Calibri" w:hAnsi="Calibri" w:cs="Times New Roman"/>
          <w:b/>
          <w:lang w:val="pl-PL"/>
        </w:rPr>
        <w:t>--</w:t>
      </w:r>
    </w:p>
    <w:p w14:paraId="518A2E66" w14:textId="1255C841" w:rsidR="004F3D02" w:rsidRPr="006F5E11" w:rsidRDefault="006F5E11" w:rsidP="004F3D0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lang w:val="pl-PL"/>
        </w:rPr>
      </w:pPr>
      <w:r w:rsidRPr="006F5E11">
        <w:rPr>
          <w:rFonts w:ascii="Calibri" w:hAnsi="Calibri" w:cs="Times New Roman"/>
          <w:lang w:val="pl-PL"/>
        </w:rPr>
        <w:t>Z</w:t>
      </w:r>
      <w:r w:rsidR="002F2CEC" w:rsidRPr="006F5E11">
        <w:rPr>
          <w:rFonts w:ascii="Calibri" w:hAnsi="Calibri" w:cs="Times New Roman"/>
          <w:lang w:val="pl-PL"/>
        </w:rPr>
        <w:t>asady z Whiplash, nowej książki Joi Ito</w:t>
      </w:r>
      <w:r w:rsidR="00AE36E4" w:rsidRPr="006F5E11">
        <w:rPr>
          <w:rFonts w:ascii="Calibri" w:hAnsi="Calibri" w:cs="Times New Roman"/>
          <w:lang w:val="pl-PL"/>
        </w:rPr>
        <w:t>, znów z MIT MediaLab</w:t>
      </w:r>
      <w:r w:rsidR="002F2CEC" w:rsidRPr="006F5E11">
        <w:rPr>
          <w:rFonts w:ascii="Calibri" w:hAnsi="Calibri" w:cs="Times New Roman"/>
          <w:lang w:val="pl-PL"/>
        </w:rPr>
        <w:t xml:space="preserve">: emergencja jest lepsza, niż autorytet; działania </w:t>
      </w:r>
      <w:r w:rsidR="002F2CEC" w:rsidRPr="006F5E11">
        <w:rPr>
          <w:rFonts w:ascii="Calibri" w:hAnsi="Calibri" w:cs="Times New Roman"/>
          <w:i/>
          <w:lang w:val="pl-PL"/>
        </w:rPr>
        <w:t>pull</w:t>
      </w:r>
      <w:r w:rsidR="002F2CEC" w:rsidRPr="006F5E11">
        <w:rPr>
          <w:rFonts w:ascii="Calibri" w:hAnsi="Calibri" w:cs="Times New Roman"/>
          <w:lang w:val="pl-PL"/>
        </w:rPr>
        <w:t xml:space="preserve"> lepsze od </w:t>
      </w:r>
      <w:r w:rsidR="002F2CEC" w:rsidRPr="006F5E11">
        <w:rPr>
          <w:rFonts w:ascii="Calibri" w:hAnsi="Calibri" w:cs="Times New Roman"/>
          <w:i/>
          <w:lang w:val="pl-PL"/>
        </w:rPr>
        <w:t>push</w:t>
      </w:r>
      <w:r w:rsidR="002F2CEC" w:rsidRPr="006F5E11">
        <w:rPr>
          <w:rFonts w:ascii="Calibri" w:hAnsi="Calibri" w:cs="Times New Roman"/>
          <w:lang w:val="pl-PL"/>
        </w:rPr>
        <w:t xml:space="preserve">, kompasy od map, ryzyko od bezpieczeństwa, nieposłuszeństwo od reguł, praktyka od teorii, a różnorodność od kompetencji (w sensie rozproszonych zasobów ważniejszych, niż specjalizacja). To są rzeczy do dyskusji, ale </w:t>
      </w:r>
      <w:r w:rsidRPr="006F5E11">
        <w:rPr>
          <w:rFonts w:ascii="Calibri" w:hAnsi="Calibri" w:cs="Times New Roman"/>
          <w:lang w:val="pl-PL"/>
        </w:rPr>
        <w:t xml:space="preserve">chyba </w:t>
      </w:r>
      <w:r w:rsidR="002F2CEC" w:rsidRPr="006F5E11">
        <w:rPr>
          <w:rFonts w:ascii="Calibri" w:hAnsi="Calibri" w:cs="Times New Roman"/>
          <w:lang w:val="pl-PL"/>
        </w:rPr>
        <w:t>dobrze działają na zasadzie prowokacji.</w:t>
      </w:r>
    </w:p>
    <w:p w14:paraId="7E4C0AD3" w14:textId="77777777" w:rsidR="004F3D02" w:rsidRPr="006F5E11" w:rsidRDefault="004F3D02" w:rsidP="004F3D0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lang w:val="pl-PL"/>
        </w:rPr>
      </w:pPr>
    </w:p>
    <w:p w14:paraId="2A11B2CE" w14:textId="7EDC80DD" w:rsidR="00E17173" w:rsidRPr="006F5E11" w:rsidRDefault="006F5E11" w:rsidP="006F5E1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Times New Roman"/>
          <w:lang w:val="pl-PL"/>
        </w:rPr>
      </w:pPr>
      <w:r w:rsidRPr="006F5E11">
        <w:rPr>
          <w:rFonts w:ascii="Calibri" w:hAnsi="Calibri" w:cs="Times New Roman"/>
          <w:lang w:val="pl-PL"/>
        </w:rPr>
        <w:t>Potencjalny m</w:t>
      </w:r>
      <w:r w:rsidR="002F2CEC" w:rsidRPr="006F5E11">
        <w:rPr>
          <w:rFonts w:ascii="Calibri" w:hAnsi="Calibri" w:cs="Times New Roman"/>
          <w:lang w:val="pl-PL"/>
        </w:rPr>
        <w:t xml:space="preserve">ini-warsztat – szybki </w:t>
      </w:r>
      <w:r w:rsidRPr="006F5E11">
        <w:rPr>
          <w:rFonts w:ascii="Calibri" w:hAnsi="Calibri" w:cs="Times New Roman"/>
          <w:lang w:val="pl-PL"/>
        </w:rPr>
        <w:t>„</w:t>
      </w:r>
      <w:r w:rsidR="002F2CEC" w:rsidRPr="006F5E11">
        <w:rPr>
          <w:rFonts w:ascii="Calibri" w:hAnsi="Calibri" w:cs="Times New Roman"/>
          <w:lang w:val="pl-PL"/>
        </w:rPr>
        <w:t>prototyp</w:t>
      </w:r>
      <w:r w:rsidRPr="006F5E11">
        <w:rPr>
          <w:rFonts w:ascii="Calibri" w:hAnsi="Calibri" w:cs="Times New Roman"/>
          <w:lang w:val="pl-PL"/>
        </w:rPr>
        <w:t>”</w:t>
      </w:r>
      <w:r w:rsidR="002F2CEC" w:rsidRPr="006F5E11">
        <w:rPr>
          <w:rFonts w:ascii="Calibri" w:hAnsi="Calibri" w:cs="Times New Roman"/>
          <w:lang w:val="pl-PL"/>
        </w:rPr>
        <w:t xml:space="preserve"> prostej platformy/usługi, która mogłaby rozwiązać jakiś problem? </w:t>
      </w:r>
    </w:p>
    <w:sectPr w:rsidR="00E17173" w:rsidRPr="006F5E11" w:rsidSect="00FF7953">
      <w:footerReference w:type="even" r:id="rId8"/>
      <w:footerReference w:type="default" r:id="rId9"/>
      <w:pgSz w:w="11900" w:h="16840"/>
      <w:pgMar w:top="1440" w:right="1440" w:bottom="1440" w:left="1440" w:header="720" w:footer="720" w:gutter="0"/>
      <w:cols w:space="708"/>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A87B2" w14:textId="77777777" w:rsidR="006B5614" w:rsidRDefault="006B5614" w:rsidP="00FC4F6A">
      <w:r>
        <w:separator/>
      </w:r>
    </w:p>
  </w:endnote>
  <w:endnote w:type="continuationSeparator" w:id="0">
    <w:p w14:paraId="7FCF6253" w14:textId="77777777" w:rsidR="006B5614" w:rsidRDefault="006B5614" w:rsidP="00FC4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4B6C97" w14:textId="77777777" w:rsidR="006B5614" w:rsidRDefault="006B5614" w:rsidP="00AE36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399664" w14:textId="77777777" w:rsidR="006B5614" w:rsidRDefault="006B5614" w:rsidP="00FC4F6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69A8A" w14:textId="77777777" w:rsidR="006B5614" w:rsidRDefault="006B5614" w:rsidP="00AE36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F5E11">
      <w:rPr>
        <w:rStyle w:val="PageNumber"/>
        <w:noProof/>
      </w:rPr>
      <w:t>1</w:t>
    </w:r>
    <w:r>
      <w:rPr>
        <w:rStyle w:val="PageNumber"/>
      </w:rPr>
      <w:fldChar w:fldCharType="end"/>
    </w:r>
  </w:p>
  <w:p w14:paraId="53DD39FE" w14:textId="77777777" w:rsidR="006B5614" w:rsidRDefault="006B5614" w:rsidP="00FC4F6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0585F5" w14:textId="77777777" w:rsidR="006B5614" w:rsidRDefault="006B5614" w:rsidP="00FC4F6A">
      <w:r>
        <w:separator/>
      </w:r>
    </w:p>
  </w:footnote>
  <w:footnote w:type="continuationSeparator" w:id="0">
    <w:p w14:paraId="40305655" w14:textId="77777777" w:rsidR="006B5614" w:rsidRDefault="006B5614" w:rsidP="00FC4F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868DF"/>
    <w:multiLevelType w:val="hybridMultilevel"/>
    <w:tmpl w:val="2528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FE4AA0"/>
    <w:multiLevelType w:val="hybridMultilevel"/>
    <w:tmpl w:val="DDFCC8AC"/>
    <w:lvl w:ilvl="0" w:tplc="8270669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CEC"/>
    <w:rsid w:val="002F2CEC"/>
    <w:rsid w:val="00411DD0"/>
    <w:rsid w:val="00430D20"/>
    <w:rsid w:val="004F3D02"/>
    <w:rsid w:val="00535183"/>
    <w:rsid w:val="006B5614"/>
    <w:rsid w:val="006F5E11"/>
    <w:rsid w:val="007851A2"/>
    <w:rsid w:val="009445E7"/>
    <w:rsid w:val="00AE36E4"/>
    <w:rsid w:val="00C76C60"/>
    <w:rsid w:val="00CE7B3A"/>
    <w:rsid w:val="00E17173"/>
    <w:rsid w:val="00F8462D"/>
    <w:rsid w:val="00FC4F6A"/>
    <w:rsid w:val="00FF7953"/>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2EF4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C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CEC"/>
    <w:rPr>
      <w:color w:val="0000FF" w:themeColor="hyperlink"/>
      <w:u w:val="single"/>
    </w:rPr>
  </w:style>
  <w:style w:type="paragraph" w:styleId="ListParagraph">
    <w:name w:val="List Paragraph"/>
    <w:basedOn w:val="Normal"/>
    <w:uiPriority w:val="34"/>
    <w:qFormat/>
    <w:rsid w:val="002F2CEC"/>
    <w:pPr>
      <w:ind w:left="720"/>
      <w:contextualSpacing/>
    </w:pPr>
  </w:style>
  <w:style w:type="paragraph" w:styleId="Footer">
    <w:name w:val="footer"/>
    <w:basedOn w:val="Normal"/>
    <w:link w:val="FooterChar"/>
    <w:uiPriority w:val="99"/>
    <w:unhideWhenUsed/>
    <w:rsid w:val="00FC4F6A"/>
    <w:pPr>
      <w:tabs>
        <w:tab w:val="center" w:pos="4153"/>
        <w:tab w:val="right" w:pos="8306"/>
      </w:tabs>
    </w:pPr>
  </w:style>
  <w:style w:type="character" w:customStyle="1" w:styleId="FooterChar">
    <w:name w:val="Footer Char"/>
    <w:basedOn w:val="DefaultParagraphFont"/>
    <w:link w:val="Footer"/>
    <w:uiPriority w:val="99"/>
    <w:rsid w:val="00FC4F6A"/>
  </w:style>
  <w:style w:type="character" w:styleId="PageNumber">
    <w:name w:val="page number"/>
    <w:basedOn w:val="DefaultParagraphFont"/>
    <w:uiPriority w:val="99"/>
    <w:semiHidden/>
    <w:unhideWhenUsed/>
    <w:rsid w:val="00FC4F6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C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CEC"/>
    <w:rPr>
      <w:color w:val="0000FF" w:themeColor="hyperlink"/>
      <w:u w:val="single"/>
    </w:rPr>
  </w:style>
  <w:style w:type="paragraph" w:styleId="ListParagraph">
    <w:name w:val="List Paragraph"/>
    <w:basedOn w:val="Normal"/>
    <w:uiPriority w:val="34"/>
    <w:qFormat/>
    <w:rsid w:val="002F2CEC"/>
    <w:pPr>
      <w:ind w:left="720"/>
      <w:contextualSpacing/>
    </w:pPr>
  </w:style>
  <w:style w:type="paragraph" w:styleId="Footer">
    <w:name w:val="footer"/>
    <w:basedOn w:val="Normal"/>
    <w:link w:val="FooterChar"/>
    <w:uiPriority w:val="99"/>
    <w:unhideWhenUsed/>
    <w:rsid w:val="00FC4F6A"/>
    <w:pPr>
      <w:tabs>
        <w:tab w:val="center" w:pos="4153"/>
        <w:tab w:val="right" w:pos="8306"/>
      </w:tabs>
    </w:pPr>
  </w:style>
  <w:style w:type="character" w:customStyle="1" w:styleId="FooterChar">
    <w:name w:val="Footer Char"/>
    <w:basedOn w:val="DefaultParagraphFont"/>
    <w:link w:val="Footer"/>
    <w:uiPriority w:val="99"/>
    <w:rsid w:val="00FC4F6A"/>
  </w:style>
  <w:style w:type="character" w:styleId="PageNumber">
    <w:name w:val="page number"/>
    <w:basedOn w:val="DefaultParagraphFont"/>
    <w:uiPriority w:val="99"/>
    <w:semiHidden/>
    <w:unhideWhenUsed/>
    <w:rsid w:val="00FC4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411</Words>
  <Characters>2636</Characters>
  <Application>Microsoft Macintosh Word</Application>
  <DocSecurity>0</DocSecurity>
  <Lines>38</Lines>
  <Paragraphs>2</Paragraphs>
  <ScaleCrop>false</ScaleCrop>
  <Company/>
  <LinksUpToDate>false</LinksUpToDate>
  <CharactersWithSpaces>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dc:creator>
  <cp:keywords/>
  <dc:description/>
  <cp:lastModifiedBy>Mirek</cp:lastModifiedBy>
  <cp:revision>11</cp:revision>
  <dcterms:created xsi:type="dcterms:W3CDTF">2017-01-17T11:11:00Z</dcterms:created>
  <dcterms:modified xsi:type="dcterms:W3CDTF">2017-01-18T20:53:00Z</dcterms:modified>
</cp:coreProperties>
</file>