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${detailMitra1}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${detailMitra2}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${terdiriDari1}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revenueConnectivity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flagRevenue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</w:t>
      </w:r>
      <w:r w:rsidR="007651C5">
        <w:rPr>
          <w:rFonts w:asciiTheme="minorHAnsi" w:hAnsiTheme="minorHAnsi" w:cstheme="minorHAnsi"/>
          <w:noProof/>
          <w:sz w:val="22"/>
          <w:szCs w:val="22"/>
        </w:rPr>
        <w:t>revenueCPEProyek</w:t>
      </w:r>
      <w:r w:rsidR="00090879">
        <w:rPr>
          <w:rFonts w:asciiTheme="minorHAnsi" w:hAnsiTheme="minorHAnsi" w:cstheme="minorHAnsi"/>
          <w:noProof/>
          <w:sz w:val="22"/>
          <w:szCs w:val="22"/>
        </w:rPr>
        <w:t>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</w:t>
      </w:r>
      <w:r w:rsidR="00441ED5">
        <w:rPr>
          <w:rFonts w:asciiTheme="minorHAnsi" w:hAnsiTheme="minorHAnsi" w:cstheme="minorHAnsi"/>
          <w:bCs/>
          <w:iCs/>
          <w:sz w:val="22"/>
          <w:szCs w:val="22"/>
        </w:rPr>
        <w:t>{</w:t>
      </w:r>
      <w:r>
        <w:rPr>
          <w:rFonts w:asciiTheme="minorHAnsi" w:hAnsiTheme="minorHAnsi" w:cstheme="minorHAnsi"/>
          <w:bCs/>
          <w:iCs/>
          <w:sz w:val="22"/>
          <w:szCs w:val="22"/>
        </w:rPr>
        <w:t>terdiriDari2}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${colocation}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colocationValue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bCs/>
          <w:iCs/>
          <w:sz w:val="22"/>
          <w:szCs w:val="22"/>
        </w:rPr>
        <w:t>revenueCPEMitra</w:t>
      </w:r>
      <w:proofErr w:type="spellEnd"/>
      <w:r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revenueCPEMitraValue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${</w:t>
      </w:r>
      <w:proofErr w:type="spellStart"/>
      <w:r w:rsidR="00A97E0F">
        <w:rPr>
          <w:rFonts w:ascii="Calibri" w:hAnsi="Calibri" w:cs="Arial"/>
          <w:sz w:val="22"/>
          <w:szCs w:val="22"/>
        </w:rPr>
        <w:t>mekanismePembayaran</w:t>
      </w:r>
      <w:proofErr w:type="spellEnd"/>
      <w:r w:rsidR="00A97E0F">
        <w:rPr>
          <w:rFonts w:ascii="Calibri" w:hAnsi="Calibri" w:cs="Arial"/>
          <w:sz w:val="22"/>
          <w:szCs w:val="22"/>
        </w:rPr>
        <w:t>}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${</w:t>
      </w:r>
      <w:proofErr w:type="spellStart"/>
      <w:r w:rsidR="005104E7">
        <w:rPr>
          <w:rFonts w:cs="Arial"/>
        </w:rPr>
        <w:t>mekanismePembayaran</w:t>
      </w:r>
      <w:proofErr w:type="spellEnd"/>
      <w:r w:rsidR="005104E7">
        <w:rPr>
          <w:rFonts w:cs="Arial"/>
        </w:rPr>
        <w:t>}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