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36D05" w14:textId="093F9EBE" w:rsidR="00A12CAC" w:rsidRPr="00850213" w:rsidRDefault="008D5F5F">
      <w:pPr>
        <w:pStyle w:val="Title"/>
      </w:pPr>
      <w:r w:rsidRPr="00850213">
        <w:t>CBUS NAC Control Freak</w:t>
      </w:r>
      <w:r w:rsidR="00850213" w:rsidRPr="00850213">
        <w:rPr>
          <w:sz w:val="56"/>
          <w:szCs w:val="56"/>
          <w:vertAlign w:val="superscript"/>
        </w:rPr>
        <w:t>®</w:t>
      </w:r>
      <w:r w:rsidRPr="00850213">
        <w:t xml:space="preserve"> eDIDIO Library</w:t>
      </w:r>
    </w:p>
    <w:p w14:paraId="281A349B" w14:textId="5D024A25" w:rsidR="00A12CAC" w:rsidRPr="00724FD9" w:rsidRDefault="00000000">
      <w:r w:rsidRPr="00724FD9">
        <w:t xml:space="preserve">Firmware Version </w:t>
      </w:r>
      <w:r w:rsidR="008D5F5F">
        <w:t>–</w:t>
      </w:r>
      <w:r w:rsidRPr="00724FD9">
        <w:t xml:space="preserve"> </w:t>
      </w:r>
      <w:r w:rsidR="008D5F5F">
        <w:t>1.</w:t>
      </w:r>
      <w:r w:rsidR="00022047">
        <w:t>1.0</w:t>
      </w:r>
    </w:p>
    <w:p w14:paraId="1060E558" w14:textId="466DD1C5" w:rsidR="00A12CAC" w:rsidRPr="00724FD9" w:rsidRDefault="00000000">
      <w:r w:rsidRPr="00724FD9">
        <w:t xml:space="preserve">Date </w:t>
      </w:r>
      <w:r w:rsidR="008D5F5F">
        <w:t>–</w:t>
      </w:r>
      <w:r w:rsidRPr="00724FD9">
        <w:t xml:space="preserve"> </w:t>
      </w:r>
      <w:r w:rsidR="00022047">
        <w:t>2</w:t>
      </w:r>
      <w:r w:rsidR="008D5F5F">
        <w:t>/</w:t>
      </w:r>
      <w:r w:rsidR="00022047">
        <w:t>9</w:t>
      </w:r>
      <w:r w:rsidRPr="00724FD9">
        <w:t>/24</w:t>
      </w:r>
    </w:p>
    <w:p w14:paraId="704B1BEF" w14:textId="77777777" w:rsidR="00A12CAC" w:rsidRDefault="00A12CAC">
      <w:pPr>
        <w:rPr>
          <w:highlight w:val="yellow"/>
        </w:rPr>
      </w:pPr>
    </w:p>
    <w:p w14:paraId="0C7B9E28" w14:textId="77777777" w:rsidR="00A12CAC" w:rsidRDefault="00000000">
      <w:pPr>
        <w:rPr>
          <w:b/>
        </w:rPr>
      </w:pPr>
      <w:r>
        <w:rPr>
          <w:b/>
        </w:rPr>
        <w:t>Introduction</w:t>
      </w:r>
    </w:p>
    <w:p w14:paraId="7D6F2198" w14:textId="6FA75358" w:rsidR="00A12CAC" w:rsidRDefault="00000000">
      <w:r>
        <w:t xml:space="preserve">This document outlines the </w:t>
      </w:r>
      <w:r w:rsidR="008D5F5F">
        <w:t>CBUS NAC</w:t>
      </w:r>
      <w:r>
        <w:t xml:space="preserve"> </w:t>
      </w:r>
      <w:r w:rsidR="00CA263A">
        <w:t>Control</w:t>
      </w:r>
      <w:r>
        <w:t xml:space="preserve"> Freak</w:t>
      </w:r>
      <w:r w:rsidR="00CA263A" w:rsidRPr="00CA263A">
        <w:rPr>
          <w:vertAlign w:val="superscript"/>
        </w:rPr>
        <w:t>®</w:t>
      </w:r>
      <w:r>
        <w:t xml:space="preserve"> eDIDIO </w:t>
      </w:r>
      <w:r w:rsidR="008D5F5F">
        <w:t>Lua library</w:t>
      </w:r>
      <w:r>
        <w:t xml:space="preserve">. </w:t>
      </w:r>
      <w:r w:rsidR="008D5F5F">
        <w:t xml:space="preserve">This guide shows how to use the library to control DALI and DMX interfaces via TCP/IP. </w:t>
      </w:r>
    </w:p>
    <w:p w14:paraId="55BAA2DA" w14:textId="77777777" w:rsidR="00A12CAC" w:rsidRDefault="00A12CAC"/>
    <w:p w14:paraId="74065A29" w14:textId="77777777" w:rsidR="00A12CAC" w:rsidRDefault="00000000">
      <w:pPr>
        <w:rPr>
          <w:b/>
        </w:rPr>
      </w:pPr>
      <w:r>
        <w:rPr>
          <w:b/>
        </w:rPr>
        <w:t>Hardware Considerations</w:t>
      </w:r>
    </w:p>
    <w:p w14:paraId="32BDD659" w14:textId="0DE9EEC9" w:rsidR="00A12CAC" w:rsidRDefault="00000000">
      <w:r>
        <w:t xml:space="preserve">The eDIDIO controller must be connected to a 24V power supply. It must be on the same network as the </w:t>
      </w:r>
      <w:r w:rsidR="000C4FE3">
        <w:t>CBUS NAC</w:t>
      </w:r>
      <w:r>
        <w:t xml:space="preserve">. Appropriate network settings must be configured to allow a TCP connection between the </w:t>
      </w:r>
      <w:r w:rsidR="000C4FE3">
        <w:t>NAC</w:t>
      </w:r>
      <w:r>
        <w:t xml:space="preserve"> device and the eDIDIO controller. </w:t>
      </w:r>
    </w:p>
    <w:p w14:paraId="37D4ED1F" w14:textId="77777777" w:rsidR="00A12CAC" w:rsidRDefault="00A12CAC"/>
    <w:p w14:paraId="7E99A177" w14:textId="77777777" w:rsidR="00A12CAC" w:rsidRDefault="00000000">
      <w:r>
        <w:t>If the eDIDIO controller has DALI, it must have a suitable DALI PSU to control the lines. The DALI line(s) should be addressed and grouped as necessary. We suggest the Control Freak UBi DALI PSU. An example 1D1X is shown below.</w:t>
      </w:r>
    </w:p>
    <w:p w14:paraId="66D43EF3" w14:textId="77777777" w:rsidR="00A12CAC" w:rsidRDefault="00A12CAC"/>
    <w:p w14:paraId="777FDFB1" w14:textId="77777777" w:rsidR="00A12CAC" w:rsidRDefault="00000000">
      <w:pPr>
        <w:jc w:val="center"/>
        <w:rPr>
          <w:b/>
        </w:rPr>
      </w:pPr>
      <w:r>
        <w:rPr>
          <w:b/>
          <w:noProof/>
        </w:rPr>
        <w:drawing>
          <wp:inline distT="114300" distB="114300" distL="114300" distR="114300" wp14:anchorId="1EAB3540" wp14:editId="29269EC2">
            <wp:extent cx="3903270" cy="39290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903270" cy="3929063"/>
                    </a:xfrm>
                    <a:prstGeom prst="rect">
                      <a:avLst/>
                    </a:prstGeom>
                    <a:ln/>
                  </pic:spPr>
                </pic:pic>
              </a:graphicData>
            </a:graphic>
          </wp:inline>
        </w:drawing>
      </w:r>
    </w:p>
    <w:p w14:paraId="0941960B" w14:textId="775F8575" w:rsidR="000C4FE3" w:rsidRDefault="000C4FE3" w:rsidP="000C4FE3">
      <w:r>
        <w:t xml:space="preserve">The eDIDIO can be ordered </w:t>
      </w:r>
      <w:r w:rsidR="00981ECF">
        <w:t>in</w:t>
      </w:r>
      <w:r>
        <w:t xml:space="preserve"> a multiple of configurations. 1D1X refers to DALI | DMX. 2D is DALI | DALI.</w:t>
      </w:r>
    </w:p>
    <w:p w14:paraId="60C6DFE3" w14:textId="30C05AFC" w:rsidR="000C4FE3" w:rsidRDefault="000C4FE3" w:rsidP="000C4FE3">
      <w:r>
        <w:t xml:space="preserve">A </w:t>
      </w:r>
      <w:r w:rsidR="00850213">
        <w:t>4-line</w:t>
      </w:r>
      <w:r>
        <w:t xml:space="preserve"> unit is also available</w:t>
      </w:r>
    </w:p>
    <w:p w14:paraId="661A5AC6" w14:textId="77777777" w:rsidR="00A927E7" w:rsidRDefault="00A927E7">
      <w:pPr>
        <w:rPr>
          <w:b/>
        </w:rPr>
      </w:pPr>
      <w:r>
        <w:rPr>
          <w:b/>
        </w:rPr>
        <w:br w:type="page"/>
      </w:r>
    </w:p>
    <w:p w14:paraId="13C08FF9" w14:textId="62FC2094" w:rsidR="003E2C81" w:rsidRDefault="003E2C81" w:rsidP="003E2C81">
      <w:pPr>
        <w:pStyle w:val="Heading2"/>
      </w:pPr>
      <w:r>
        <w:lastRenderedPageBreak/>
        <w:t>5500NAC Configuration</w:t>
      </w:r>
    </w:p>
    <w:p w14:paraId="67B01DA1" w14:textId="2CDF5556" w:rsidR="003E2C81" w:rsidRDefault="003E2C81" w:rsidP="003E2C81">
      <w:pPr>
        <w:pStyle w:val="ListParagraph"/>
        <w:numPr>
          <w:ilvl w:val="0"/>
          <w:numId w:val="5"/>
        </w:numPr>
      </w:pPr>
      <w:r>
        <w:t>Log into the 5500NAC Configuratio</w:t>
      </w:r>
      <w:r w:rsidR="000047F0">
        <w:t>n</w:t>
      </w:r>
      <w:r>
        <w:t>. This can be done by entering the units IP address into a browser.</w:t>
      </w:r>
    </w:p>
    <w:p w14:paraId="6A9E473C" w14:textId="7B9CAEF4" w:rsidR="003E2C81" w:rsidRDefault="003E2C81" w:rsidP="003E2C81">
      <w:pPr>
        <w:pStyle w:val="ListParagraph"/>
        <w:numPr>
          <w:ilvl w:val="0"/>
          <w:numId w:val="5"/>
        </w:numPr>
      </w:pPr>
      <w:r>
        <w:t>Click on Configurator</w:t>
      </w:r>
    </w:p>
    <w:p w14:paraId="65620EB2" w14:textId="1DB4C6AB" w:rsidR="003E2C81" w:rsidRDefault="003E2C81" w:rsidP="003E2C81">
      <w:pPr>
        <w:pStyle w:val="ListParagraph"/>
        <w:numPr>
          <w:ilvl w:val="0"/>
          <w:numId w:val="5"/>
        </w:numPr>
      </w:pPr>
      <w:r>
        <w:t>Navigate to Scripting -&gt; Tools and press Restore Scripts</w:t>
      </w:r>
    </w:p>
    <w:p w14:paraId="2CB2EE6B" w14:textId="1C6D507E" w:rsidR="003E2C81" w:rsidRPr="003E2C81" w:rsidRDefault="000C4FE3" w:rsidP="003E2C81">
      <w:pPr>
        <w:pStyle w:val="ListParagraph"/>
        <w:numPr>
          <w:ilvl w:val="0"/>
          <w:numId w:val="5"/>
        </w:numPr>
      </w:pPr>
      <w:r>
        <w:t>Open the eDIDIO Scripting Library provided.</w:t>
      </w:r>
    </w:p>
    <w:p w14:paraId="28FC9FFA" w14:textId="44A0BBD5" w:rsidR="002A1F65" w:rsidRDefault="0016474C" w:rsidP="00A47AB9">
      <w:pPr>
        <w:pStyle w:val="Heading2"/>
      </w:pPr>
      <w:r>
        <w:t>Lua Functions</w:t>
      </w:r>
    </w:p>
    <w:p w14:paraId="0DB2DD82" w14:textId="216CD439" w:rsidR="0016474C" w:rsidRDefault="0016474C">
      <w:pPr>
        <w:rPr>
          <w:bCs/>
        </w:rPr>
      </w:pPr>
      <w:r>
        <w:rPr>
          <w:bCs/>
        </w:rPr>
        <w:t>The library includes several functions for DALI and DMX commands, as well as enumerations for ease of use.</w:t>
      </w:r>
    </w:p>
    <w:p w14:paraId="6D9B6DB1" w14:textId="27EADF23" w:rsidR="0016474C" w:rsidRDefault="0016474C" w:rsidP="0016474C">
      <w:pPr>
        <w:pStyle w:val="Heading3"/>
      </w:pPr>
      <w:r>
        <w:t>Enumeration</w:t>
      </w:r>
    </w:p>
    <w:p w14:paraId="7740BCAF" w14:textId="56AE5553" w:rsidR="0016474C" w:rsidRDefault="0016474C" w:rsidP="0016474C">
      <w:pPr>
        <w:pStyle w:val="ListParagraph"/>
        <w:numPr>
          <w:ilvl w:val="0"/>
          <w:numId w:val="3"/>
        </w:numPr>
      </w:pPr>
      <w:r>
        <w:t>DALI_0 to DALI_63</w:t>
      </w:r>
    </w:p>
    <w:p w14:paraId="63C01999" w14:textId="6D3F7502" w:rsidR="0016474C" w:rsidRDefault="0016474C" w:rsidP="0016474C">
      <w:pPr>
        <w:pStyle w:val="ListParagraph"/>
        <w:numPr>
          <w:ilvl w:val="0"/>
          <w:numId w:val="3"/>
        </w:numPr>
      </w:pPr>
      <w:r>
        <w:t>DALI_G0 to DALI_G15</w:t>
      </w:r>
    </w:p>
    <w:p w14:paraId="4F7BE381" w14:textId="214C9CDC" w:rsidR="0016474C" w:rsidRDefault="0016474C" w:rsidP="0016474C">
      <w:pPr>
        <w:pStyle w:val="ListParagraph"/>
        <w:numPr>
          <w:ilvl w:val="0"/>
          <w:numId w:val="3"/>
        </w:numPr>
      </w:pPr>
      <w:r>
        <w:t>DALI_BROADCAST</w:t>
      </w:r>
    </w:p>
    <w:p w14:paraId="4FA92B62" w14:textId="4D4F973B" w:rsidR="002C5156" w:rsidRDefault="002C5156" w:rsidP="0016474C">
      <w:pPr>
        <w:pStyle w:val="ListParagraph"/>
        <w:numPr>
          <w:ilvl w:val="0"/>
          <w:numId w:val="3"/>
        </w:numPr>
      </w:pPr>
      <w:r>
        <w:t>DALI Type 8</w:t>
      </w:r>
    </w:p>
    <w:p w14:paraId="498A875A" w14:textId="0386D386" w:rsidR="002C5156" w:rsidRDefault="002C5156" w:rsidP="002C5156">
      <w:pPr>
        <w:pStyle w:val="ListParagraph"/>
        <w:numPr>
          <w:ilvl w:val="1"/>
          <w:numId w:val="3"/>
        </w:numPr>
      </w:pPr>
      <w:r>
        <w:t>SET_TEMP_X_COORD</w:t>
      </w:r>
    </w:p>
    <w:p w14:paraId="0FBB5E4B" w14:textId="22D1A262" w:rsidR="002C5156" w:rsidRDefault="002C5156" w:rsidP="002C5156">
      <w:pPr>
        <w:pStyle w:val="ListParagraph"/>
        <w:numPr>
          <w:ilvl w:val="1"/>
          <w:numId w:val="3"/>
        </w:numPr>
      </w:pPr>
      <w:r>
        <w:t>SET_TEMP_Y_COORD</w:t>
      </w:r>
    </w:p>
    <w:p w14:paraId="7FFAC202" w14:textId="06EF5A17" w:rsidR="002C5156" w:rsidRDefault="002C5156" w:rsidP="002C5156">
      <w:pPr>
        <w:pStyle w:val="ListParagraph"/>
        <w:numPr>
          <w:ilvl w:val="1"/>
          <w:numId w:val="3"/>
        </w:numPr>
      </w:pPr>
      <w:r>
        <w:t>ACTIVATE</w:t>
      </w:r>
    </w:p>
    <w:p w14:paraId="25351D8A" w14:textId="1F0DBA84" w:rsidR="002C5156" w:rsidRDefault="002C5156" w:rsidP="002C5156">
      <w:pPr>
        <w:pStyle w:val="ListParagraph"/>
        <w:numPr>
          <w:ilvl w:val="1"/>
          <w:numId w:val="3"/>
        </w:numPr>
      </w:pPr>
      <w:r>
        <w:t>SET_TEMP_COLOUR_TEMP</w:t>
      </w:r>
    </w:p>
    <w:p w14:paraId="1691F51B" w14:textId="7FB3FE57" w:rsidR="002C5156" w:rsidRDefault="002C5156" w:rsidP="002C5156">
      <w:pPr>
        <w:pStyle w:val="ListParagraph"/>
        <w:numPr>
          <w:ilvl w:val="1"/>
          <w:numId w:val="3"/>
        </w:numPr>
      </w:pPr>
      <w:r>
        <w:t>COLOUR_TEMP_COOLER</w:t>
      </w:r>
    </w:p>
    <w:p w14:paraId="1D1A212B" w14:textId="784A8240" w:rsidR="002C5156" w:rsidRDefault="002C5156" w:rsidP="002C5156">
      <w:pPr>
        <w:pStyle w:val="ListParagraph"/>
        <w:numPr>
          <w:ilvl w:val="1"/>
          <w:numId w:val="3"/>
        </w:numPr>
      </w:pPr>
      <w:r>
        <w:t>COLOUR_TEMO_WARMER</w:t>
      </w:r>
    </w:p>
    <w:p w14:paraId="79AA2BB3" w14:textId="282C3264" w:rsidR="002C5156" w:rsidRDefault="002C5156" w:rsidP="002C5156">
      <w:pPr>
        <w:pStyle w:val="ListParagraph"/>
        <w:numPr>
          <w:ilvl w:val="0"/>
          <w:numId w:val="3"/>
        </w:numPr>
      </w:pPr>
      <w:r>
        <w:t>DALI Fade</w:t>
      </w:r>
    </w:p>
    <w:p w14:paraId="0E7D4FB6" w14:textId="29362965" w:rsidR="002C5156" w:rsidRDefault="002C5156" w:rsidP="002C5156">
      <w:pPr>
        <w:pStyle w:val="ListParagraph"/>
        <w:numPr>
          <w:ilvl w:val="1"/>
          <w:numId w:val="3"/>
        </w:numPr>
      </w:pPr>
      <w:r>
        <w:t>DALI_NO_FADE</w:t>
      </w:r>
    </w:p>
    <w:p w14:paraId="5E564C46" w14:textId="77777777" w:rsidR="002C5156" w:rsidRDefault="002C5156" w:rsidP="002C5156">
      <w:pPr>
        <w:pStyle w:val="ListParagraph"/>
        <w:numPr>
          <w:ilvl w:val="1"/>
          <w:numId w:val="3"/>
        </w:numPr>
      </w:pPr>
      <w:r>
        <w:t>DALI_0_7s_FADE</w:t>
      </w:r>
    </w:p>
    <w:p w14:paraId="2FB90328" w14:textId="4287A3A5" w:rsidR="002C5156" w:rsidRDefault="002C5156" w:rsidP="002C5156">
      <w:pPr>
        <w:pStyle w:val="ListParagraph"/>
        <w:numPr>
          <w:ilvl w:val="1"/>
          <w:numId w:val="3"/>
        </w:numPr>
      </w:pPr>
      <w:r>
        <w:t>DALI_1_0s_FADE</w:t>
      </w:r>
    </w:p>
    <w:p w14:paraId="67BAD452" w14:textId="0987602D" w:rsidR="002C5156" w:rsidRDefault="002C5156" w:rsidP="002C5156">
      <w:pPr>
        <w:pStyle w:val="ListParagraph"/>
        <w:numPr>
          <w:ilvl w:val="1"/>
          <w:numId w:val="3"/>
        </w:numPr>
      </w:pPr>
      <w:r>
        <w:t>DALI_1_4s_FADE</w:t>
      </w:r>
    </w:p>
    <w:p w14:paraId="05702FE0" w14:textId="1C370696" w:rsidR="002C5156" w:rsidRDefault="002C5156" w:rsidP="002C5156">
      <w:pPr>
        <w:pStyle w:val="ListParagraph"/>
        <w:numPr>
          <w:ilvl w:val="1"/>
          <w:numId w:val="3"/>
        </w:numPr>
      </w:pPr>
      <w:r>
        <w:t>DALI_2_0s_FADE</w:t>
      </w:r>
    </w:p>
    <w:p w14:paraId="3BE94EEF" w14:textId="72DE2D05" w:rsidR="002C5156" w:rsidRDefault="002C5156" w:rsidP="002C5156">
      <w:pPr>
        <w:pStyle w:val="ListParagraph"/>
        <w:numPr>
          <w:ilvl w:val="1"/>
          <w:numId w:val="3"/>
        </w:numPr>
      </w:pPr>
      <w:r>
        <w:t>DALI_2_8s_FADE</w:t>
      </w:r>
    </w:p>
    <w:p w14:paraId="00860743" w14:textId="4014D628" w:rsidR="002C5156" w:rsidRDefault="002C5156" w:rsidP="002C5156">
      <w:pPr>
        <w:pStyle w:val="ListParagraph"/>
        <w:numPr>
          <w:ilvl w:val="1"/>
          <w:numId w:val="3"/>
        </w:numPr>
      </w:pPr>
      <w:r>
        <w:t>DALI_4_0s_FADE</w:t>
      </w:r>
    </w:p>
    <w:p w14:paraId="30D1400D" w14:textId="17A5BFF9" w:rsidR="002C5156" w:rsidRDefault="002C5156" w:rsidP="002C5156">
      <w:pPr>
        <w:pStyle w:val="ListParagraph"/>
        <w:numPr>
          <w:ilvl w:val="1"/>
          <w:numId w:val="3"/>
        </w:numPr>
      </w:pPr>
      <w:r>
        <w:t>DALI_5_7s_FADE</w:t>
      </w:r>
    </w:p>
    <w:p w14:paraId="6692FABA" w14:textId="5B66544D" w:rsidR="002C5156" w:rsidRDefault="002C5156" w:rsidP="002C5156">
      <w:pPr>
        <w:pStyle w:val="ListParagraph"/>
        <w:numPr>
          <w:ilvl w:val="1"/>
          <w:numId w:val="3"/>
        </w:numPr>
      </w:pPr>
      <w:r>
        <w:t>DALI_8_0s_FADE</w:t>
      </w:r>
    </w:p>
    <w:p w14:paraId="2FA9AC44" w14:textId="105D4279" w:rsidR="002C5156" w:rsidRDefault="002C5156" w:rsidP="002C5156">
      <w:pPr>
        <w:pStyle w:val="ListParagraph"/>
        <w:numPr>
          <w:ilvl w:val="1"/>
          <w:numId w:val="3"/>
        </w:numPr>
      </w:pPr>
      <w:r>
        <w:t>DALI_11_3s_FADE</w:t>
      </w:r>
    </w:p>
    <w:p w14:paraId="1B428412" w14:textId="7D797D9C" w:rsidR="002C5156" w:rsidRDefault="002C5156" w:rsidP="002C5156">
      <w:pPr>
        <w:pStyle w:val="ListParagraph"/>
        <w:numPr>
          <w:ilvl w:val="1"/>
          <w:numId w:val="3"/>
        </w:numPr>
      </w:pPr>
      <w:r>
        <w:t>DALI_16_0s_FADE</w:t>
      </w:r>
    </w:p>
    <w:p w14:paraId="182937F2" w14:textId="541841BA" w:rsidR="002C5156" w:rsidRDefault="002C5156" w:rsidP="002C5156">
      <w:pPr>
        <w:pStyle w:val="ListParagraph"/>
        <w:numPr>
          <w:ilvl w:val="1"/>
          <w:numId w:val="3"/>
        </w:numPr>
      </w:pPr>
      <w:r>
        <w:t>DALI_22_6s_FADE</w:t>
      </w:r>
    </w:p>
    <w:p w14:paraId="0053FB89" w14:textId="74EC8EB7" w:rsidR="002C5156" w:rsidRDefault="002C5156" w:rsidP="002C5156">
      <w:pPr>
        <w:pStyle w:val="ListParagraph"/>
        <w:numPr>
          <w:ilvl w:val="1"/>
          <w:numId w:val="3"/>
        </w:numPr>
      </w:pPr>
      <w:r>
        <w:t>DALI_32_0s_FADE</w:t>
      </w:r>
    </w:p>
    <w:p w14:paraId="30E56839" w14:textId="5C64716C" w:rsidR="002C5156" w:rsidRDefault="002C5156" w:rsidP="002C5156">
      <w:pPr>
        <w:pStyle w:val="ListParagraph"/>
        <w:numPr>
          <w:ilvl w:val="1"/>
          <w:numId w:val="3"/>
        </w:numPr>
      </w:pPr>
      <w:r>
        <w:t>DALI_45_3s_FADE</w:t>
      </w:r>
    </w:p>
    <w:p w14:paraId="6BDC280D" w14:textId="4732B1F1" w:rsidR="002C5156" w:rsidRDefault="002C5156" w:rsidP="002C5156">
      <w:pPr>
        <w:pStyle w:val="ListParagraph"/>
        <w:numPr>
          <w:ilvl w:val="1"/>
          <w:numId w:val="3"/>
        </w:numPr>
      </w:pPr>
      <w:r>
        <w:t>DALI_64_0s_FADE</w:t>
      </w:r>
    </w:p>
    <w:p w14:paraId="77F95EAD" w14:textId="24205575" w:rsidR="002C5156" w:rsidRDefault="002C5156" w:rsidP="002C5156">
      <w:pPr>
        <w:pStyle w:val="ListParagraph"/>
        <w:numPr>
          <w:ilvl w:val="1"/>
          <w:numId w:val="3"/>
        </w:numPr>
      </w:pPr>
      <w:r>
        <w:t>DALI_90_5s_FADE</w:t>
      </w:r>
    </w:p>
    <w:p w14:paraId="73EAF796" w14:textId="77777777" w:rsidR="002C5156" w:rsidRDefault="002C5156" w:rsidP="002C5156">
      <w:pPr>
        <w:pStyle w:val="ListParagraph"/>
        <w:ind w:left="1440"/>
      </w:pPr>
    </w:p>
    <w:p w14:paraId="3C90A7F1" w14:textId="12D94207" w:rsidR="004247E5" w:rsidRDefault="004247E5">
      <w:pPr>
        <w:rPr>
          <w:bCs/>
        </w:rPr>
      </w:pPr>
      <w:r>
        <w:rPr>
          <w:bCs/>
        </w:rPr>
        <w:br w:type="page"/>
      </w:r>
    </w:p>
    <w:p w14:paraId="33C6D19F" w14:textId="3F8BF63E" w:rsidR="0016474C" w:rsidRDefault="004247E5">
      <w:pPr>
        <w:rPr>
          <w:bCs/>
        </w:rPr>
      </w:pPr>
      <w:proofErr w:type="spellStart"/>
      <w:r>
        <w:rPr>
          <w:bCs/>
        </w:rPr>
        <w:lastRenderedPageBreak/>
        <w:t>TriggerType</w:t>
      </w:r>
      <w:proofErr w:type="spellEnd"/>
      <w:r>
        <w:rPr>
          <w:bCs/>
        </w:rPr>
        <w:t xml:space="preserve"> </w:t>
      </w:r>
    </w:p>
    <w:p w14:paraId="73E09DD1" w14:textId="77777777" w:rsidR="004247E5" w:rsidRPr="004247E5" w:rsidRDefault="004247E5" w:rsidP="004247E5">
      <w:pPr>
        <w:rPr>
          <w:bCs/>
          <w:sz w:val="16"/>
          <w:szCs w:val="16"/>
          <w:lang w:val="en-AU"/>
        </w:rPr>
      </w:pPr>
      <w:r w:rsidRPr="004247E5">
        <w:rPr>
          <w:bCs/>
          <w:sz w:val="16"/>
          <w:szCs w:val="16"/>
          <w:lang w:val="en-AU"/>
        </w:rPr>
        <w:t>DALI_ARC = 0 -- For controlling DALI Arc Levels (0 to 254) and 255 for MASK</w:t>
      </w:r>
    </w:p>
    <w:p w14:paraId="0B135A3C" w14:textId="6B33DC01" w:rsidR="004247E5" w:rsidRPr="004247E5" w:rsidRDefault="004247E5" w:rsidP="004247E5">
      <w:pPr>
        <w:rPr>
          <w:bCs/>
          <w:sz w:val="16"/>
          <w:szCs w:val="16"/>
          <w:lang w:val="en-AU"/>
        </w:rPr>
      </w:pPr>
      <w:r w:rsidRPr="004247E5">
        <w:rPr>
          <w:bCs/>
          <w:sz w:val="16"/>
          <w:szCs w:val="16"/>
          <w:lang w:val="en-AU"/>
        </w:rPr>
        <w:t xml:space="preserve">DALI_COMMAND = 1 </w:t>
      </w:r>
    </w:p>
    <w:p w14:paraId="0079544B" w14:textId="77777777" w:rsidR="004247E5" w:rsidRPr="004247E5" w:rsidRDefault="004247E5" w:rsidP="004247E5">
      <w:pPr>
        <w:rPr>
          <w:bCs/>
          <w:sz w:val="16"/>
          <w:szCs w:val="16"/>
          <w:lang w:val="en-AU"/>
        </w:rPr>
      </w:pPr>
      <w:r w:rsidRPr="004247E5">
        <w:rPr>
          <w:bCs/>
          <w:sz w:val="16"/>
          <w:szCs w:val="16"/>
          <w:lang w:val="en-AU"/>
        </w:rPr>
        <w:t>DMX_CHANNELS_SPLIT_LOW = 2 -- NOTE: Expects the channel number (not zero-based)</w:t>
      </w:r>
    </w:p>
    <w:p w14:paraId="49A35FF7" w14:textId="77777777" w:rsidR="004247E5" w:rsidRPr="004247E5" w:rsidRDefault="004247E5" w:rsidP="004247E5">
      <w:pPr>
        <w:rPr>
          <w:bCs/>
          <w:sz w:val="16"/>
          <w:szCs w:val="16"/>
          <w:lang w:val="en-AU"/>
        </w:rPr>
      </w:pPr>
      <w:r w:rsidRPr="004247E5">
        <w:rPr>
          <w:bCs/>
          <w:sz w:val="16"/>
          <w:szCs w:val="16"/>
          <w:lang w:val="en-AU"/>
        </w:rPr>
        <w:t>DMX_CHANNELS_SPLIT_HIGH = 3 -- NOTE: Expects the channel number (not zero-based)</w:t>
      </w:r>
    </w:p>
    <w:p w14:paraId="1BA572B5" w14:textId="77777777" w:rsidR="004247E5" w:rsidRPr="004247E5" w:rsidRDefault="004247E5" w:rsidP="004247E5">
      <w:pPr>
        <w:rPr>
          <w:bCs/>
          <w:sz w:val="16"/>
          <w:szCs w:val="16"/>
          <w:lang w:val="en-AU"/>
        </w:rPr>
      </w:pPr>
      <w:r w:rsidRPr="004247E5">
        <w:rPr>
          <w:bCs/>
          <w:sz w:val="16"/>
          <w:szCs w:val="16"/>
          <w:lang w:val="en-AU"/>
        </w:rPr>
        <w:t xml:space="preserve">DMX_MULTICAST_CHANNELS_SPLIT_LOW = 4 -- NOTE: Expects the channel INDEX to start from, as it </w:t>
      </w:r>
      <w:proofErr w:type="gramStart"/>
      <w:r w:rsidRPr="004247E5">
        <w:rPr>
          <w:bCs/>
          <w:sz w:val="16"/>
          <w:szCs w:val="16"/>
          <w:lang w:val="en-AU"/>
        </w:rPr>
        <w:t>takes into account</w:t>
      </w:r>
      <w:proofErr w:type="gramEnd"/>
      <w:r w:rsidRPr="004247E5">
        <w:rPr>
          <w:bCs/>
          <w:sz w:val="16"/>
          <w:szCs w:val="16"/>
          <w:lang w:val="en-AU"/>
        </w:rPr>
        <w:t xml:space="preserve"> the start address set from Spektra</w:t>
      </w:r>
    </w:p>
    <w:p w14:paraId="352E3EE1" w14:textId="77777777" w:rsidR="004247E5" w:rsidRPr="004247E5" w:rsidRDefault="004247E5" w:rsidP="004247E5">
      <w:pPr>
        <w:rPr>
          <w:bCs/>
          <w:sz w:val="16"/>
          <w:szCs w:val="16"/>
          <w:lang w:val="en-AU"/>
        </w:rPr>
      </w:pPr>
      <w:r w:rsidRPr="004247E5">
        <w:rPr>
          <w:bCs/>
          <w:sz w:val="16"/>
          <w:szCs w:val="16"/>
          <w:lang w:val="en-AU"/>
        </w:rPr>
        <w:t xml:space="preserve">DMX_MULTICAST_CHANNELS_SPLIT_HIGH = 5 -- NOTE: Expects the channel INDEX to start from, as it </w:t>
      </w:r>
      <w:proofErr w:type="gramStart"/>
      <w:r w:rsidRPr="004247E5">
        <w:rPr>
          <w:bCs/>
          <w:sz w:val="16"/>
          <w:szCs w:val="16"/>
          <w:lang w:val="en-AU"/>
        </w:rPr>
        <w:t>takes into account</w:t>
      </w:r>
      <w:proofErr w:type="gramEnd"/>
      <w:r w:rsidRPr="004247E5">
        <w:rPr>
          <w:bCs/>
          <w:sz w:val="16"/>
          <w:szCs w:val="16"/>
          <w:lang w:val="en-AU"/>
        </w:rPr>
        <w:t xml:space="preserve"> the start address set from Spektra</w:t>
      </w:r>
    </w:p>
    <w:p w14:paraId="4A2F0F43" w14:textId="77777777" w:rsidR="004247E5" w:rsidRPr="004247E5" w:rsidRDefault="004247E5" w:rsidP="004247E5">
      <w:pPr>
        <w:rPr>
          <w:bCs/>
          <w:sz w:val="16"/>
          <w:szCs w:val="16"/>
          <w:lang w:val="en-AU"/>
        </w:rPr>
      </w:pPr>
      <w:r w:rsidRPr="004247E5">
        <w:rPr>
          <w:bCs/>
          <w:sz w:val="16"/>
          <w:szCs w:val="16"/>
          <w:lang w:val="en-AU"/>
        </w:rPr>
        <w:t>DMX_BROADCAST = 6 -- Affects all DMX lights as per the Spektra Settings (number of lights and channels per light)</w:t>
      </w:r>
    </w:p>
    <w:p w14:paraId="0A6948CC" w14:textId="77777777" w:rsidR="004247E5" w:rsidRPr="004247E5" w:rsidRDefault="004247E5" w:rsidP="004247E5">
      <w:pPr>
        <w:rPr>
          <w:bCs/>
          <w:sz w:val="16"/>
          <w:szCs w:val="16"/>
          <w:lang w:val="en-AU"/>
        </w:rPr>
      </w:pPr>
      <w:r w:rsidRPr="004247E5">
        <w:rPr>
          <w:bCs/>
          <w:sz w:val="16"/>
          <w:szCs w:val="16"/>
          <w:lang w:val="en-AU"/>
        </w:rPr>
        <w:t>DIDIO = 7 -- DEPRECATED</w:t>
      </w:r>
    </w:p>
    <w:p w14:paraId="041A6A38" w14:textId="77777777" w:rsidR="004247E5" w:rsidRPr="004247E5" w:rsidRDefault="004247E5" w:rsidP="004247E5">
      <w:pPr>
        <w:rPr>
          <w:bCs/>
          <w:sz w:val="16"/>
          <w:szCs w:val="16"/>
          <w:lang w:val="en-AU"/>
        </w:rPr>
      </w:pPr>
      <w:r w:rsidRPr="004247E5">
        <w:rPr>
          <w:bCs/>
          <w:sz w:val="16"/>
          <w:szCs w:val="16"/>
          <w:lang w:val="en-AU"/>
        </w:rPr>
        <w:t>FADE_UP_WITH_MIN = 8 -- DALI Fade Up Command - Query level and set Minimum if Off</w:t>
      </w:r>
    </w:p>
    <w:p w14:paraId="04698AFD" w14:textId="77777777" w:rsidR="004247E5" w:rsidRPr="004247E5" w:rsidRDefault="004247E5" w:rsidP="004247E5">
      <w:pPr>
        <w:rPr>
          <w:bCs/>
          <w:sz w:val="16"/>
          <w:szCs w:val="16"/>
          <w:lang w:val="en-AU"/>
        </w:rPr>
      </w:pPr>
      <w:r w:rsidRPr="004247E5">
        <w:rPr>
          <w:bCs/>
          <w:sz w:val="16"/>
          <w:szCs w:val="16"/>
          <w:lang w:val="en-AU"/>
        </w:rPr>
        <w:t>LIST_START = 9 -- Start a List action once</w:t>
      </w:r>
    </w:p>
    <w:p w14:paraId="6005B891" w14:textId="77777777" w:rsidR="004247E5" w:rsidRPr="004247E5" w:rsidRDefault="004247E5" w:rsidP="004247E5">
      <w:pPr>
        <w:rPr>
          <w:bCs/>
          <w:sz w:val="16"/>
          <w:szCs w:val="16"/>
          <w:lang w:val="en-AU"/>
        </w:rPr>
      </w:pPr>
      <w:r w:rsidRPr="004247E5">
        <w:rPr>
          <w:bCs/>
          <w:sz w:val="16"/>
          <w:szCs w:val="16"/>
          <w:lang w:val="en-AU"/>
        </w:rPr>
        <w:t>LIST_START_CONTINUOUS = 10 -- Start a List action with repeat</w:t>
      </w:r>
    </w:p>
    <w:p w14:paraId="56867667" w14:textId="77777777" w:rsidR="004247E5" w:rsidRPr="004247E5" w:rsidRDefault="004247E5" w:rsidP="004247E5">
      <w:pPr>
        <w:rPr>
          <w:bCs/>
          <w:sz w:val="16"/>
          <w:szCs w:val="16"/>
          <w:lang w:val="en-AU"/>
        </w:rPr>
      </w:pPr>
      <w:r w:rsidRPr="004247E5">
        <w:rPr>
          <w:bCs/>
          <w:sz w:val="16"/>
          <w:szCs w:val="16"/>
          <w:lang w:val="en-AU"/>
        </w:rPr>
        <w:t>LIST_STOP = 11 -- Stop a List</w:t>
      </w:r>
    </w:p>
    <w:p w14:paraId="7F79448D" w14:textId="77777777" w:rsidR="004247E5" w:rsidRPr="004247E5" w:rsidRDefault="004247E5" w:rsidP="004247E5">
      <w:pPr>
        <w:rPr>
          <w:bCs/>
          <w:sz w:val="16"/>
          <w:szCs w:val="16"/>
          <w:lang w:val="en-AU"/>
        </w:rPr>
      </w:pPr>
      <w:r w:rsidRPr="004247E5">
        <w:rPr>
          <w:bCs/>
          <w:sz w:val="16"/>
          <w:szCs w:val="16"/>
          <w:lang w:val="en-AU"/>
        </w:rPr>
        <w:t>SPEKTRA_START_SEQ = 12 -- Start a Spektra Sequence</w:t>
      </w:r>
    </w:p>
    <w:p w14:paraId="6A47CE14" w14:textId="77777777" w:rsidR="004247E5" w:rsidRPr="004247E5" w:rsidRDefault="004247E5" w:rsidP="004247E5">
      <w:pPr>
        <w:rPr>
          <w:bCs/>
          <w:sz w:val="16"/>
          <w:szCs w:val="16"/>
          <w:lang w:val="en-AU"/>
        </w:rPr>
      </w:pPr>
      <w:r w:rsidRPr="004247E5">
        <w:rPr>
          <w:bCs/>
          <w:sz w:val="16"/>
          <w:szCs w:val="16"/>
          <w:lang w:val="en-AU"/>
        </w:rPr>
        <w:t>SPEKTRA_STOP_SEQ = 13 -- Stop a playing Spektra Sequence</w:t>
      </w:r>
    </w:p>
    <w:p w14:paraId="5FB9D504" w14:textId="77777777" w:rsidR="004247E5" w:rsidRPr="004247E5" w:rsidRDefault="004247E5" w:rsidP="004247E5">
      <w:pPr>
        <w:rPr>
          <w:bCs/>
          <w:sz w:val="16"/>
          <w:szCs w:val="16"/>
          <w:lang w:val="en-AU"/>
        </w:rPr>
      </w:pPr>
      <w:r w:rsidRPr="004247E5">
        <w:rPr>
          <w:bCs/>
          <w:sz w:val="16"/>
          <w:szCs w:val="16"/>
          <w:lang w:val="en-AU"/>
        </w:rPr>
        <w:t>SPEKTRA_THEME = 14 -- Apply a Spektra Theme</w:t>
      </w:r>
    </w:p>
    <w:p w14:paraId="772DEF0A" w14:textId="77777777" w:rsidR="004247E5" w:rsidRPr="004247E5" w:rsidRDefault="004247E5" w:rsidP="004247E5">
      <w:pPr>
        <w:rPr>
          <w:bCs/>
          <w:sz w:val="16"/>
          <w:szCs w:val="16"/>
          <w:lang w:val="en-AU"/>
        </w:rPr>
      </w:pPr>
      <w:r w:rsidRPr="004247E5">
        <w:rPr>
          <w:bCs/>
          <w:sz w:val="16"/>
          <w:szCs w:val="16"/>
          <w:lang w:val="en-AU"/>
        </w:rPr>
        <w:t>SPEKTRA_STATIC = 15 -- DEPRECATED</w:t>
      </w:r>
    </w:p>
    <w:p w14:paraId="383844C0" w14:textId="77777777" w:rsidR="004247E5" w:rsidRPr="004247E5" w:rsidRDefault="004247E5" w:rsidP="004247E5">
      <w:pPr>
        <w:rPr>
          <w:bCs/>
          <w:sz w:val="16"/>
          <w:szCs w:val="16"/>
          <w:lang w:val="en-AU"/>
        </w:rPr>
      </w:pPr>
      <w:r w:rsidRPr="004247E5">
        <w:rPr>
          <w:bCs/>
          <w:sz w:val="16"/>
          <w:szCs w:val="16"/>
          <w:lang w:val="en-AU"/>
        </w:rPr>
        <w:t>SPEKTRA_SCHEDULE = 16 -- Start the scheduled Spektra item</w:t>
      </w:r>
    </w:p>
    <w:p w14:paraId="61B245CD" w14:textId="77777777" w:rsidR="004247E5" w:rsidRPr="004247E5" w:rsidRDefault="004247E5" w:rsidP="004247E5">
      <w:pPr>
        <w:rPr>
          <w:bCs/>
          <w:sz w:val="16"/>
          <w:szCs w:val="16"/>
          <w:lang w:val="en-AU"/>
        </w:rPr>
      </w:pPr>
      <w:r w:rsidRPr="004247E5">
        <w:rPr>
          <w:bCs/>
          <w:sz w:val="16"/>
          <w:szCs w:val="16"/>
          <w:lang w:val="en-AU"/>
        </w:rPr>
        <w:t>LINK_START = 17 -- Enables the UDP Link State - If Configured</w:t>
      </w:r>
    </w:p>
    <w:p w14:paraId="0F2CB154" w14:textId="77777777" w:rsidR="004247E5" w:rsidRPr="004247E5" w:rsidRDefault="004247E5" w:rsidP="004247E5">
      <w:pPr>
        <w:rPr>
          <w:bCs/>
          <w:sz w:val="16"/>
          <w:szCs w:val="16"/>
          <w:lang w:val="en-AU"/>
        </w:rPr>
      </w:pPr>
      <w:r w:rsidRPr="004247E5">
        <w:rPr>
          <w:bCs/>
          <w:sz w:val="16"/>
          <w:szCs w:val="16"/>
          <w:lang w:val="en-AU"/>
        </w:rPr>
        <w:t>LINK_STOP = 18 -- Temporarily disables the UDP Link State</w:t>
      </w:r>
    </w:p>
    <w:p w14:paraId="409B8D8D" w14:textId="77777777" w:rsidR="004247E5" w:rsidRPr="004247E5" w:rsidRDefault="004247E5" w:rsidP="004247E5">
      <w:pPr>
        <w:rPr>
          <w:bCs/>
          <w:sz w:val="16"/>
          <w:szCs w:val="16"/>
          <w:lang w:val="en-AU"/>
        </w:rPr>
      </w:pPr>
      <w:r w:rsidRPr="004247E5">
        <w:rPr>
          <w:bCs/>
          <w:sz w:val="16"/>
          <w:szCs w:val="16"/>
          <w:lang w:val="en-AU"/>
        </w:rPr>
        <w:t>DISABLE_BURN = 19 -- Disable Burn-In</w:t>
      </w:r>
    </w:p>
    <w:p w14:paraId="2A92303E" w14:textId="77777777" w:rsidR="004247E5" w:rsidRPr="004247E5" w:rsidRDefault="004247E5" w:rsidP="004247E5">
      <w:pPr>
        <w:rPr>
          <w:bCs/>
          <w:sz w:val="16"/>
          <w:szCs w:val="16"/>
          <w:lang w:val="en-AU"/>
        </w:rPr>
      </w:pPr>
      <w:r w:rsidRPr="004247E5">
        <w:rPr>
          <w:bCs/>
          <w:sz w:val="16"/>
          <w:szCs w:val="16"/>
          <w:lang w:val="en-AU"/>
        </w:rPr>
        <w:t>ENABLE_BURN = 20 -- Enable Burn-In</w:t>
      </w:r>
    </w:p>
    <w:p w14:paraId="45518214" w14:textId="77777777" w:rsidR="004247E5" w:rsidRPr="004247E5" w:rsidRDefault="004247E5" w:rsidP="004247E5">
      <w:pPr>
        <w:rPr>
          <w:bCs/>
          <w:sz w:val="16"/>
          <w:szCs w:val="16"/>
          <w:lang w:val="en-AU"/>
        </w:rPr>
      </w:pPr>
      <w:r w:rsidRPr="004247E5">
        <w:rPr>
          <w:bCs/>
          <w:sz w:val="16"/>
          <w:szCs w:val="16"/>
          <w:lang w:val="en-AU"/>
        </w:rPr>
        <w:t>ON_OFF_TOG = 21 -- Turn a Group/</w:t>
      </w:r>
      <w:proofErr w:type="spellStart"/>
      <w:r w:rsidRPr="004247E5">
        <w:rPr>
          <w:bCs/>
          <w:sz w:val="16"/>
          <w:szCs w:val="16"/>
          <w:lang w:val="en-AU"/>
        </w:rPr>
        <w:t>Addres</w:t>
      </w:r>
      <w:proofErr w:type="spellEnd"/>
      <w:r w:rsidRPr="004247E5">
        <w:rPr>
          <w:bCs/>
          <w:sz w:val="16"/>
          <w:szCs w:val="16"/>
          <w:lang w:val="en-AU"/>
        </w:rPr>
        <w:t xml:space="preserve"> On/Off based on query level. If DALI_GROUP_ALL, toggle based on flag</w:t>
      </w:r>
    </w:p>
    <w:p w14:paraId="62F82503" w14:textId="77777777" w:rsidR="004247E5" w:rsidRPr="004247E5" w:rsidRDefault="004247E5" w:rsidP="004247E5">
      <w:pPr>
        <w:rPr>
          <w:bCs/>
          <w:sz w:val="16"/>
          <w:szCs w:val="16"/>
          <w:lang w:val="en-AU"/>
        </w:rPr>
      </w:pPr>
      <w:r w:rsidRPr="004247E5">
        <w:rPr>
          <w:bCs/>
          <w:sz w:val="16"/>
          <w:szCs w:val="16"/>
          <w:lang w:val="en-AU"/>
        </w:rPr>
        <w:t>MIN_MAX_TOG = 22 -- On/Off Toggle replaced by Min/Max</w:t>
      </w:r>
    </w:p>
    <w:p w14:paraId="64B0C592" w14:textId="77777777" w:rsidR="004247E5" w:rsidRPr="004247E5" w:rsidRDefault="004247E5" w:rsidP="004247E5">
      <w:pPr>
        <w:rPr>
          <w:bCs/>
          <w:sz w:val="16"/>
          <w:szCs w:val="16"/>
          <w:lang w:val="en-AU"/>
        </w:rPr>
      </w:pPr>
      <w:r w:rsidRPr="004247E5">
        <w:rPr>
          <w:bCs/>
          <w:sz w:val="16"/>
          <w:szCs w:val="16"/>
          <w:lang w:val="en-AU"/>
        </w:rPr>
        <w:t xml:space="preserve">ENABLE_INPUT = 23 -- Enable Input - If latching, Input will trigger </w:t>
      </w:r>
      <w:proofErr w:type="spellStart"/>
      <w:r w:rsidRPr="004247E5">
        <w:rPr>
          <w:bCs/>
          <w:sz w:val="16"/>
          <w:szCs w:val="16"/>
          <w:lang w:val="en-AU"/>
        </w:rPr>
        <w:t>immediatly</w:t>
      </w:r>
      <w:proofErr w:type="spellEnd"/>
    </w:p>
    <w:p w14:paraId="6C9857F0" w14:textId="77777777" w:rsidR="004247E5" w:rsidRPr="004247E5" w:rsidRDefault="004247E5" w:rsidP="004247E5">
      <w:pPr>
        <w:rPr>
          <w:bCs/>
          <w:sz w:val="16"/>
          <w:szCs w:val="16"/>
          <w:lang w:val="en-AU"/>
        </w:rPr>
      </w:pPr>
      <w:r w:rsidRPr="004247E5">
        <w:rPr>
          <w:bCs/>
          <w:sz w:val="16"/>
          <w:szCs w:val="16"/>
          <w:lang w:val="en-AU"/>
        </w:rPr>
        <w:t>DISABLE_INPUT = 24 -- Disable Input</w:t>
      </w:r>
    </w:p>
    <w:p w14:paraId="2B729397" w14:textId="77777777" w:rsidR="004247E5" w:rsidRPr="004247E5" w:rsidRDefault="004247E5" w:rsidP="004247E5">
      <w:pPr>
        <w:rPr>
          <w:bCs/>
          <w:sz w:val="16"/>
          <w:szCs w:val="16"/>
          <w:lang w:val="en-AU"/>
        </w:rPr>
      </w:pPr>
      <w:r w:rsidRPr="004247E5">
        <w:rPr>
          <w:bCs/>
          <w:sz w:val="16"/>
          <w:szCs w:val="16"/>
          <w:lang w:val="en-AU"/>
        </w:rPr>
        <w:t>ENABLE_TOG_INPUT = 25 -- Toggle Enable/Disable Input</w:t>
      </w:r>
    </w:p>
    <w:p w14:paraId="6594D601" w14:textId="77777777" w:rsidR="004247E5" w:rsidRPr="004247E5" w:rsidRDefault="004247E5" w:rsidP="004247E5">
      <w:pPr>
        <w:rPr>
          <w:bCs/>
          <w:sz w:val="16"/>
          <w:szCs w:val="16"/>
          <w:lang w:val="en-AU"/>
        </w:rPr>
      </w:pPr>
      <w:r w:rsidRPr="004247E5">
        <w:rPr>
          <w:bCs/>
          <w:sz w:val="16"/>
          <w:szCs w:val="16"/>
          <w:lang w:val="en-AU"/>
        </w:rPr>
        <w:t>OUTPUT_TOG = 26 -- Toggle Output State between High (~22Vdc) and Low (0Vdc)</w:t>
      </w:r>
    </w:p>
    <w:p w14:paraId="19E2CF83" w14:textId="77777777" w:rsidR="004247E5" w:rsidRPr="004247E5" w:rsidRDefault="004247E5" w:rsidP="004247E5">
      <w:pPr>
        <w:rPr>
          <w:bCs/>
          <w:sz w:val="16"/>
          <w:szCs w:val="16"/>
          <w:lang w:val="en-AU"/>
        </w:rPr>
      </w:pPr>
      <w:r w:rsidRPr="004247E5">
        <w:rPr>
          <w:bCs/>
          <w:sz w:val="16"/>
          <w:szCs w:val="16"/>
          <w:lang w:val="en-AU"/>
        </w:rPr>
        <w:t>OUTPUT_HIGH = 27 -- Set Output HIGH</w:t>
      </w:r>
    </w:p>
    <w:p w14:paraId="2D3FA4B1" w14:textId="77777777" w:rsidR="004247E5" w:rsidRPr="004247E5" w:rsidRDefault="004247E5" w:rsidP="004247E5">
      <w:pPr>
        <w:rPr>
          <w:bCs/>
          <w:sz w:val="16"/>
          <w:szCs w:val="16"/>
          <w:lang w:val="en-AU"/>
        </w:rPr>
      </w:pPr>
      <w:r w:rsidRPr="004247E5">
        <w:rPr>
          <w:bCs/>
          <w:sz w:val="16"/>
          <w:szCs w:val="16"/>
          <w:lang w:val="en-AU"/>
        </w:rPr>
        <w:t>OUTPUT_LOW = 28 -- Set Output LOW</w:t>
      </w:r>
    </w:p>
    <w:p w14:paraId="7D9DD471" w14:textId="77777777" w:rsidR="004247E5" w:rsidRPr="004247E5" w:rsidRDefault="004247E5" w:rsidP="004247E5">
      <w:pPr>
        <w:rPr>
          <w:bCs/>
          <w:sz w:val="16"/>
          <w:szCs w:val="16"/>
          <w:lang w:val="en-AU"/>
        </w:rPr>
      </w:pPr>
      <w:r w:rsidRPr="004247E5">
        <w:rPr>
          <w:bCs/>
          <w:sz w:val="16"/>
          <w:szCs w:val="16"/>
          <w:lang w:val="en-AU"/>
        </w:rPr>
        <w:t>OUTPUT_TRIG = 29 -- Set Output to trigger momentarily based on configuration</w:t>
      </w:r>
    </w:p>
    <w:p w14:paraId="2AEBF175" w14:textId="77777777" w:rsidR="004247E5" w:rsidRPr="004247E5" w:rsidRDefault="004247E5" w:rsidP="004247E5">
      <w:pPr>
        <w:rPr>
          <w:bCs/>
          <w:sz w:val="16"/>
          <w:szCs w:val="16"/>
          <w:lang w:val="en-AU"/>
        </w:rPr>
      </w:pPr>
      <w:r w:rsidRPr="004247E5">
        <w:rPr>
          <w:bCs/>
          <w:sz w:val="16"/>
          <w:szCs w:val="16"/>
          <w:lang w:val="en-AU"/>
        </w:rPr>
        <w:t>PROFILE_CHANGE = 30 -- Change Profile - This action will reset sensor state</w:t>
      </w:r>
    </w:p>
    <w:p w14:paraId="389AD977" w14:textId="77777777" w:rsidR="004247E5" w:rsidRPr="004247E5" w:rsidRDefault="004247E5" w:rsidP="004247E5">
      <w:pPr>
        <w:rPr>
          <w:bCs/>
          <w:sz w:val="16"/>
          <w:szCs w:val="16"/>
          <w:lang w:val="en-AU"/>
        </w:rPr>
      </w:pPr>
      <w:r w:rsidRPr="004247E5">
        <w:rPr>
          <w:bCs/>
          <w:sz w:val="16"/>
          <w:szCs w:val="16"/>
          <w:lang w:val="en-AU"/>
        </w:rPr>
        <w:t>FADE_LONG_PRESS = 31 -- Long Press Fade based on Toggle Flag</w:t>
      </w:r>
    </w:p>
    <w:p w14:paraId="27957A68" w14:textId="77777777" w:rsidR="004247E5" w:rsidRPr="004247E5" w:rsidRDefault="004247E5" w:rsidP="004247E5">
      <w:pPr>
        <w:rPr>
          <w:bCs/>
          <w:sz w:val="16"/>
          <w:szCs w:val="16"/>
          <w:lang w:val="en-AU"/>
        </w:rPr>
      </w:pPr>
      <w:r w:rsidRPr="004247E5">
        <w:rPr>
          <w:bCs/>
          <w:sz w:val="16"/>
          <w:szCs w:val="16"/>
          <w:lang w:val="en-AU"/>
        </w:rPr>
        <w:t>SYNCRO = 32 -- Command sets clock to 11:59PM. Used for hardware time update by external Timeclock</w:t>
      </w:r>
    </w:p>
    <w:p w14:paraId="2C85A8E5" w14:textId="77777777" w:rsidR="004247E5" w:rsidRPr="004247E5" w:rsidRDefault="004247E5" w:rsidP="004247E5">
      <w:pPr>
        <w:rPr>
          <w:bCs/>
          <w:sz w:val="16"/>
          <w:szCs w:val="16"/>
          <w:lang w:val="en-AU"/>
        </w:rPr>
      </w:pPr>
      <w:r w:rsidRPr="004247E5">
        <w:rPr>
          <w:bCs/>
          <w:sz w:val="16"/>
          <w:szCs w:val="16"/>
          <w:lang w:val="en-AU"/>
        </w:rPr>
        <w:t>PRESET_CODE = 33 -- Preset Code - See Configurator Description</w:t>
      </w:r>
    </w:p>
    <w:p w14:paraId="1EAD2D1D" w14:textId="77777777" w:rsidR="004247E5" w:rsidRPr="004247E5" w:rsidRDefault="004247E5" w:rsidP="004247E5">
      <w:pPr>
        <w:rPr>
          <w:bCs/>
          <w:sz w:val="16"/>
          <w:szCs w:val="16"/>
          <w:lang w:val="en-AU"/>
        </w:rPr>
      </w:pPr>
      <w:r w:rsidRPr="004247E5">
        <w:rPr>
          <w:bCs/>
          <w:sz w:val="16"/>
          <w:szCs w:val="16"/>
          <w:lang w:val="en-AU"/>
        </w:rPr>
        <w:t>CUSTOM_CODE = 34 -- Project Specific Custom Code - Talk to Creative Lighting for support</w:t>
      </w:r>
    </w:p>
    <w:p w14:paraId="74A875CB" w14:textId="77777777" w:rsidR="004247E5" w:rsidRPr="004247E5" w:rsidRDefault="004247E5" w:rsidP="004247E5">
      <w:pPr>
        <w:rPr>
          <w:bCs/>
          <w:sz w:val="16"/>
          <w:szCs w:val="16"/>
          <w:lang w:val="en-AU"/>
        </w:rPr>
      </w:pPr>
      <w:r w:rsidRPr="004247E5">
        <w:rPr>
          <w:bCs/>
          <w:sz w:val="16"/>
          <w:szCs w:val="16"/>
          <w:lang w:val="en-AU"/>
        </w:rPr>
        <w:t>SPEKTRA_SLEEP = 35 -- Pause Spektra sequence</w:t>
      </w:r>
    </w:p>
    <w:p w14:paraId="7DBBD8CA" w14:textId="77777777" w:rsidR="004247E5" w:rsidRPr="004247E5" w:rsidRDefault="004247E5" w:rsidP="004247E5">
      <w:pPr>
        <w:rPr>
          <w:bCs/>
          <w:sz w:val="16"/>
          <w:szCs w:val="16"/>
          <w:lang w:val="en-AU"/>
        </w:rPr>
      </w:pPr>
      <w:r w:rsidRPr="004247E5">
        <w:rPr>
          <w:bCs/>
          <w:sz w:val="16"/>
          <w:szCs w:val="16"/>
          <w:lang w:val="en-AU"/>
        </w:rPr>
        <w:t>SPEKTRA_RESUME = 36 -- Resume Spektra sequence</w:t>
      </w:r>
    </w:p>
    <w:p w14:paraId="2A78BAE4" w14:textId="77777777" w:rsidR="004247E5" w:rsidRPr="004247E5" w:rsidRDefault="004247E5" w:rsidP="004247E5">
      <w:pPr>
        <w:rPr>
          <w:bCs/>
          <w:sz w:val="16"/>
          <w:szCs w:val="16"/>
          <w:lang w:val="en-AU"/>
        </w:rPr>
      </w:pPr>
      <w:r w:rsidRPr="004247E5">
        <w:rPr>
          <w:bCs/>
          <w:sz w:val="16"/>
          <w:szCs w:val="16"/>
          <w:lang w:val="en-AU"/>
        </w:rPr>
        <w:t>DEVICE_RESET = 37 -- Admin Command for Hardware Reset</w:t>
      </w:r>
    </w:p>
    <w:p w14:paraId="74A679E4" w14:textId="77777777" w:rsidR="004247E5" w:rsidRPr="004247E5" w:rsidRDefault="004247E5" w:rsidP="004247E5">
      <w:pPr>
        <w:rPr>
          <w:bCs/>
          <w:sz w:val="16"/>
          <w:szCs w:val="16"/>
          <w:lang w:val="en-AU"/>
        </w:rPr>
      </w:pPr>
      <w:r w:rsidRPr="004247E5">
        <w:rPr>
          <w:bCs/>
          <w:sz w:val="16"/>
          <w:szCs w:val="16"/>
          <w:lang w:val="en-AU"/>
        </w:rPr>
        <w:t>DEVICE_SAVE = 38 -- Admin Command for manual device memory save</w:t>
      </w:r>
    </w:p>
    <w:p w14:paraId="319F2175" w14:textId="77777777" w:rsidR="004247E5" w:rsidRPr="004247E5" w:rsidRDefault="004247E5" w:rsidP="004247E5">
      <w:pPr>
        <w:rPr>
          <w:bCs/>
          <w:sz w:val="16"/>
          <w:szCs w:val="16"/>
          <w:lang w:val="en-AU"/>
        </w:rPr>
      </w:pPr>
      <w:r w:rsidRPr="004247E5">
        <w:rPr>
          <w:bCs/>
          <w:sz w:val="16"/>
          <w:szCs w:val="16"/>
          <w:lang w:val="en-AU"/>
        </w:rPr>
        <w:t>USER_LEVEL_STORE_NEW = 39 -- Store Current Level to Variable</w:t>
      </w:r>
    </w:p>
    <w:p w14:paraId="40D34245" w14:textId="77777777" w:rsidR="004247E5" w:rsidRPr="004247E5" w:rsidRDefault="004247E5" w:rsidP="004247E5">
      <w:pPr>
        <w:rPr>
          <w:bCs/>
          <w:sz w:val="16"/>
          <w:szCs w:val="16"/>
          <w:lang w:val="en-AU"/>
        </w:rPr>
      </w:pPr>
      <w:r w:rsidRPr="004247E5">
        <w:rPr>
          <w:bCs/>
          <w:sz w:val="16"/>
          <w:szCs w:val="16"/>
          <w:lang w:val="en-AU"/>
        </w:rPr>
        <w:t>USER_LEVEL_SET_DEFAULT = 40 -- Reset User Level Variable</w:t>
      </w:r>
    </w:p>
    <w:p w14:paraId="03A236D3" w14:textId="77777777" w:rsidR="004247E5" w:rsidRPr="004247E5" w:rsidRDefault="004247E5" w:rsidP="004247E5">
      <w:pPr>
        <w:rPr>
          <w:bCs/>
          <w:sz w:val="16"/>
          <w:szCs w:val="16"/>
          <w:lang w:val="en-AU"/>
        </w:rPr>
      </w:pPr>
      <w:r w:rsidRPr="004247E5">
        <w:rPr>
          <w:bCs/>
          <w:sz w:val="16"/>
          <w:szCs w:val="16"/>
          <w:lang w:val="en-AU"/>
        </w:rPr>
        <w:t>USER_LEVEL_RECALL = 41 -- Recall User Level Variable</w:t>
      </w:r>
    </w:p>
    <w:p w14:paraId="011DE365" w14:textId="77777777" w:rsidR="004247E5" w:rsidRPr="004247E5" w:rsidRDefault="004247E5" w:rsidP="004247E5">
      <w:pPr>
        <w:rPr>
          <w:bCs/>
          <w:sz w:val="16"/>
          <w:szCs w:val="16"/>
          <w:lang w:val="en-AU"/>
        </w:rPr>
      </w:pPr>
      <w:r w:rsidRPr="004247E5">
        <w:rPr>
          <w:bCs/>
          <w:sz w:val="16"/>
          <w:szCs w:val="16"/>
          <w:lang w:val="en-AU"/>
        </w:rPr>
        <w:t>ROOM_JOIN = 43 -- DEPRECATED</w:t>
      </w:r>
    </w:p>
    <w:p w14:paraId="72A949A5" w14:textId="77777777" w:rsidR="004247E5" w:rsidRPr="004247E5" w:rsidRDefault="004247E5" w:rsidP="004247E5">
      <w:pPr>
        <w:rPr>
          <w:bCs/>
          <w:sz w:val="16"/>
          <w:szCs w:val="16"/>
          <w:lang w:val="en-AU"/>
        </w:rPr>
      </w:pPr>
      <w:r w:rsidRPr="004247E5">
        <w:rPr>
          <w:bCs/>
          <w:sz w:val="16"/>
          <w:szCs w:val="16"/>
          <w:lang w:val="en-AU"/>
        </w:rPr>
        <w:t>ROOM_UNJOIN = 44 -- DEPRECATED</w:t>
      </w:r>
    </w:p>
    <w:p w14:paraId="637B225F" w14:textId="77777777" w:rsidR="004247E5" w:rsidRPr="004247E5" w:rsidRDefault="004247E5" w:rsidP="004247E5">
      <w:pPr>
        <w:rPr>
          <w:bCs/>
          <w:sz w:val="16"/>
          <w:szCs w:val="16"/>
          <w:lang w:val="en-AU"/>
        </w:rPr>
      </w:pPr>
      <w:r w:rsidRPr="004247E5">
        <w:rPr>
          <w:bCs/>
          <w:sz w:val="16"/>
          <w:szCs w:val="16"/>
          <w:lang w:val="en-AU"/>
        </w:rPr>
        <w:t>TYPE8_TC_WARMER = 45 -- DALI Type 8 Warmer Command. 1 Mirek increments</w:t>
      </w:r>
    </w:p>
    <w:p w14:paraId="05E27D64" w14:textId="77777777" w:rsidR="004247E5" w:rsidRPr="004247E5" w:rsidRDefault="004247E5" w:rsidP="004247E5">
      <w:pPr>
        <w:rPr>
          <w:bCs/>
          <w:sz w:val="16"/>
          <w:szCs w:val="16"/>
          <w:lang w:val="en-AU"/>
        </w:rPr>
      </w:pPr>
      <w:r w:rsidRPr="004247E5">
        <w:rPr>
          <w:bCs/>
          <w:sz w:val="16"/>
          <w:szCs w:val="16"/>
          <w:lang w:val="en-AU"/>
        </w:rPr>
        <w:t>TYPE8_TC_COOLER = 46 -- DALI Type 8 Cooler Command. 1 Mirek increments</w:t>
      </w:r>
    </w:p>
    <w:p w14:paraId="5CF127DD" w14:textId="77777777" w:rsidR="004247E5" w:rsidRPr="004247E5" w:rsidRDefault="004247E5" w:rsidP="004247E5">
      <w:pPr>
        <w:rPr>
          <w:bCs/>
          <w:sz w:val="16"/>
          <w:szCs w:val="16"/>
          <w:lang w:val="en-AU"/>
        </w:rPr>
      </w:pPr>
      <w:r w:rsidRPr="004247E5">
        <w:rPr>
          <w:bCs/>
          <w:sz w:val="16"/>
          <w:szCs w:val="16"/>
          <w:lang w:val="en-AU"/>
        </w:rPr>
        <w:t>TYPE8_TC_ACTUAL = 47 -- DALI Type 8 Set Colour to Mirek value</w:t>
      </w:r>
    </w:p>
    <w:p w14:paraId="2A932E84" w14:textId="77777777" w:rsidR="004247E5" w:rsidRPr="004247E5" w:rsidRDefault="004247E5" w:rsidP="004247E5">
      <w:pPr>
        <w:rPr>
          <w:bCs/>
          <w:sz w:val="16"/>
          <w:szCs w:val="16"/>
          <w:lang w:val="en-AU"/>
        </w:rPr>
      </w:pPr>
      <w:r w:rsidRPr="004247E5">
        <w:rPr>
          <w:bCs/>
          <w:sz w:val="16"/>
          <w:szCs w:val="16"/>
          <w:lang w:val="en-AU"/>
        </w:rPr>
        <w:t>LOGIC_OPERATION = 48 -- Not Implemented</w:t>
      </w:r>
    </w:p>
    <w:p w14:paraId="6B6C40A3" w14:textId="77777777" w:rsidR="004247E5" w:rsidRPr="004247E5" w:rsidRDefault="004247E5" w:rsidP="004247E5">
      <w:pPr>
        <w:rPr>
          <w:bCs/>
          <w:sz w:val="16"/>
          <w:szCs w:val="16"/>
          <w:lang w:val="en-AU"/>
        </w:rPr>
      </w:pPr>
      <w:r w:rsidRPr="004247E5">
        <w:rPr>
          <w:bCs/>
          <w:sz w:val="16"/>
          <w:szCs w:val="16"/>
          <w:lang w:val="en-AU"/>
        </w:rPr>
        <w:t>ALARM_ENABLE = 49 -- Enable Alarm at Index</w:t>
      </w:r>
    </w:p>
    <w:p w14:paraId="32F8A061" w14:textId="77777777" w:rsidR="004247E5" w:rsidRPr="004247E5" w:rsidRDefault="004247E5" w:rsidP="004247E5">
      <w:pPr>
        <w:rPr>
          <w:bCs/>
          <w:sz w:val="16"/>
          <w:szCs w:val="16"/>
          <w:lang w:val="en-AU"/>
        </w:rPr>
      </w:pPr>
      <w:r w:rsidRPr="004247E5">
        <w:rPr>
          <w:bCs/>
          <w:sz w:val="16"/>
          <w:szCs w:val="16"/>
          <w:lang w:val="en-AU"/>
        </w:rPr>
        <w:t>ALARM_DISABLE = 50 -- Disable Alarm at Index</w:t>
      </w:r>
    </w:p>
    <w:p w14:paraId="072D8A20" w14:textId="77777777" w:rsidR="004247E5" w:rsidRPr="004247E5" w:rsidRDefault="004247E5" w:rsidP="004247E5">
      <w:pPr>
        <w:rPr>
          <w:bCs/>
          <w:sz w:val="16"/>
          <w:szCs w:val="16"/>
          <w:lang w:val="en-AU"/>
        </w:rPr>
      </w:pPr>
      <w:r w:rsidRPr="004247E5">
        <w:rPr>
          <w:bCs/>
          <w:sz w:val="16"/>
          <w:szCs w:val="16"/>
          <w:lang w:val="en-AU"/>
        </w:rPr>
        <w:t>DALI_CONTROL_SENSOR_OVERRIDE = 51 -- Puts the DALI Sensor in 'override mode', which means it will no longer control the lighting until occupancy has timed-out or control is manually resumed</w:t>
      </w:r>
    </w:p>
    <w:p w14:paraId="79189BC7" w14:textId="77777777" w:rsidR="004247E5" w:rsidRPr="004247E5" w:rsidRDefault="004247E5" w:rsidP="004247E5">
      <w:pPr>
        <w:rPr>
          <w:bCs/>
          <w:sz w:val="16"/>
          <w:szCs w:val="16"/>
          <w:lang w:val="en-AU"/>
        </w:rPr>
      </w:pPr>
      <w:r w:rsidRPr="004247E5">
        <w:rPr>
          <w:bCs/>
          <w:sz w:val="16"/>
          <w:szCs w:val="16"/>
          <w:lang w:val="en-AU"/>
        </w:rPr>
        <w:t>DALI_CONTROL_SENSOR_TEMP_DISABLE = 52 -- Sets the occupancy timer to zero and puts the DALI Sensor in a temporary 'disable mode' (duration depends on Sensor configuration: 'Disable Period')</w:t>
      </w:r>
    </w:p>
    <w:p w14:paraId="401D1D4D" w14:textId="77777777" w:rsidR="004247E5" w:rsidRPr="004247E5" w:rsidRDefault="004247E5" w:rsidP="004247E5">
      <w:pPr>
        <w:rPr>
          <w:bCs/>
          <w:sz w:val="16"/>
          <w:szCs w:val="16"/>
          <w:lang w:val="en-AU"/>
        </w:rPr>
      </w:pPr>
      <w:r w:rsidRPr="004247E5">
        <w:rPr>
          <w:bCs/>
          <w:sz w:val="16"/>
          <w:szCs w:val="16"/>
          <w:lang w:val="en-AU"/>
        </w:rPr>
        <w:t>DALI_CONTROL_SENSOR_RESUME = 53 -- Takes the DALI Sensor out of 'override mode'</w:t>
      </w:r>
    </w:p>
    <w:p w14:paraId="37F9DE20" w14:textId="77777777" w:rsidR="004247E5" w:rsidRPr="004247E5" w:rsidRDefault="004247E5" w:rsidP="004247E5">
      <w:pPr>
        <w:rPr>
          <w:bCs/>
          <w:sz w:val="16"/>
          <w:szCs w:val="16"/>
          <w:lang w:val="en-AU"/>
        </w:rPr>
      </w:pPr>
      <w:r w:rsidRPr="004247E5">
        <w:rPr>
          <w:bCs/>
          <w:sz w:val="16"/>
          <w:szCs w:val="16"/>
          <w:lang w:val="en-AU"/>
        </w:rPr>
        <w:t>DALI_ARC_OVERRIDE = 54 -- For controlling DALI Arc Levels (0 to 254) and 255 for MASK - Sets associated group to override mode</w:t>
      </w:r>
    </w:p>
    <w:p w14:paraId="07CB5296" w14:textId="77777777" w:rsidR="004247E5" w:rsidRPr="004247E5" w:rsidRDefault="004247E5" w:rsidP="004247E5">
      <w:pPr>
        <w:rPr>
          <w:bCs/>
          <w:sz w:val="16"/>
          <w:szCs w:val="16"/>
          <w:lang w:val="en-AU"/>
        </w:rPr>
      </w:pPr>
      <w:r w:rsidRPr="004247E5">
        <w:rPr>
          <w:bCs/>
          <w:sz w:val="16"/>
          <w:szCs w:val="16"/>
          <w:lang w:val="en-AU"/>
        </w:rPr>
        <w:t>DALI_COMMAND_OVERRIDE = 55 -- For sending DALI commands - Sets associated group to override mode</w:t>
      </w:r>
    </w:p>
    <w:p w14:paraId="1E2BF99E" w14:textId="77777777" w:rsidR="004247E5" w:rsidRPr="004247E5" w:rsidRDefault="004247E5" w:rsidP="004247E5">
      <w:pPr>
        <w:rPr>
          <w:bCs/>
          <w:sz w:val="16"/>
          <w:szCs w:val="16"/>
          <w:lang w:val="en-AU"/>
        </w:rPr>
      </w:pPr>
      <w:r w:rsidRPr="004247E5">
        <w:rPr>
          <w:bCs/>
          <w:sz w:val="16"/>
          <w:szCs w:val="16"/>
          <w:lang w:val="en-AU"/>
        </w:rPr>
        <w:t>FADE_UP_WITH_MIN_OVERRIDE = 56 -- Non-native DALI command override (sets associated group to override mode)</w:t>
      </w:r>
    </w:p>
    <w:p w14:paraId="1813F3EC" w14:textId="77777777" w:rsidR="004247E5" w:rsidRPr="004247E5" w:rsidRDefault="004247E5" w:rsidP="004247E5">
      <w:pPr>
        <w:rPr>
          <w:bCs/>
          <w:sz w:val="16"/>
          <w:szCs w:val="16"/>
          <w:lang w:val="en-AU"/>
        </w:rPr>
      </w:pPr>
      <w:r w:rsidRPr="004247E5">
        <w:rPr>
          <w:bCs/>
          <w:sz w:val="16"/>
          <w:szCs w:val="16"/>
          <w:lang w:val="en-AU"/>
        </w:rPr>
        <w:t>ON_OFF_TOG_OVERRIDE = 57 -- Non-native DALI command override (sets associated group to override mode)</w:t>
      </w:r>
    </w:p>
    <w:p w14:paraId="50817030" w14:textId="77777777" w:rsidR="004247E5" w:rsidRPr="004247E5" w:rsidRDefault="004247E5" w:rsidP="004247E5">
      <w:pPr>
        <w:rPr>
          <w:bCs/>
          <w:sz w:val="16"/>
          <w:szCs w:val="16"/>
          <w:lang w:val="en-AU"/>
        </w:rPr>
      </w:pPr>
      <w:r w:rsidRPr="004247E5">
        <w:rPr>
          <w:bCs/>
          <w:sz w:val="16"/>
          <w:szCs w:val="16"/>
          <w:lang w:val="en-AU"/>
        </w:rPr>
        <w:t>MIN_MAX_TOG_OVERRIDE = 58 -- Non-native DALI command override (sets associated group to override mode)</w:t>
      </w:r>
    </w:p>
    <w:p w14:paraId="10B9B7E8" w14:textId="77777777" w:rsidR="004247E5" w:rsidRPr="004247E5" w:rsidRDefault="004247E5" w:rsidP="004247E5">
      <w:pPr>
        <w:rPr>
          <w:bCs/>
          <w:sz w:val="16"/>
          <w:szCs w:val="16"/>
          <w:lang w:val="en-AU"/>
        </w:rPr>
      </w:pPr>
      <w:r w:rsidRPr="004247E5">
        <w:rPr>
          <w:bCs/>
          <w:sz w:val="16"/>
          <w:szCs w:val="16"/>
          <w:lang w:val="en-AU"/>
        </w:rPr>
        <w:t>MAX_OFF_TOG = 59 -- Not Implemented</w:t>
      </w:r>
    </w:p>
    <w:p w14:paraId="3FD10A49" w14:textId="77777777" w:rsidR="004247E5" w:rsidRPr="004247E5" w:rsidRDefault="004247E5" w:rsidP="004247E5">
      <w:pPr>
        <w:rPr>
          <w:bCs/>
          <w:sz w:val="16"/>
          <w:szCs w:val="16"/>
          <w:lang w:val="en-AU"/>
        </w:rPr>
      </w:pPr>
      <w:r w:rsidRPr="004247E5">
        <w:rPr>
          <w:bCs/>
          <w:sz w:val="16"/>
          <w:szCs w:val="16"/>
          <w:lang w:val="en-AU"/>
        </w:rPr>
        <w:lastRenderedPageBreak/>
        <w:t>MAX_OFF_TOG_OVERRIDE = 60 -- Not Implemented</w:t>
      </w:r>
    </w:p>
    <w:p w14:paraId="5184658A" w14:textId="77777777" w:rsidR="004247E5" w:rsidRPr="004247E5" w:rsidRDefault="004247E5" w:rsidP="004247E5">
      <w:pPr>
        <w:rPr>
          <w:bCs/>
          <w:sz w:val="16"/>
          <w:szCs w:val="16"/>
          <w:lang w:val="en-AU"/>
        </w:rPr>
      </w:pPr>
      <w:r w:rsidRPr="004247E5">
        <w:rPr>
          <w:bCs/>
          <w:sz w:val="16"/>
          <w:szCs w:val="16"/>
          <w:lang w:val="en-AU"/>
        </w:rPr>
        <w:t>FADE_LONG_PRESS_OVERRIDE = 61 -- Non-native DALI command override (sets associated group to override mode)</w:t>
      </w:r>
    </w:p>
    <w:p w14:paraId="5F3842DC" w14:textId="77777777" w:rsidR="004247E5" w:rsidRPr="004247E5" w:rsidRDefault="004247E5" w:rsidP="004247E5">
      <w:pPr>
        <w:rPr>
          <w:bCs/>
          <w:sz w:val="16"/>
          <w:szCs w:val="16"/>
          <w:lang w:val="en-AU"/>
        </w:rPr>
      </w:pPr>
      <w:r w:rsidRPr="004247E5">
        <w:rPr>
          <w:bCs/>
          <w:sz w:val="16"/>
          <w:szCs w:val="16"/>
          <w:lang w:val="en-AU"/>
        </w:rPr>
        <w:t>USER_LEVEL_RECALL_OVERRIDE = 62 -- Non-native DALI command override (sets associated group to override mode)</w:t>
      </w:r>
    </w:p>
    <w:p w14:paraId="0C69E910" w14:textId="77777777" w:rsidR="004247E5" w:rsidRPr="004247E5" w:rsidRDefault="004247E5" w:rsidP="004247E5">
      <w:pPr>
        <w:rPr>
          <w:bCs/>
          <w:sz w:val="16"/>
          <w:szCs w:val="16"/>
          <w:lang w:val="en-AU"/>
        </w:rPr>
      </w:pPr>
      <w:r w:rsidRPr="004247E5">
        <w:rPr>
          <w:bCs/>
          <w:sz w:val="16"/>
          <w:szCs w:val="16"/>
          <w:lang w:val="en-AU"/>
        </w:rPr>
        <w:t>DMX_ZONE_FADE_UP = 63 -- DMX Spektra Zone Fade UP</w:t>
      </w:r>
    </w:p>
    <w:p w14:paraId="561EB6F2" w14:textId="77777777" w:rsidR="004247E5" w:rsidRPr="004247E5" w:rsidRDefault="004247E5" w:rsidP="004247E5">
      <w:pPr>
        <w:rPr>
          <w:bCs/>
          <w:sz w:val="16"/>
          <w:szCs w:val="16"/>
          <w:lang w:val="en-AU"/>
        </w:rPr>
      </w:pPr>
      <w:r w:rsidRPr="004247E5">
        <w:rPr>
          <w:bCs/>
          <w:sz w:val="16"/>
          <w:szCs w:val="16"/>
          <w:lang w:val="en-AU"/>
        </w:rPr>
        <w:t>DMX_ZONE_FADE_DOWN = 64 -- DMX Spektra Zone Fade DOWN</w:t>
      </w:r>
    </w:p>
    <w:p w14:paraId="735D3B3A" w14:textId="77777777" w:rsidR="004247E5" w:rsidRPr="004247E5" w:rsidRDefault="004247E5" w:rsidP="004247E5">
      <w:pPr>
        <w:rPr>
          <w:bCs/>
          <w:sz w:val="16"/>
          <w:szCs w:val="16"/>
          <w:lang w:val="en-AU"/>
        </w:rPr>
      </w:pPr>
      <w:r w:rsidRPr="004247E5">
        <w:rPr>
          <w:bCs/>
          <w:sz w:val="16"/>
          <w:szCs w:val="16"/>
          <w:lang w:val="en-AU"/>
        </w:rPr>
        <w:t>LOGGING_LEVEL = 65 -- Enable Logging to EEPROM to be read by configurator</w:t>
      </w:r>
    </w:p>
    <w:p w14:paraId="5AB60DB0" w14:textId="77777777" w:rsidR="004247E5" w:rsidRPr="004247E5" w:rsidRDefault="004247E5" w:rsidP="004247E5">
      <w:pPr>
        <w:rPr>
          <w:bCs/>
          <w:sz w:val="16"/>
          <w:szCs w:val="16"/>
          <w:lang w:val="en-AU"/>
        </w:rPr>
      </w:pPr>
      <w:r w:rsidRPr="004247E5">
        <w:rPr>
          <w:bCs/>
          <w:sz w:val="16"/>
          <w:szCs w:val="16"/>
          <w:lang w:val="en-AU"/>
        </w:rPr>
        <w:t>SPEKTRA_SHOW_CONTROL = 66 -- DEPRECATED</w:t>
      </w:r>
    </w:p>
    <w:p w14:paraId="15380F41" w14:textId="77777777" w:rsidR="004247E5" w:rsidRPr="004247E5" w:rsidRDefault="004247E5" w:rsidP="004247E5">
      <w:pPr>
        <w:rPr>
          <w:bCs/>
          <w:sz w:val="16"/>
          <w:szCs w:val="16"/>
          <w:lang w:val="en-AU"/>
        </w:rPr>
      </w:pPr>
      <w:r w:rsidRPr="004247E5">
        <w:rPr>
          <w:bCs/>
          <w:sz w:val="16"/>
          <w:szCs w:val="16"/>
          <w:lang w:val="en-AU"/>
        </w:rPr>
        <w:t>CIRCADIAN_TEMPERATURE = 67 -- Selects Colour Temperature based on clock</w:t>
      </w:r>
    </w:p>
    <w:p w14:paraId="22ADDCD3" w14:textId="77777777" w:rsidR="004247E5" w:rsidRPr="004247E5" w:rsidRDefault="004247E5" w:rsidP="004247E5">
      <w:pPr>
        <w:rPr>
          <w:bCs/>
          <w:sz w:val="16"/>
          <w:szCs w:val="16"/>
          <w:lang w:val="en-AU"/>
        </w:rPr>
      </w:pPr>
      <w:r w:rsidRPr="004247E5">
        <w:rPr>
          <w:bCs/>
          <w:sz w:val="16"/>
          <w:szCs w:val="16"/>
          <w:lang w:val="en-AU"/>
        </w:rPr>
        <w:t>DALI_CONTROL_SENSOR_MUTE = 68 -- Mute Sensor at Index (or all with Index 255)</w:t>
      </w:r>
    </w:p>
    <w:p w14:paraId="02FD4493" w14:textId="77777777" w:rsidR="004247E5" w:rsidRPr="004247E5" w:rsidRDefault="004247E5" w:rsidP="004247E5">
      <w:pPr>
        <w:rPr>
          <w:bCs/>
          <w:sz w:val="16"/>
          <w:szCs w:val="16"/>
          <w:lang w:val="en-AU"/>
        </w:rPr>
      </w:pPr>
      <w:r w:rsidRPr="004247E5">
        <w:rPr>
          <w:bCs/>
          <w:sz w:val="16"/>
          <w:szCs w:val="16"/>
          <w:lang w:val="en-AU"/>
        </w:rPr>
        <w:t>DALI_CONTROL_SENSOR_UNMUTE = 69 -- Unmute to Sensor at Index (or all with Index 255)</w:t>
      </w:r>
    </w:p>
    <w:p w14:paraId="493C7E8A" w14:textId="77777777" w:rsidR="004247E5" w:rsidRPr="004247E5" w:rsidRDefault="004247E5" w:rsidP="004247E5">
      <w:pPr>
        <w:rPr>
          <w:bCs/>
          <w:sz w:val="16"/>
          <w:szCs w:val="16"/>
          <w:lang w:val="en-AU"/>
        </w:rPr>
      </w:pPr>
      <w:r w:rsidRPr="004247E5">
        <w:rPr>
          <w:bCs/>
          <w:sz w:val="16"/>
          <w:szCs w:val="16"/>
          <w:lang w:val="en-AU"/>
        </w:rPr>
        <w:t xml:space="preserve">SPEKTRA_INTENSITY = 70 -- Allow you to specify the maximum Spektra Sequence or Theme output intensity (10 to </w:t>
      </w:r>
      <w:proofErr w:type="gramStart"/>
      <w:r w:rsidRPr="004247E5">
        <w:rPr>
          <w:bCs/>
          <w:sz w:val="16"/>
          <w:szCs w:val="16"/>
          <w:lang w:val="en-AU"/>
        </w:rPr>
        <w:t>100)%</w:t>
      </w:r>
      <w:proofErr w:type="gramEnd"/>
    </w:p>
    <w:p w14:paraId="30CF4462" w14:textId="77777777" w:rsidR="004247E5" w:rsidRPr="004247E5" w:rsidRDefault="004247E5" w:rsidP="004247E5">
      <w:pPr>
        <w:rPr>
          <w:bCs/>
          <w:sz w:val="16"/>
          <w:szCs w:val="16"/>
          <w:lang w:val="en-AU"/>
        </w:rPr>
      </w:pPr>
      <w:r w:rsidRPr="004247E5">
        <w:rPr>
          <w:bCs/>
          <w:sz w:val="16"/>
          <w:szCs w:val="16"/>
          <w:lang w:val="en-AU"/>
        </w:rPr>
        <w:t>ENABLE_INPUT_NO_ACTION = 71 -- Allow you to enable an input (Latching), but not trigger the action.</w:t>
      </w:r>
    </w:p>
    <w:p w14:paraId="1A7F42B0" w14:textId="77777777" w:rsidR="004247E5" w:rsidRPr="004247E5" w:rsidRDefault="004247E5" w:rsidP="004247E5">
      <w:pPr>
        <w:rPr>
          <w:bCs/>
          <w:sz w:val="16"/>
          <w:szCs w:val="16"/>
          <w:lang w:val="en-AU"/>
        </w:rPr>
      </w:pPr>
      <w:r w:rsidRPr="004247E5">
        <w:rPr>
          <w:bCs/>
          <w:sz w:val="16"/>
          <w:szCs w:val="16"/>
          <w:lang w:val="en-AU"/>
        </w:rPr>
        <w:t>SET_DALI_FADE_TIME = 72 -- Sets the DALI Fade Time</w:t>
      </w:r>
    </w:p>
    <w:p w14:paraId="1F2E20AC" w14:textId="77777777" w:rsidR="004247E5" w:rsidRPr="004247E5" w:rsidRDefault="004247E5" w:rsidP="004247E5">
      <w:pPr>
        <w:rPr>
          <w:bCs/>
          <w:sz w:val="16"/>
          <w:szCs w:val="16"/>
          <w:lang w:val="en-AU"/>
        </w:rPr>
      </w:pPr>
      <w:r w:rsidRPr="004247E5">
        <w:rPr>
          <w:bCs/>
          <w:sz w:val="16"/>
          <w:szCs w:val="16"/>
          <w:lang w:val="en-AU"/>
        </w:rPr>
        <w:t xml:space="preserve">NO_COMMAND = 254 -- This </w:t>
      </w:r>
      <w:proofErr w:type="spellStart"/>
      <w:r w:rsidRPr="004247E5">
        <w:rPr>
          <w:bCs/>
          <w:sz w:val="16"/>
          <w:szCs w:val="16"/>
          <w:lang w:val="en-AU"/>
        </w:rPr>
        <w:t>TriggerType</w:t>
      </w:r>
      <w:proofErr w:type="spellEnd"/>
      <w:r w:rsidRPr="004247E5">
        <w:rPr>
          <w:bCs/>
          <w:sz w:val="16"/>
          <w:szCs w:val="16"/>
          <w:lang w:val="en-AU"/>
        </w:rPr>
        <w:t xml:space="preserve"> should always be at the bottom of the list. Add any new </w:t>
      </w:r>
      <w:proofErr w:type="spellStart"/>
      <w:r w:rsidRPr="004247E5">
        <w:rPr>
          <w:bCs/>
          <w:sz w:val="16"/>
          <w:szCs w:val="16"/>
          <w:lang w:val="en-AU"/>
        </w:rPr>
        <w:t>TriggerTypes</w:t>
      </w:r>
      <w:proofErr w:type="spellEnd"/>
      <w:r w:rsidRPr="004247E5">
        <w:rPr>
          <w:bCs/>
          <w:sz w:val="16"/>
          <w:szCs w:val="16"/>
          <w:lang w:val="en-AU"/>
        </w:rPr>
        <w:t xml:space="preserve"> above it (up to 253).</w:t>
      </w:r>
    </w:p>
    <w:p w14:paraId="1E5EFEA8" w14:textId="77777777" w:rsidR="004247E5" w:rsidRDefault="004247E5">
      <w:pPr>
        <w:rPr>
          <w:bCs/>
        </w:rPr>
      </w:pPr>
    </w:p>
    <w:p w14:paraId="7A14171D" w14:textId="77777777" w:rsidR="00D276FD" w:rsidRDefault="00D276FD">
      <w:pPr>
        <w:rPr>
          <w:color w:val="434343"/>
          <w:sz w:val="28"/>
          <w:szCs w:val="28"/>
        </w:rPr>
      </w:pPr>
      <w:r>
        <w:br w:type="page"/>
      </w:r>
    </w:p>
    <w:p w14:paraId="61317E81" w14:textId="24AC1E53" w:rsidR="0016474C" w:rsidRDefault="0016474C" w:rsidP="0016474C">
      <w:pPr>
        <w:pStyle w:val="Heading3"/>
      </w:pPr>
      <w:r>
        <w:lastRenderedPageBreak/>
        <w:t>Functions</w:t>
      </w:r>
    </w:p>
    <w:tbl>
      <w:tblPr>
        <w:tblStyle w:val="TableGrid"/>
        <w:tblW w:w="5000" w:type="pct"/>
        <w:tblLook w:val="04A0" w:firstRow="1" w:lastRow="0" w:firstColumn="1" w:lastColumn="0" w:noHBand="0" w:noVBand="1"/>
      </w:tblPr>
      <w:tblGrid>
        <w:gridCol w:w="4021"/>
        <w:gridCol w:w="4998"/>
      </w:tblGrid>
      <w:tr w:rsidR="001D4EB8" w14:paraId="1EF24114" w14:textId="77777777" w:rsidTr="001D4EB8">
        <w:tc>
          <w:tcPr>
            <w:tcW w:w="2229" w:type="pct"/>
          </w:tcPr>
          <w:p w14:paraId="5FD25EDF" w14:textId="52A54B9D" w:rsidR="001D4EB8" w:rsidRPr="0016474C" w:rsidRDefault="001D4EB8" w:rsidP="0016474C">
            <w:pPr>
              <w:rPr>
                <w:b/>
                <w:bCs/>
              </w:rPr>
            </w:pPr>
            <w:r w:rsidRPr="0016474C">
              <w:rPr>
                <w:b/>
                <w:bCs/>
              </w:rPr>
              <w:t>Function</w:t>
            </w:r>
          </w:p>
        </w:tc>
        <w:tc>
          <w:tcPr>
            <w:tcW w:w="2771" w:type="pct"/>
          </w:tcPr>
          <w:p w14:paraId="248E7A96" w14:textId="67DC9615" w:rsidR="001D4EB8" w:rsidRPr="0016474C" w:rsidRDefault="001D4EB8" w:rsidP="0016474C">
            <w:pPr>
              <w:rPr>
                <w:b/>
                <w:bCs/>
              </w:rPr>
            </w:pPr>
            <w:r w:rsidRPr="0016474C">
              <w:rPr>
                <w:b/>
                <w:bCs/>
              </w:rPr>
              <w:t>Command</w:t>
            </w:r>
          </w:p>
        </w:tc>
      </w:tr>
      <w:tr w:rsidR="001D4EB8" w14:paraId="7A090F8A" w14:textId="77777777" w:rsidTr="001D4EB8">
        <w:tc>
          <w:tcPr>
            <w:tcW w:w="2229" w:type="pct"/>
          </w:tcPr>
          <w:p w14:paraId="36741124" w14:textId="178292E0" w:rsidR="001D4EB8" w:rsidRDefault="001D4EB8" w:rsidP="0016474C">
            <w:r>
              <w:t>Sends 3 DALI Levels to an RGB fixture</w:t>
            </w:r>
          </w:p>
        </w:tc>
        <w:tc>
          <w:tcPr>
            <w:tcW w:w="2771" w:type="pct"/>
          </w:tcPr>
          <w:p w14:paraId="1DC26913" w14:textId="537BF5B7" w:rsidR="001D4EB8" w:rsidRDefault="001D4EB8" w:rsidP="0016474C">
            <w:proofErr w:type="spellStart"/>
            <w:proofErr w:type="gramStart"/>
            <w:r>
              <w:t>sendDALIRGBMessage</w:t>
            </w:r>
            <w:proofErr w:type="spellEnd"/>
            <w:r>
              <w:t>(</w:t>
            </w:r>
            <w:proofErr w:type="gramEnd"/>
            <w:r>
              <w:t>line, address, red, green, blue)</w:t>
            </w:r>
          </w:p>
        </w:tc>
      </w:tr>
      <w:tr w:rsidR="001D4EB8" w14:paraId="780DD01B" w14:textId="77777777" w:rsidTr="001D4EB8">
        <w:tc>
          <w:tcPr>
            <w:tcW w:w="2229" w:type="pct"/>
          </w:tcPr>
          <w:p w14:paraId="48A6077C" w14:textId="34B1FC5D" w:rsidR="001D4EB8" w:rsidRDefault="001D4EB8" w:rsidP="0016474C">
            <w:r>
              <w:t>Converts RGB to XY Coordinates for DALI DT8</w:t>
            </w:r>
          </w:p>
        </w:tc>
        <w:tc>
          <w:tcPr>
            <w:tcW w:w="2771" w:type="pct"/>
          </w:tcPr>
          <w:p w14:paraId="2479FEAF" w14:textId="0046A879" w:rsidR="001D4EB8" w:rsidRDefault="001D4EB8" w:rsidP="0016474C">
            <w:r>
              <w:t>sendDALIRGBDT8</w:t>
            </w:r>
            <w:proofErr w:type="gramStart"/>
            <w:r>
              <w:t>Message(</w:t>
            </w:r>
            <w:proofErr w:type="gramEnd"/>
            <w:r>
              <w:t>line, address, red, green, blue, brightness)</w:t>
            </w:r>
          </w:p>
        </w:tc>
      </w:tr>
      <w:tr w:rsidR="001D4EB8" w14:paraId="4476A364" w14:textId="77777777" w:rsidTr="001D4EB8">
        <w:tc>
          <w:tcPr>
            <w:tcW w:w="2229" w:type="pct"/>
          </w:tcPr>
          <w:p w14:paraId="44F58216" w14:textId="58366CC6" w:rsidR="001D4EB8" w:rsidRDefault="001D4EB8" w:rsidP="0016474C">
            <w:r>
              <w:t>Converts Kelvin to Mirek and outputs DALI CCT DT8</w:t>
            </w:r>
          </w:p>
        </w:tc>
        <w:tc>
          <w:tcPr>
            <w:tcW w:w="2771" w:type="pct"/>
          </w:tcPr>
          <w:p w14:paraId="198C5D96" w14:textId="38B62D2A" w:rsidR="001D4EB8" w:rsidRDefault="001D4EB8" w:rsidP="0016474C">
            <w:r>
              <w:t>sendDALICCTDT8</w:t>
            </w:r>
            <w:proofErr w:type="gramStart"/>
            <w:r>
              <w:t>Message(</w:t>
            </w:r>
            <w:proofErr w:type="gramEnd"/>
            <w:r>
              <w:t>line, address, kelvin, brightness)</w:t>
            </w:r>
          </w:p>
        </w:tc>
      </w:tr>
      <w:tr w:rsidR="004247E5" w14:paraId="532528DB" w14:textId="77777777" w:rsidTr="001D4EB8">
        <w:tc>
          <w:tcPr>
            <w:tcW w:w="2229" w:type="pct"/>
          </w:tcPr>
          <w:p w14:paraId="26E20510" w14:textId="1273606A" w:rsidR="004247E5" w:rsidRDefault="004247E5" w:rsidP="004247E5">
            <w:r>
              <w:t>Send a DALI Level (0-254)</w:t>
            </w:r>
          </w:p>
        </w:tc>
        <w:tc>
          <w:tcPr>
            <w:tcW w:w="2771" w:type="pct"/>
          </w:tcPr>
          <w:p w14:paraId="47E9105A" w14:textId="35D42ADA" w:rsidR="004247E5" w:rsidRDefault="004247E5" w:rsidP="004247E5">
            <w:r>
              <w:t xml:space="preserve">flag = </w:t>
            </w:r>
            <w:proofErr w:type="spellStart"/>
            <w:proofErr w:type="gramStart"/>
            <w:r>
              <w:t>sendDALIArcLevel</w:t>
            </w:r>
            <w:proofErr w:type="spellEnd"/>
            <w:r>
              <w:t>(</w:t>
            </w:r>
            <w:proofErr w:type="gramEnd"/>
            <w:r>
              <w:t>line, address, level)</w:t>
            </w:r>
          </w:p>
        </w:tc>
      </w:tr>
      <w:tr w:rsidR="001D4EB8" w14:paraId="519FEF69" w14:textId="77777777" w:rsidTr="001D4EB8">
        <w:tc>
          <w:tcPr>
            <w:tcW w:w="2229" w:type="pct"/>
          </w:tcPr>
          <w:p w14:paraId="16671CAE" w14:textId="51E766D5" w:rsidR="001D4EB8" w:rsidRDefault="001D4EB8" w:rsidP="0016474C">
            <w:r>
              <w:t>Set the DALI fixtures to a specific fade (See Enums)</w:t>
            </w:r>
          </w:p>
        </w:tc>
        <w:tc>
          <w:tcPr>
            <w:tcW w:w="2771" w:type="pct"/>
          </w:tcPr>
          <w:p w14:paraId="0CC40187" w14:textId="0CE12EFC" w:rsidR="001D4EB8" w:rsidRDefault="004247E5" w:rsidP="0016474C">
            <w:r>
              <w:t xml:space="preserve">flag = </w:t>
            </w:r>
            <w:proofErr w:type="spellStart"/>
            <w:proofErr w:type="gramStart"/>
            <w:r w:rsidR="001D4EB8">
              <w:t>sendDALIFadeMessage</w:t>
            </w:r>
            <w:proofErr w:type="spellEnd"/>
            <w:r w:rsidR="001D4EB8">
              <w:t>(</w:t>
            </w:r>
            <w:proofErr w:type="gramEnd"/>
            <w:r w:rsidR="001D4EB8">
              <w:t>line, address, fadetime)</w:t>
            </w:r>
          </w:p>
        </w:tc>
      </w:tr>
      <w:tr w:rsidR="001D4EB8" w14:paraId="0B119BE1" w14:textId="77777777" w:rsidTr="001D4EB8">
        <w:tc>
          <w:tcPr>
            <w:tcW w:w="2229" w:type="pct"/>
          </w:tcPr>
          <w:p w14:paraId="650AFAAB" w14:textId="0A6616E3" w:rsidR="001D4EB8" w:rsidRDefault="001D4EB8" w:rsidP="0016474C">
            <w:r>
              <w:t>Sends a specific DT8 Command</w:t>
            </w:r>
          </w:p>
        </w:tc>
        <w:tc>
          <w:tcPr>
            <w:tcW w:w="2771" w:type="pct"/>
          </w:tcPr>
          <w:p w14:paraId="713F69A1" w14:textId="7BFD3205" w:rsidR="001D4EB8" w:rsidRDefault="004247E5" w:rsidP="0016474C">
            <w:r>
              <w:t xml:space="preserve">flag = </w:t>
            </w:r>
            <w:r w:rsidR="001D4EB8">
              <w:t>sendDT8</w:t>
            </w:r>
            <w:proofErr w:type="gramStart"/>
            <w:r w:rsidR="001D4EB8">
              <w:t>Cmd(</w:t>
            </w:r>
            <w:proofErr w:type="gramEnd"/>
            <w:r w:rsidR="001D4EB8">
              <w:t xml:space="preserve">line, address, </w:t>
            </w:r>
            <w:proofErr w:type="spellStart"/>
            <w:r w:rsidR="001D4EB8">
              <w:t>cmd</w:t>
            </w:r>
            <w:proofErr w:type="spellEnd"/>
            <w:r w:rsidR="001D4EB8">
              <w:t xml:space="preserve">, </w:t>
            </w:r>
            <w:proofErr w:type="spellStart"/>
            <w:r w:rsidR="001D4EB8">
              <w:t>arg</w:t>
            </w:r>
            <w:proofErr w:type="spellEnd"/>
            <w:r w:rsidR="001D4EB8">
              <w:t>)</w:t>
            </w:r>
          </w:p>
        </w:tc>
      </w:tr>
      <w:tr w:rsidR="004247E5" w14:paraId="7741599B" w14:textId="77777777" w:rsidTr="001D4EB8">
        <w:tc>
          <w:tcPr>
            <w:tcW w:w="2229" w:type="pct"/>
          </w:tcPr>
          <w:p w14:paraId="4A09AAF6" w14:textId="3638EAB6" w:rsidR="004247E5" w:rsidRDefault="004247E5" w:rsidP="0016474C">
            <w:r>
              <w:t>Get DALI Level (0 to 254)</w:t>
            </w:r>
          </w:p>
        </w:tc>
        <w:tc>
          <w:tcPr>
            <w:tcW w:w="2771" w:type="pct"/>
          </w:tcPr>
          <w:p w14:paraId="6FF0783B" w14:textId="1787C81C" w:rsidR="004247E5" w:rsidRDefault="004247E5" w:rsidP="0016474C">
            <w:r>
              <w:t xml:space="preserve">flag, level = </w:t>
            </w:r>
            <w:proofErr w:type="spellStart"/>
            <w:proofErr w:type="gramStart"/>
            <w:r>
              <w:t>getDALILevel</w:t>
            </w:r>
            <w:proofErr w:type="spellEnd"/>
            <w:r>
              <w:t>(</w:t>
            </w:r>
            <w:proofErr w:type="gramEnd"/>
            <w:r>
              <w:t>line, address)</w:t>
            </w:r>
          </w:p>
        </w:tc>
      </w:tr>
      <w:tr w:rsidR="001D4EB8" w14:paraId="18E23F2D" w14:textId="77777777" w:rsidTr="001D4EB8">
        <w:tc>
          <w:tcPr>
            <w:tcW w:w="2229" w:type="pct"/>
          </w:tcPr>
          <w:p w14:paraId="3D95B771" w14:textId="217128E1" w:rsidR="001D4EB8" w:rsidRDefault="001D4EB8" w:rsidP="0016474C">
            <w:r>
              <w:t>Sends a singular DMX Level. Fade = fadetime * 10ms. Repeat for block commands</w:t>
            </w:r>
          </w:p>
        </w:tc>
        <w:tc>
          <w:tcPr>
            <w:tcW w:w="2771" w:type="pct"/>
          </w:tcPr>
          <w:p w14:paraId="33AB4670" w14:textId="424E1559" w:rsidR="001D4EB8" w:rsidRDefault="001D4EB8" w:rsidP="0016474C">
            <w:proofErr w:type="spellStart"/>
            <w:proofErr w:type="gramStart"/>
            <w:r>
              <w:t>sendDMXLevel</w:t>
            </w:r>
            <w:proofErr w:type="spellEnd"/>
            <w:r>
              <w:t>(</w:t>
            </w:r>
            <w:proofErr w:type="gramEnd"/>
            <w:r>
              <w:t>line, channel, level, fadetime, repeat)</w:t>
            </w:r>
          </w:p>
        </w:tc>
      </w:tr>
      <w:tr w:rsidR="001D4EB8" w14:paraId="25D3D6AA" w14:textId="77777777" w:rsidTr="001D4EB8">
        <w:tc>
          <w:tcPr>
            <w:tcW w:w="2229" w:type="pct"/>
          </w:tcPr>
          <w:p w14:paraId="7F958BEA" w14:textId="50CE3683" w:rsidR="001D4EB8" w:rsidRDefault="001D4EB8" w:rsidP="0016474C">
            <w:r>
              <w:t>Sends a DMX RGB command. Repeat for consecutive addresses</w:t>
            </w:r>
          </w:p>
        </w:tc>
        <w:tc>
          <w:tcPr>
            <w:tcW w:w="2771" w:type="pct"/>
          </w:tcPr>
          <w:p w14:paraId="27257BFB" w14:textId="5ED005DC" w:rsidR="001D4EB8" w:rsidRDefault="001D4EB8" w:rsidP="0016474C">
            <w:proofErr w:type="spellStart"/>
            <w:proofErr w:type="gramStart"/>
            <w:r>
              <w:t>sendDMXRGB</w:t>
            </w:r>
            <w:proofErr w:type="spellEnd"/>
            <w:r>
              <w:t>(</w:t>
            </w:r>
            <w:proofErr w:type="gramEnd"/>
            <w:r>
              <w:t>line, channel, red, green, blue, fadetime, repeat)</w:t>
            </w:r>
          </w:p>
        </w:tc>
      </w:tr>
      <w:tr w:rsidR="001D4EB8" w14:paraId="2CEB6EC4" w14:textId="77777777" w:rsidTr="001D4EB8">
        <w:tc>
          <w:tcPr>
            <w:tcW w:w="2229" w:type="pct"/>
          </w:tcPr>
          <w:p w14:paraId="3A9E55F3" w14:textId="51C5AA0B" w:rsidR="001D4EB8" w:rsidRDefault="001D4EB8" w:rsidP="0016474C">
            <w:r>
              <w:t>Sends a DMX RGBW command. Repeat for consecutive addresses</w:t>
            </w:r>
          </w:p>
        </w:tc>
        <w:tc>
          <w:tcPr>
            <w:tcW w:w="2771" w:type="pct"/>
          </w:tcPr>
          <w:p w14:paraId="67541262" w14:textId="64DA5E08" w:rsidR="001D4EB8" w:rsidRDefault="004247E5" w:rsidP="0016474C">
            <w:r>
              <w:t xml:space="preserve">flag = </w:t>
            </w:r>
            <w:proofErr w:type="spellStart"/>
            <w:proofErr w:type="gramStart"/>
            <w:r w:rsidR="001D4EB8">
              <w:t>sendDMXRGBW</w:t>
            </w:r>
            <w:proofErr w:type="spellEnd"/>
            <w:r w:rsidR="001D4EB8">
              <w:t>(</w:t>
            </w:r>
            <w:proofErr w:type="gramEnd"/>
            <w:r w:rsidR="001D4EB8">
              <w:t>line, channel, red, green, blue, white, fadetime, repeat)</w:t>
            </w:r>
          </w:p>
        </w:tc>
      </w:tr>
      <w:tr w:rsidR="001D4EB8" w14:paraId="74B2BF63" w14:textId="77777777" w:rsidTr="001D4EB8">
        <w:tc>
          <w:tcPr>
            <w:tcW w:w="2229" w:type="pct"/>
          </w:tcPr>
          <w:p w14:paraId="679FF0C2" w14:textId="7484C542" w:rsidR="001D4EB8" w:rsidRDefault="004247E5" w:rsidP="0016474C">
            <w:r>
              <w:t xml:space="preserve">Send a trigger, specified by </w:t>
            </w:r>
            <w:proofErr w:type="spellStart"/>
            <w:r>
              <w:t>TriggerType</w:t>
            </w:r>
            <w:proofErr w:type="spellEnd"/>
          </w:p>
        </w:tc>
        <w:tc>
          <w:tcPr>
            <w:tcW w:w="2771" w:type="pct"/>
          </w:tcPr>
          <w:p w14:paraId="7DE4417A" w14:textId="0D9ECBB9" w:rsidR="001D4EB8" w:rsidRDefault="004247E5" w:rsidP="0016474C">
            <w:r>
              <w:t xml:space="preserve">flag = </w:t>
            </w:r>
            <w:proofErr w:type="spellStart"/>
            <w:proofErr w:type="gramStart"/>
            <w:r>
              <w:t>sendTrigger</w:t>
            </w:r>
            <w:proofErr w:type="spellEnd"/>
            <w:r>
              <w:t>(</w:t>
            </w:r>
            <w:proofErr w:type="gramEnd"/>
            <w:r>
              <w:t xml:space="preserve">line, zone, </w:t>
            </w:r>
            <w:proofErr w:type="spellStart"/>
            <w:r>
              <w:t>TriggerType</w:t>
            </w:r>
            <w:proofErr w:type="spellEnd"/>
            <w:r>
              <w:t>, target, value, query)</w:t>
            </w:r>
          </w:p>
        </w:tc>
      </w:tr>
    </w:tbl>
    <w:p w14:paraId="2763BB0C" w14:textId="77777777" w:rsidR="0016474C" w:rsidRPr="0016474C" w:rsidRDefault="0016474C" w:rsidP="0016474C"/>
    <w:p w14:paraId="4282492A" w14:textId="41743C8A" w:rsidR="002A1F65" w:rsidRDefault="001D4EB8" w:rsidP="001D4EB8">
      <w:pPr>
        <w:pStyle w:val="Heading3"/>
      </w:pPr>
      <w:r>
        <w:t>Parameters</w:t>
      </w:r>
    </w:p>
    <w:p w14:paraId="6A2BA1BA" w14:textId="68458C71" w:rsidR="001D4EB8" w:rsidRDefault="001D4EB8" w:rsidP="001D4EB8">
      <w:pPr>
        <w:pStyle w:val="ListParagraph"/>
        <w:numPr>
          <w:ilvl w:val="0"/>
          <w:numId w:val="4"/>
        </w:numPr>
      </w:pPr>
      <w:r>
        <w:t>Line – This depends on the installed hardware. I.e. eDIDIO 1D 1X = DALI | DMX</w:t>
      </w:r>
    </w:p>
    <w:p w14:paraId="552391C9" w14:textId="064559C4" w:rsidR="001D4EB8" w:rsidRDefault="001D4EB8" w:rsidP="001D4EB8">
      <w:pPr>
        <w:pStyle w:val="ListParagraph"/>
        <w:numPr>
          <w:ilvl w:val="1"/>
          <w:numId w:val="4"/>
        </w:numPr>
      </w:pPr>
      <w:r>
        <w:t>Physical Line 1 = 0x01</w:t>
      </w:r>
    </w:p>
    <w:p w14:paraId="3BA58E04" w14:textId="089C1C97" w:rsidR="001D4EB8" w:rsidRDefault="001D4EB8" w:rsidP="001D4EB8">
      <w:pPr>
        <w:pStyle w:val="ListParagraph"/>
        <w:numPr>
          <w:ilvl w:val="1"/>
          <w:numId w:val="4"/>
        </w:numPr>
      </w:pPr>
      <w:r>
        <w:t>Physical Line 2 = 0x02</w:t>
      </w:r>
    </w:p>
    <w:p w14:paraId="1E629A82" w14:textId="5C581B28" w:rsidR="001D4EB8" w:rsidRDefault="001D4EB8" w:rsidP="001D4EB8">
      <w:pPr>
        <w:pStyle w:val="ListParagraph"/>
        <w:numPr>
          <w:ilvl w:val="1"/>
          <w:numId w:val="4"/>
        </w:numPr>
      </w:pPr>
      <w:r>
        <w:t>Physical Line 3 = 0x04</w:t>
      </w:r>
    </w:p>
    <w:p w14:paraId="705BEAF5" w14:textId="1EC769C0" w:rsidR="001D4EB8" w:rsidRDefault="001D4EB8" w:rsidP="001D4EB8">
      <w:pPr>
        <w:pStyle w:val="ListParagraph"/>
        <w:numPr>
          <w:ilvl w:val="1"/>
          <w:numId w:val="4"/>
        </w:numPr>
      </w:pPr>
      <w:r>
        <w:t>Physical Line 4 = 0x08</w:t>
      </w:r>
    </w:p>
    <w:p w14:paraId="5B6C6627" w14:textId="789D76C3" w:rsidR="001D4EB8" w:rsidRDefault="001D4EB8" w:rsidP="001D4EB8">
      <w:pPr>
        <w:pStyle w:val="ListParagraph"/>
        <w:numPr>
          <w:ilvl w:val="1"/>
          <w:numId w:val="4"/>
        </w:numPr>
      </w:pPr>
      <w:r>
        <w:t>Multiple Lines (Line 1 + Line 2) = 0x01 + 0x02 = 0x03</w:t>
      </w:r>
    </w:p>
    <w:p w14:paraId="1044FB5A" w14:textId="60A715EA" w:rsidR="001D4EB8" w:rsidRDefault="001D4EB8" w:rsidP="001D4EB8">
      <w:pPr>
        <w:pStyle w:val="ListParagraph"/>
        <w:numPr>
          <w:ilvl w:val="0"/>
          <w:numId w:val="4"/>
        </w:numPr>
      </w:pPr>
      <w:r>
        <w:t>Address – See Enum. DALI_0 to DALI_63 + DALI_G0 to DALI_G15 + DALI_BROADCAST</w:t>
      </w:r>
    </w:p>
    <w:p w14:paraId="012CF391" w14:textId="6E34EF55" w:rsidR="001D4EB8" w:rsidRDefault="001D4EB8" w:rsidP="001D4EB8">
      <w:pPr>
        <w:pStyle w:val="ListParagraph"/>
        <w:numPr>
          <w:ilvl w:val="0"/>
          <w:numId w:val="4"/>
        </w:numPr>
      </w:pPr>
      <w:r>
        <w:t>Red, Green, Blue, White, Brightness</w:t>
      </w:r>
    </w:p>
    <w:p w14:paraId="23019C5C" w14:textId="60FB1032" w:rsidR="001D4EB8" w:rsidRDefault="001D4EB8" w:rsidP="001D4EB8">
      <w:pPr>
        <w:pStyle w:val="ListParagraph"/>
        <w:numPr>
          <w:ilvl w:val="1"/>
          <w:numId w:val="4"/>
        </w:numPr>
      </w:pPr>
      <w:r>
        <w:t>For DALI, values range from 0 to 254</w:t>
      </w:r>
    </w:p>
    <w:p w14:paraId="6B334933" w14:textId="72147464" w:rsidR="001D4EB8" w:rsidRDefault="001D4EB8" w:rsidP="001D4EB8">
      <w:pPr>
        <w:pStyle w:val="ListParagraph"/>
        <w:numPr>
          <w:ilvl w:val="1"/>
          <w:numId w:val="4"/>
        </w:numPr>
      </w:pPr>
      <w:r>
        <w:t>For DMX, values range from 0 to 255</w:t>
      </w:r>
    </w:p>
    <w:p w14:paraId="2DD9FCA9" w14:textId="16E8DA06" w:rsidR="001D4EB8" w:rsidRDefault="001D4EB8" w:rsidP="001D4EB8">
      <w:pPr>
        <w:pStyle w:val="ListParagraph"/>
        <w:numPr>
          <w:ilvl w:val="0"/>
          <w:numId w:val="4"/>
        </w:numPr>
      </w:pPr>
      <w:r>
        <w:t>Fadetime</w:t>
      </w:r>
    </w:p>
    <w:p w14:paraId="480FF529" w14:textId="46928E59" w:rsidR="001D4EB8" w:rsidRDefault="001D4EB8" w:rsidP="001D4EB8">
      <w:pPr>
        <w:pStyle w:val="ListParagraph"/>
        <w:numPr>
          <w:ilvl w:val="1"/>
          <w:numId w:val="3"/>
        </w:numPr>
      </w:pPr>
      <w:r>
        <w:t>For DALI, seen Enum, DALI_0_7s_FADE = 0.7s fade</w:t>
      </w:r>
    </w:p>
    <w:p w14:paraId="3F5B4BCF" w14:textId="4EE3B6CC" w:rsidR="001D4EB8" w:rsidRDefault="001D4EB8" w:rsidP="001D4EB8">
      <w:pPr>
        <w:pStyle w:val="ListParagraph"/>
        <w:numPr>
          <w:ilvl w:val="1"/>
          <w:numId w:val="3"/>
        </w:numPr>
      </w:pPr>
      <w:r>
        <w:t>For DMX, total fade time = fadetime * 10ms.</w:t>
      </w:r>
    </w:p>
    <w:p w14:paraId="4306EC33" w14:textId="650E073B" w:rsidR="001D4EB8" w:rsidRDefault="001D4EB8" w:rsidP="001D4EB8">
      <w:pPr>
        <w:pStyle w:val="ListParagraph"/>
        <w:numPr>
          <w:ilvl w:val="0"/>
          <w:numId w:val="3"/>
        </w:numPr>
      </w:pPr>
      <w:r>
        <w:t>Repeat</w:t>
      </w:r>
    </w:p>
    <w:p w14:paraId="18F6BDE0" w14:textId="0988ECEC" w:rsidR="001D4EB8" w:rsidRDefault="001D4EB8" w:rsidP="001D4EB8">
      <w:pPr>
        <w:pStyle w:val="ListParagraph"/>
        <w:numPr>
          <w:ilvl w:val="1"/>
          <w:numId w:val="3"/>
        </w:numPr>
      </w:pPr>
      <w:r>
        <w:t xml:space="preserve">Value can be 0 to Max DMX. </w:t>
      </w:r>
    </w:p>
    <w:p w14:paraId="45FF1495" w14:textId="53640C27" w:rsidR="001D4EB8" w:rsidRDefault="001D4EB8" w:rsidP="001D4EB8">
      <w:pPr>
        <w:pStyle w:val="ListParagraph"/>
        <w:numPr>
          <w:ilvl w:val="2"/>
          <w:numId w:val="3"/>
        </w:numPr>
      </w:pPr>
      <w:r>
        <w:t>For Standard DMX, value can be 512 – channel</w:t>
      </w:r>
    </w:p>
    <w:p w14:paraId="2396DD66" w14:textId="1BC1A4AB" w:rsidR="001D4EB8" w:rsidRDefault="001D4EB8" w:rsidP="001D4EB8">
      <w:pPr>
        <w:pStyle w:val="ListParagraph"/>
        <w:numPr>
          <w:ilvl w:val="2"/>
          <w:numId w:val="3"/>
        </w:numPr>
      </w:pPr>
      <w:r>
        <w:t>For RGB, value can be 512/3 – channel</w:t>
      </w:r>
    </w:p>
    <w:p w14:paraId="5B0464E2" w14:textId="1832613D" w:rsidR="00A47AB9" w:rsidRDefault="001D4EB8" w:rsidP="00A47AB9">
      <w:pPr>
        <w:pStyle w:val="ListParagraph"/>
        <w:numPr>
          <w:ilvl w:val="2"/>
          <w:numId w:val="3"/>
        </w:numPr>
      </w:pPr>
      <w:r>
        <w:t xml:space="preserve">For RGBW, value can be 512/4 </w:t>
      </w:r>
      <w:r w:rsidR="00A47AB9">
        <w:t>–</w:t>
      </w:r>
      <w:r>
        <w:t xml:space="preserve"> channel</w:t>
      </w:r>
    </w:p>
    <w:p w14:paraId="5BA70787" w14:textId="6AA33CB1" w:rsidR="004247E5" w:rsidRDefault="004247E5" w:rsidP="004247E5">
      <w:pPr>
        <w:pStyle w:val="ListParagraph"/>
        <w:numPr>
          <w:ilvl w:val="0"/>
          <w:numId w:val="3"/>
        </w:numPr>
      </w:pPr>
      <w:r>
        <w:t>Flag – Success or Failed</w:t>
      </w:r>
    </w:p>
    <w:p w14:paraId="6A6378D5" w14:textId="77777777" w:rsidR="001D4EB8" w:rsidRDefault="001D4EB8">
      <w:pPr>
        <w:rPr>
          <w:b/>
        </w:rPr>
      </w:pPr>
    </w:p>
    <w:p w14:paraId="424F3C02" w14:textId="77777777" w:rsidR="00A47AB9" w:rsidRDefault="00A47AB9">
      <w:pPr>
        <w:rPr>
          <w:b/>
        </w:rPr>
      </w:pPr>
    </w:p>
    <w:p w14:paraId="2C23E5BB" w14:textId="24ADF478" w:rsidR="00A12CAC" w:rsidRDefault="00A47AB9" w:rsidP="00A47AB9">
      <w:pPr>
        <w:pStyle w:val="Heading2"/>
      </w:pPr>
      <w:r>
        <w:lastRenderedPageBreak/>
        <w:t>Library Configuration</w:t>
      </w:r>
    </w:p>
    <w:p w14:paraId="5FA51605" w14:textId="6AEF3BC1" w:rsidR="00A47AB9" w:rsidRDefault="00A47AB9">
      <w:r>
        <w:t xml:space="preserve">Library Configuration is through the </w:t>
      </w:r>
      <w:proofErr w:type="spellStart"/>
      <w:r>
        <w:t>eDIDIOConfig</w:t>
      </w:r>
      <w:proofErr w:type="spellEnd"/>
      <w:r>
        <w:t xml:space="preserve"> script. Enter the IP of the eDIDIO.</w:t>
      </w:r>
    </w:p>
    <w:p w14:paraId="4BF6A1CA" w14:textId="77777777" w:rsidR="00A47AB9" w:rsidRDefault="00A47AB9"/>
    <w:p w14:paraId="3AA6F3B0" w14:textId="23C74DFB" w:rsidR="00A47AB9" w:rsidRDefault="00A47AB9">
      <w:r>
        <w:t>The IP can be found through the DIDIO Configuration software, or via the keypad on the unit.</w:t>
      </w:r>
    </w:p>
    <w:p w14:paraId="24F1DAEE" w14:textId="469D7ABB" w:rsidR="00A47AB9" w:rsidRDefault="00E62361">
      <w:r>
        <w:rPr>
          <w:noProof/>
        </w:rPr>
        <w:drawing>
          <wp:inline distT="0" distB="0" distL="0" distR="0" wp14:anchorId="227A2676" wp14:editId="0D4ED999">
            <wp:extent cx="1327150" cy="751217"/>
            <wp:effectExtent l="0" t="0" r="6350" b="0"/>
            <wp:docPr id="12030347" name="Picture 1" descr="A black scree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347" name="Picture 1" descr="A black screen with numbers and symbols&#10;&#10;Description automatically generated"/>
                    <pic:cNvPicPr/>
                  </pic:nvPicPr>
                  <pic:blipFill>
                    <a:blip r:embed="rId8"/>
                    <a:stretch>
                      <a:fillRect/>
                    </a:stretch>
                  </pic:blipFill>
                  <pic:spPr>
                    <a:xfrm>
                      <a:off x="0" y="0"/>
                      <a:ext cx="1332567" cy="754283"/>
                    </a:xfrm>
                    <a:prstGeom prst="rect">
                      <a:avLst/>
                    </a:prstGeom>
                  </pic:spPr>
                </pic:pic>
              </a:graphicData>
            </a:graphic>
          </wp:inline>
        </w:drawing>
      </w:r>
    </w:p>
    <w:p w14:paraId="5325C8A0" w14:textId="5E6F4D96" w:rsidR="00A47AB9" w:rsidRDefault="00A47AB9" w:rsidP="00850213">
      <w:pPr>
        <w:pStyle w:val="Heading2"/>
      </w:pPr>
      <w:r>
        <w:t>Examples</w:t>
      </w:r>
    </w:p>
    <w:p w14:paraId="18A83F94" w14:textId="5163417D" w:rsidR="00A47AB9" w:rsidRDefault="00C976EA" w:rsidP="00A47AB9">
      <w:r>
        <w:rPr>
          <w:noProof/>
        </w:rPr>
        <w:drawing>
          <wp:inline distT="0" distB="0" distL="0" distR="0" wp14:anchorId="67D44474" wp14:editId="5E3C6109">
            <wp:extent cx="4787187" cy="4502469"/>
            <wp:effectExtent l="0" t="0" r="0" b="0"/>
            <wp:docPr id="1486841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41738" name=""/>
                    <pic:cNvPicPr/>
                  </pic:nvPicPr>
                  <pic:blipFill>
                    <a:blip r:embed="rId9"/>
                    <a:stretch>
                      <a:fillRect/>
                    </a:stretch>
                  </pic:blipFill>
                  <pic:spPr>
                    <a:xfrm>
                      <a:off x="0" y="0"/>
                      <a:ext cx="4789724" cy="4504855"/>
                    </a:xfrm>
                    <a:prstGeom prst="rect">
                      <a:avLst/>
                    </a:prstGeom>
                  </pic:spPr>
                </pic:pic>
              </a:graphicData>
            </a:graphic>
          </wp:inline>
        </w:drawing>
      </w:r>
    </w:p>
    <w:p w14:paraId="02F2EECB" w14:textId="77777777" w:rsidR="00A47AB9" w:rsidRPr="00A47AB9" w:rsidRDefault="00A47AB9" w:rsidP="00A47AB9"/>
    <w:p w14:paraId="702CA0ED" w14:textId="77777777" w:rsidR="00A47AB9" w:rsidRDefault="00A47AB9"/>
    <w:p w14:paraId="14BEEC9E" w14:textId="77777777" w:rsidR="00A47AB9" w:rsidRDefault="00A47AB9">
      <w:pPr>
        <w:rPr>
          <w:b/>
        </w:rPr>
      </w:pPr>
    </w:p>
    <w:p w14:paraId="2CC212A4" w14:textId="77777777" w:rsidR="00A47AB9" w:rsidRDefault="00A47AB9">
      <w:pPr>
        <w:rPr>
          <w:b/>
        </w:rPr>
      </w:pPr>
      <w:r>
        <w:rPr>
          <w:b/>
        </w:rPr>
        <w:br w:type="page"/>
      </w:r>
    </w:p>
    <w:p w14:paraId="0D858BCB" w14:textId="4AA16590" w:rsidR="00A12CAC" w:rsidRDefault="00000000">
      <w:pPr>
        <w:rPr>
          <w:b/>
        </w:rPr>
      </w:pPr>
      <w:r>
        <w:rPr>
          <w:b/>
        </w:rPr>
        <w:lastRenderedPageBreak/>
        <w:t>DALI Installation</w:t>
      </w:r>
    </w:p>
    <w:p w14:paraId="5750B0CE" w14:textId="77777777" w:rsidR="00A12CAC" w:rsidRDefault="00A12CAC"/>
    <w:p w14:paraId="4D9BA24E" w14:textId="6A98B41D" w:rsidR="00A12CAC" w:rsidRDefault="00000000">
      <w:r>
        <w:t xml:space="preserve">The DALI fixtures should be configured into controllable groups. This can be done using the </w:t>
      </w:r>
      <w:r w:rsidR="0026675B">
        <w:t>Control</w:t>
      </w:r>
      <w:r>
        <w:t xml:space="preserve"> Freak DIDIO Configurator software. </w:t>
      </w:r>
    </w:p>
    <w:p w14:paraId="66AE7183" w14:textId="77777777" w:rsidR="00A12CAC" w:rsidRDefault="00A12CAC"/>
    <w:p w14:paraId="4D458D00" w14:textId="77777777" w:rsidR="00A12CAC" w:rsidRDefault="00000000">
      <w:hyperlink r:id="rId10">
        <w:r>
          <w:rPr>
            <w:color w:val="1155CC"/>
            <w:u w:val="single"/>
          </w:rPr>
          <w:t>https://github.com/CreativeLightingAdmin/DIDIO-Configurator-Releases</w:t>
        </w:r>
      </w:hyperlink>
    </w:p>
    <w:p w14:paraId="003F0DC0" w14:textId="77777777" w:rsidR="00A12CAC" w:rsidRDefault="00A12CAC"/>
    <w:p w14:paraId="0DFF1C93" w14:textId="77777777" w:rsidR="00A12CAC" w:rsidRDefault="00A12CAC"/>
    <w:p w14:paraId="0EF7F21F" w14:textId="77777777" w:rsidR="00A12CAC" w:rsidRDefault="00000000">
      <w:pPr>
        <w:jc w:val="center"/>
      </w:pPr>
      <w:r>
        <w:rPr>
          <w:noProof/>
        </w:rPr>
        <w:drawing>
          <wp:inline distT="114300" distB="114300" distL="114300" distR="114300" wp14:anchorId="737F9EFD" wp14:editId="02034B79">
            <wp:extent cx="5731200" cy="3632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3632200"/>
                    </a:xfrm>
                    <a:prstGeom prst="rect">
                      <a:avLst/>
                    </a:prstGeom>
                    <a:ln/>
                  </pic:spPr>
                </pic:pic>
              </a:graphicData>
            </a:graphic>
          </wp:inline>
        </w:drawing>
      </w:r>
    </w:p>
    <w:p w14:paraId="59105261" w14:textId="77777777" w:rsidR="00A12CAC" w:rsidRDefault="00A12CAC"/>
    <w:p w14:paraId="35E44F96" w14:textId="2C51E270" w:rsidR="00A12CAC" w:rsidRDefault="00A12CAC">
      <w:pPr>
        <w:rPr>
          <w:b/>
        </w:rPr>
      </w:pPr>
    </w:p>
    <w:p w14:paraId="23CFEA62" w14:textId="77777777" w:rsidR="00A12CAC" w:rsidRDefault="00A12CAC"/>
    <w:p w14:paraId="570C5724" w14:textId="77777777" w:rsidR="00FB5D9F" w:rsidRDefault="00FB5D9F"/>
    <w:p w14:paraId="03BC2060" w14:textId="3173457F" w:rsidR="00FB5D9F" w:rsidRPr="00FB5D9F" w:rsidRDefault="00FB5D9F">
      <w:pPr>
        <w:rPr>
          <w:b/>
          <w:bCs/>
        </w:rPr>
      </w:pPr>
      <w:r w:rsidRPr="00FB5D9F">
        <w:rPr>
          <w:b/>
          <w:bCs/>
        </w:rPr>
        <w:t>DALI Speed</w:t>
      </w:r>
    </w:p>
    <w:p w14:paraId="18885F0A" w14:textId="48DEB96E" w:rsidR="00FB5D9F" w:rsidRDefault="00FB5D9F" w:rsidP="00FB5D9F">
      <w:r>
        <w:t xml:space="preserve">DALI DT8 commands </w:t>
      </w:r>
      <w:r w:rsidR="000C4FE3">
        <w:t>are slow</w:t>
      </w:r>
      <w:r>
        <w:t xml:space="preserve">. </w:t>
      </w:r>
      <w:r w:rsidR="000C4FE3">
        <w:t xml:space="preserve">Please note that to change colour via DT8 can take around 11 DALI messages. </w:t>
      </w:r>
    </w:p>
    <w:p w14:paraId="7CE8401B" w14:textId="77777777" w:rsidR="00A12CAC" w:rsidRDefault="00A12CAC"/>
    <w:p w14:paraId="732CF476" w14:textId="2D7C291D" w:rsidR="00A12CAC" w:rsidRDefault="00A12CAC" w:rsidP="000C4FE3"/>
    <w:sectPr w:rsidR="00A12CAC">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BEDE1" w14:textId="77777777" w:rsidR="007156F7" w:rsidRDefault="007156F7">
      <w:pPr>
        <w:spacing w:line="240" w:lineRule="auto"/>
      </w:pPr>
      <w:r>
        <w:separator/>
      </w:r>
    </w:p>
  </w:endnote>
  <w:endnote w:type="continuationSeparator" w:id="0">
    <w:p w14:paraId="57368025" w14:textId="77777777" w:rsidR="007156F7" w:rsidRDefault="007156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6C738" w14:textId="77777777" w:rsidR="002C6954" w:rsidRDefault="002C69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6CAE2" w14:textId="77777777" w:rsidR="00A12CAC" w:rsidRDefault="00000000">
    <w:pPr>
      <w:jc w:val="right"/>
    </w:pPr>
    <w:r>
      <w:fldChar w:fldCharType="begin"/>
    </w:r>
    <w:r>
      <w:instrText>PAGE</w:instrText>
    </w:r>
    <w:r>
      <w:fldChar w:fldCharType="separate"/>
    </w:r>
    <w:r w:rsidR="00A927E7">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0DDD5" w14:textId="77777777" w:rsidR="00A12CAC" w:rsidRDefault="00A12C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869DC5" w14:textId="77777777" w:rsidR="007156F7" w:rsidRDefault="007156F7">
      <w:pPr>
        <w:spacing w:line="240" w:lineRule="auto"/>
      </w:pPr>
      <w:r>
        <w:separator/>
      </w:r>
    </w:p>
  </w:footnote>
  <w:footnote w:type="continuationSeparator" w:id="0">
    <w:p w14:paraId="6435B1FB" w14:textId="77777777" w:rsidR="007156F7" w:rsidRDefault="007156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59788" w14:textId="77777777" w:rsidR="002C6954" w:rsidRDefault="002C69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6691732"/>
      <w:docPartObj>
        <w:docPartGallery w:val="Watermarks"/>
        <w:docPartUnique/>
      </w:docPartObj>
    </w:sdtPr>
    <w:sdtContent>
      <w:p w14:paraId="400C2695" w14:textId="64B5715A" w:rsidR="002C6954" w:rsidRDefault="00000000">
        <w:pPr>
          <w:pStyle w:val="Header"/>
        </w:pPr>
        <w:r>
          <w:rPr>
            <w:noProof/>
          </w:rPr>
          <w:pict w14:anchorId="7ACBC9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6"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EFAD5" w14:textId="0E712C73" w:rsidR="002C6954" w:rsidRDefault="002C69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8F28A6"/>
    <w:multiLevelType w:val="hybridMultilevel"/>
    <w:tmpl w:val="300214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9CC39DE"/>
    <w:multiLevelType w:val="hybridMultilevel"/>
    <w:tmpl w:val="7F4AD0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72B2916"/>
    <w:multiLevelType w:val="hybridMultilevel"/>
    <w:tmpl w:val="B78CF4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CFD0198"/>
    <w:multiLevelType w:val="multilevel"/>
    <w:tmpl w:val="AF7E1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750805"/>
    <w:multiLevelType w:val="multilevel"/>
    <w:tmpl w:val="A3CC6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90530904">
    <w:abstractNumId w:val="4"/>
  </w:num>
  <w:num w:numId="2" w16cid:durableId="222448066">
    <w:abstractNumId w:val="3"/>
  </w:num>
  <w:num w:numId="3" w16cid:durableId="664237876">
    <w:abstractNumId w:val="1"/>
  </w:num>
  <w:num w:numId="4" w16cid:durableId="1045715521">
    <w:abstractNumId w:val="0"/>
  </w:num>
  <w:num w:numId="5" w16cid:durableId="581453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CAC"/>
    <w:rsid w:val="00002F55"/>
    <w:rsid w:val="000047F0"/>
    <w:rsid w:val="00022047"/>
    <w:rsid w:val="000C4FE3"/>
    <w:rsid w:val="000F5594"/>
    <w:rsid w:val="0016474C"/>
    <w:rsid w:val="00172B4D"/>
    <w:rsid w:val="001D4EB8"/>
    <w:rsid w:val="0026675B"/>
    <w:rsid w:val="00272D63"/>
    <w:rsid w:val="002A1F65"/>
    <w:rsid w:val="002C5156"/>
    <w:rsid w:val="002C6954"/>
    <w:rsid w:val="003B55A9"/>
    <w:rsid w:val="003E2C81"/>
    <w:rsid w:val="004247E5"/>
    <w:rsid w:val="004D2243"/>
    <w:rsid w:val="005E08DF"/>
    <w:rsid w:val="005F1BAF"/>
    <w:rsid w:val="0062118A"/>
    <w:rsid w:val="007156F7"/>
    <w:rsid w:val="00724FD9"/>
    <w:rsid w:val="00850213"/>
    <w:rsid w:val="00873C57"/>
    <w:rsid w:val="008C20E9"/>
    <w:rsid w:val="008D1AC7"/>
    <w:rsid w:val="008D5F5F"/>
    <w:rsid w:val="00981ECF"/>
    <w:rsid w:val="00A045A2"/>
    <w:rsid w:val="00A12CAC"/>
    <w:rsid w:val="00A47AB9"/>
    <w:rsid w:val="00A927E7"/>
    <w:rsid w:val="00C976EA"/>
    <w:rsid w:val="00CA263A"/>
    <w:rsid w:val="00CC4EE2"/>
    <w:rsid w:val="00CF0E4C"/>
    <w:rsid w:val="00D276FD"/>
    <w:rsid w:val="00D846A0"/>
    <w:rsid w:val="00E62361"/>
    <w:rsid w:val="00E73A89"/>
    <w:rsid w:val="00F306BC"/>
    <w:rsid w:val="00F814AE"/>
    <w:rsid w:val="00FB5D9F"/>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6F562"/>
  <w15:docId w15:val="{65DD9B50-0C86-4A27-ADFE-4135507DD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zh-CN"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6474C"/>
    <w:pPr>
      <w:ind w:left="720"/>
      <w:contextualSpacing/>
    </w:pPr>
    <w:rPr>
      <w:rFonts w:cs="Cordia New"/>
      <w:szCs w:val="28"/>
    </w:rPr>
  </w:style>
  <w:style w:type="table" w:styleId="TableGrid">
    <w:name w:val="Table Grid"/>
    <w:basedOn w:val="TableNormal"/>
    <w:uiPriority w:val="39"/>
    <w:rsid w:val="0016474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6954"/>
    <w:pPr>
      <w:tabs>
        <w:tab w:val="center" w:pos="4513"/>
        <w:tab w:val="right" w:pos="9026"/>
      </w:tabs>
      <w:spacing w:line="240" w:lineRule="auto"/>
    </w:pPr>
    <w:rPr>
      <w:rFonts w:cs="Cordia New"/>
      <w:szCs w:val="28"/>
    </w:rPr>
  </w:style>
  <w:style w:type="character" w:customStyle="1" w:styleId="HeaderChar">
    <w:name w:val="Header Char"/>
    <w:basedOn w:val="DefaultParagraphFont"/>
    <w:link w:val="Header"/>
    <w:uiPriority w:val="99"/>
    <w:rsid w:val="002C6954"/>
    <w:rPr>
      <w:rFonts w:cs="Cordia New"/>
      <w:szCs w:val="28"/>
    </w:rPr>
  </w:style>
  <w:style w:type="paragraph" w:styleId="Footer">
    <w:name w:val="footer"/>
    <w:basedOn w:val="Normal"/>
    <w:link w:val="FooterChar"/>
    <w:uiPriority w:val="99"/>
    <w:unhideWhenUsed/>
    <w:rsid w:val="002C6954"/>
    <w:pPr>
      <w:tabs>
        <w:tab w:val="center" w:pos="4513"/>
        <w:tab w:val="right" w:pos="9026"/>
      </w:tabs>
      <w:spacing w:line="240" w:lineRule="auto"/>
    </w:pPr>
    <w:rPr>
      <w:rFonts w:cs="Cordia New"/>
      <w:szCs w:val="28"/>
    </w:rPr>
  </w:style>
  <w:style w:type="character" w:customStyle="1" w:styleId="FooterChar">
    <w:name w:val="Footer Char"/>
    <w:basedOn w:val="DefaultParagraphFont"/>
    <w:link w:val="Footer"/>
    <w:uiPriority w:val="99"/>
    <w:rsid w:val="002C6954"/>
    <w:rPr>
      <w:rFonts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990780">
      <w:bodyDiv w:val="1"/>
      <w:marLeft w:val="0"/>
      <w:marRight w:val="0"/>
      <w:marTop w:val="0"/>
      <w:marBottom w:val="0"/>
      <w:divBdr>
        <w:top w:val="none" w:sz="0" w:space="0" w:color="auto"/>
        <w:left w:val="none" w:sz="0" w:space="0" w:color="auto"/>
        <w:bottom w:val="none" w:sz="0" w:space="0" w:color="auto"/>
        <w:right w:val="none" w:sz="0" w:space="0" w:color="auto"/>
      </w:divBdr>
      <w:divsChild>
        <w:div w:id="291179865">
          <w:marLeft w:val="0"/>
          <w:marRight w:val="0"/>
          <w:marTop w:val="0"/>
          <w:marBottom w:val="0"/>
          <w:divBdr>
            <w:top w:val="none" w:sz="0" w:space="0" w:color="auto"/>
            <w:left w:val="none" w:sz="0" w:space="0" w:color="auto"/>
            <w:bottom w:val="none" w:sz="0" w:space="0" w:color="auto"/>
            <w:right w:val="none" w:sz="0" w:space="0" w:color="auto"/>
          </w:divBdr>
          <w:divsChild>
            <w:div w:id="1291978296">
              <w:marLeft w:val="0"/>
              <w:marRight w:val="0"/>
              <w:marTop w:val="0"/>
              <w:marBottom w:val="0"/>
              <w:divBdr>
                <w:top w:val="none" w:sz="0" w:space="0" w:color="auto"/>
                <w:left w:val="none" w:sz="0" w:space="0" w:color="auto"/>
                <w:bottom w:val="none" w:sz="0" w:space="0" w:color="auto"/>
                <w:right w:val="none" w:sz="0" w:space="0" w:color="auto"/>
              </w:divBdr>
            </w:div>
            <w:div w:id="592664159">
              <w:marLeft w:val="0"/>
              <w:marRight w:val="0"/>
              <w:marTop w:val="0"/>
              <w:marBottom w:val="0"/>
              <w:divBdr>
                <w:top w:val="none" w:sz="0" w:space="0" w:color="auto"/>
                <w:left w:val="none" w:sz="0" w:space="0" w:color="auto"/>
                <w:bottom w:val="none" w:sz="0" w:space="0" w:color="auto"/>
                <w:right w:val="none" w:sz="0" w:space="0" w:color="auto"/>
              </w:divBdr>
            </w:div>
            <w:div w:id="729427954">
              <w:marLeft w:val="0"/>
              <w:marRight w:val="0"/>
              <w:marTop w:val="0"/>
              <w:marBottom w:val="0"/>
              <w:divBdr>
                <w:top w:val="none" w:sz="0" w:space="0" w:color="auto"/>
                <w:left w:val="none" w:sz="0" w:space="0" w:color="auto"/>
                <w:bottom w:val="none" w:sz="0" w:space="0" w:color="auto"/>
                <w:right w:val="none" w:sz="0" w:space="0" w:color="auto"/>
              </w:divBdr>
            </w:div>
            <w:div w:id="1737361382">
              <w:marLeft w:val="0"/>
              <w:marRight w:val="0"/>
              <w:marTop w:val="0"/>
              <w:marBottom w:val="0"/>
              <w:divBdr>
                <w:top w:val="none" w:sz="0" w:space="0" w:color="auto"/>
                <w:left w:val="none" w:sz="0" w:space="0" w:color="auto"/>
                <w:bottom w:val="none" w:sz="0" w:space="0" w:color="auto"/>
                <w:right w:val="none" w:sz="0" w:space="0" w:color="auto"/>
              </w:divBdr>
            </w:div>
            <w:div w:id="187258334">
              <w:marLeft w:val="0"/>
              <w:marRight w:val="0"/>
              <w:marTop w:val="0"/>
              <w:marBottom w:val="0"/>
              <w:divBdr>
                <w:top w:val="none" w:sz="0" w:space="0" w:color="auto"/>
                <w:left w:val="none" w:sz="0" w:space="0" w:color="auto"/>
                <w:bottom w:val="none" w:sz="0" w:space="0" w:color="auto"/>
                <w:right w:val="none" w:sz="0" w:space="0" w:color="auto"/>
              </w:divBdr>
            </w:div>
            <w:div w:id="1234392424">
              <w:marLeft w:val="0"/>
              <w:marRight w:val="0"/>
              <w:marTop w:val="0"/>
              <w:marBottom w:val="0"/>
              <w:divBdr>
                <w:top w:val="none" w:sz="0" w:space="0" w:color="auto"/>
                <w:left w:val="none" w:sz="0" w:space="0" w:color="auto"/>
                <w:bottom w:val="none" w:sz="0" w:space="0" w:color="auto"/>
                <w:right w:val="none" w:sz="0" w:space="0" w:color="auto"/>
              </w:divBdr>
            </w:div>
            <w:div w:id="514147993">
              <w:marLeft w:val="0"/>
              <w:marRight w:val="0"/>
              <w:marTop w:val="0"/>
              <w:marBottom w:val="0"/>
              <w:divBdr>
                <w:top w:val="none" w:sz="0" w:space="0" w:color="auto"/>
                <w:left w:val="none" w:sz="0" w:space="0" w:color="auto"/>
                <w:bottom w:val="none" w:sz="0" w:space="0" w:color="auto"/>
                <w:right w:val="none" w:sz="0" w:space="0" w:color="auto"/>
              </w:divBdr>
            </w:div>
            <w:div w:id="1878352553">
              <w:marLeft w:val="0"/>
              <w:marRight w:val="0"/>
              <w:marTop w:val="0"/>
              <w:marBottom w:val="0"/>
              <w:divBdr>
                <w:top w:val="none" w:sz="0" w:space="0" w:color="auto"/>
                <w:left w:val="none" w:sz="0" w:space="0" w:color="auto"/>
                <w:bottom w:val="none" w:sz="0" w:space="0" w:color="auto"/>
                <w:right w:val="none" w:sz="0" w:space="0" w:color="auto"/>
              </w:divBdr>
            </w:div>
            <w:div w:id="345791795">
              <w:marLeft w:val="0"/>
              <w:marRight w:val="0"/>
              <w:marTop w:val="0"/>
              <w:marBottom w:val="0"/>
              <w:divBdr>
                <w:top w:val="none" w:sz="0" w:space="0" w:color="auto"/>
                <w:left w:val="none" w:sz="0" w:space="0" w:color="auto"/>
                <w:bottom w:val="none" w:sz="0" w:space="0" w:color="auto"/>
                <w:right w:val="none" w:sz="0" w:space="0" w:color="auto"/>
              </w:divBdr>
            </w:div>
            <w:div w:id="167908808">
              <w:marLeft w:val="0"/>
              <w:marRight w:val="0"/>
              <w:marTop w:val="0"/>
              <w:marBottom w:val="0"/>
              <w:divBdr>
                <w:top w:val="none" w:sz="0" w:space="0" w:color="auto"/>
                <w:left w:val="none" w:sz="0" w:space="0" w:color="auto"/>
                <w:bottom w:val="none" w:sz="0" w:space="0" w:color="auto"/>
                <w:right w:val="none" w:sz="0" w:space="0" w:color="auto"/>
              </w:divBdr>
            </w:div>
            <w:div w:id="632297792">
              <w:marLeft w:val="0"/>
              <w:marRight w:val="0"/>
              <w:marTop w:val="0"/>
              <w:marBottom w:val="0"/>
              <w:divBdr>
                <w:top w:val="none" w:sz="0" w:space="0" w:color="auto"/>
                <w:left w:val="none" w:sz="0" w:space="0" w:color="auto"/>
                <w:bottom w:val="none" w:sz="0" w:space="0" w:color="auto"/>
                <w:right w:val="none" w:sz="0" w:space="0" w:color="auto"/>
              </w:divBdr>
            </w:div>
            <w:div w:id="1214539993">
              <w:marLeft w:val="0"/>
              <w:marRight w:val="0"/>
              <w:marTop w:val="0"/>
              <w:marBottom w:val="0"/>
              <w:divBdr>
                <w:top w:val="none" w:sz="0" w:space="0" w:color="auto"/>
                <w:left w:val="none" w:sz="0" w:space="0" w:color="auto"/>
                <w:bottom w:val="none" w:sz="0" w:space="0" w:color="auto"/>
                <w:right w:val="none" w:sz="0" w:space="0" w:color="auto"/>
              </w:divBdr>
            </w:div>
            <w:div w:id="1707095295">
              <w:marLeft w:val="0"/>
              <w:marRight w:val="0"/>
              <w:marTop w:val="0"/>
              <w:marBottom w:val="0"/>
              <w:divBdr>
                <w:top w:val="none" w:sz="0" w:space="0" w:color="auto"/>
                <w:left w:val="none" w:sz="0" w:space="0" w:color="auto"/>
                <w:bottom w:val="none" w:sz="0" w:space="0" w:color="auto"/>
                <w:right w:val="none" w:sz="0" w:space="0" w:color="auto"/>
              </w:divBdr>
            </w:div>
            <w:div w:id="851066286">
              <w:marLeft w:val="0"/>
              <w:marRight w:val="0"/>
              <w:marTop w:val="0"/>
              <w:marBottom w:val="0"/>
              <w:divBdr>
                <w:top w:val="none" w:sz="0" w:space="0" w:color="auto"/>
                <w:left w:val="none" w:sz="0" w:space="0" w:color="auto"/>
                <w:bottom w:val="none" w:sz="0" w:space="0" w:color="auto"/>
                <w:right w:val="none" w:sz="0" w:space="0" w:color="auto"/>
              </w:divBdr>
            </w:div>
            <w:div w:id="1489634534">
              <w:marLeft w:val="0"/>
              <w:marRight w:val="0"/>
              <w:marTop w:val="0"/>
              <w:marBottom w:val="0"/>
              <w:divBdr>
                <w:top w:val="none" w:sz="0" w:space="0" w:color="auto"/>
                <w:left w:val="none" w:sz="0" w:space="0" w:color="auto"/>
                <w:bottom w:val="none" w:sz="0" w:space="0" w:color="auto"/>
                <w:right w:val="none" w:sz="0" w:space="0" w:color="auto"/>
              </w:divBdr>
            </w:div>
            <w:div w:id="2096170133">
              <w:marLeft w:val="0"/>
              <w:marRight w:val="0"/>
              <w:marTop w:val="0"/>
              <w:marBottom w:val="0"/>
              <w:divBdr>
                <w:top w:val="none" w:sz="0" w:space="0" w:color="auto"/>
                <w:left w:val="none" w:sz="0" w:space="0" w:color="auto"/>
                <w:bottom w:val="none" w:sz="0" w:space="0" w:color="auto"/>
                <w:right w:val="none" w:sz="0" w:space="0" w:color="auto"/>
              </w:divBdr>
            </w:div>
            <w:div w:id="1404378991">
              <w:marLeft w:val="0"/>
              <w:marRight w:val="0"/>
              <w:marTop w:val="0"/>
              <w:marBottom w:val="0"/>
              <w:divBdr>
                <w:top w:val="none" w:sz="0" w:space="0" w:color="auto"/>
                <w:left w:val="none" w:sz="0" w:space="0" w:color="auto"/>
                <w:bottom w:val="none" w:sz="0" w:space="0" w:color="auto"/>
                <w:right w:val="none" w:sz="0" w:space="0" w:color="auto"/>
              </w:divBdr>
            </w:div>
            <w:div w:id="11153289">
              <w:marLeft w:val="0"/>
              <w:marRight w:val="0"/>
              <w:marTop w:val="0"/>
              <w:marBottom w:val="0"/>
              <w:divBdr>
                <w:top w:val="none" w:sz="0" w:space="0" w:color="auto"/>
                <w:left w:val="none" w:sz="0" w:space="0" w:color="auto"/>
                <w:bottom w:val="none" w:sz="0" w:space="0" w:color="auto"/>
                <w:right w:val="none" w:sz="0" w:space="0" w:color="auto"/>
              </w:divBdr>
            </w:div>
            <w:div w:id="862212524">
              <w:marLeft w:val="0"/>
              <w:marRight w:val="0"/>
              <w:marTop w:val="0"/>
              <w:marBottom w:val="0"/>
              <w:divBdr>
                <w:top w:val="none" w:sz="0" w:space="0" w:color="auto"/>
                <w:left w:val="none" w:sz="0" w:space="0" w:color="auto"/>
                <w:bottom w:val="none" w:sz="0" w:space="0" w:color="auto"/>
                <w:right w:val="none" w:sz="0" w:space="0" w:color="auto"/>
              </w:divBdr>
            </w:div>
            <w:div w:id="1265571106">
              <w:marLeft w:val="0"/>
              <w:marRight w:val="0"/>
              <w:marTop w:val="0"/>
              <w:marBottom w:val="0"/>
              <w:divBdr>
                <w:top w:val="none" w:sz="0" w:space="0" w:color="auto"/>
                <w:left w:val="none" w:sz="0" w:space="0" w:color="auto"/>
                <w:bottom w:val="none" w:sz="0" w:space="0" w:color="auto"/>
                <w:right w:val="none" w:sz="0" w:space="0" w:color="auto"/>
              </w:divBdr>
            </w:div>
            <w:div w:id="1256328530">
              <w:marLeft w:val="0"/>
              <w:marRight w:val="0"/>
              <w:marTop w:val="0"/>
              <w:marBottom w:val="0"/>
              <w:divBdr>
                <w:top w:val="none" w:sz="0" w:space="0" w:color="auto"/>
                <w:left w:val="none" w:sz="0" w:space="0" w:color="auto"/>
                <w:bottom w:val="none" w:sz="0" w:space="0" w:color="auto"/>
                <w:right w:val="none" w:sz="0" w:space="0" w:color="auto"/>
              </w:divBdr>
            </w:div>
            <w:div w:id="86460830">
              <w:marLeft w:val="0"/>
              <w:marRight w:val="0"/>
              <w:marTop w:val="0"/>
              <w:marBottom w:val="0"/>
              <w:divBdr>
                <w:top w:val="none" w:sz="0" w:space="0" w:color="auto"/>
                <w:left w:val="none" w:sz="0" w:space="0" w:color="auto"/>
                <w:bottom w:val="none" w:sz="0" w:space="0" w:color="auto"/>
                <w:right w:val="none" w:sz="0" w:space="0" w:color="auto"/>
              </w:divBdr>
            </w:div>
            <w:div w:id="1402559282">
              <w:marLeft w:val="0"/>
              <w:marRight w:val="0"/>
              <w:marTop w:val="0"/>
              <w:marBottom w:val="0"/>
              <w:divBdr>
                <w:top w:val="none" w:sz="0" w:space="0" w:color="auto"/>
                <w:left w:val="none" w:sz="0" w:space="0" w:color="auto"/>
                <w:bottom w:val="none" w:sz="0" w:space="0" w:color="auto"/>
                <w:right w:val="none" w:sz="0" w:space="0" w:color="auto"/>
              </w:divBdr>
            </w:div>
            <w:div w:id="794564792">
              <w:marLeft w:val="0"/>
              <w:marRight w:val="0"/>
              <w:marTop w:val="0"/>
              <w:marBottom w:val="0"/>
              <w:divBdr>
                <w:top w:val="none" w:sz="0" w:space="0" w:color="auto"/>
                <w:left w:val="none" w:sz="0" w:space="0" w:color="auto"/>
                <w:bottom w:val="none" w:sz="0" w:space="0" w:color="auto"/>
                <w:right w:val="none" w:sz="0" w:space="0" w:color="auto"/>
              </w:divBdr>
            </w:div>
            <w:div w:id="1240755225">
              <w:marLeft w:val="0"/>
              <w:marRight w:val="0"/>
              <w:marTop w:val="0"/>
              <w:marBottom w:val="0"/>
              <w:divBdr>
                <w:top w:val="none" w:sz="0" w:space="0" w:color="auto"/>
                <w:left w:val="none" w:sz="0" w:space="0" w:color="auto"/>
                <w:bottom w:val="none" w:sz="0" w:space="0" w:color="auto"/>
                <w:right w:val="none" w:sz="0" w:space="0" w:color="auto"/>
              </w:divBdr>
            </w:div>
            <w:div w:id="844052941">
              <w:marLeft w:val="0"/>
              <w:marRight w:val="0"/>
              <w:marTop w:val="0"/>
              <w:marBottom w:val="0"/>
              <w:divBdr>
                <w:top w:val="none" w:sz="0" w:space="0" w:color="auto"/>
                <w:left w:val="none" w:sz="0" w:space="0" w:color="auto"/>
                <w:bottom w:val="none" w:sz="0" w:space="0" w:color="auto"/>
                <w:right w:val="none" w:sz="0" w:space="0" w:color="auto"/>
              </w:divBdr>
            </w:div>
            <w:div w:id="243994502">
              <w:marLeft w:val="0"/>
              <w:marRight w:val="0"/>
              <w:marTop w:val="0"/>
              <w:marBottom w:val="0"/>
              <w:divBdr>
                <w:top w:val="none" w:sz="0" w:space="0" w:color="auto"/>
                <w:left w:val="none" w:sz="0" w:space="0" w:color="auto"/>
                <w:bottom w:val="none" w:sz="0" w:space="0" w:color="auto"/>
                <w:right w:val="none" w:sz="0" w:space="0" w:color="auto"/>
              </w:divBdr>
            </w:div>
            <w:div w:id="602079599">
              <w:marLeft w:val="0"/>
              <w:marRight w:val="0"/>
              <w:marTop w:val="0"/>
              <w:marBottom w:val="0"/>
              <w:divBdr>
                <w:top w:val="none" w:sz="0" w:space="0" w:color="auto"/>
                <w:left w:val="none" w:sz="0" w:space="0" w:color="auto"/>
                <w:bottom w:val="none" w:sz="0" w:space="0" w:color="auto"/>
                <w:right w:val="none" w:sz="0" w:space="0" w:color="auto"/>
              </w:divBdr>
            </w:div>
            <w:div w:id="2050908102">
              <w:marLeft w:val="0"/>
              <w:marRight w:val="0"/>
              <w:marTop w:val="0"/>
              <w:marBottom w:val="0"/>
              <w:divBdr>
                <w:top w:val="none" w:sz="0" w:space="0" w:color="auto"/>
                <w:left w:val="none" w:sz="0" w:space="0" w:color="auto"/>
                <w:bottom w:val="none" w:sz="0" w:space="0" w:color="auto"/>
                <w:right w:val="none" w:sz="0" w:space="0" w:color="auto"/>
              </w:divBdr>
            </w:div>
            <w:div w:id="1219778849">
              <w:marLeft w:val="0"/>
              <w:marRight w:val="0"/>
              <w:marTop w:val="0"/>
              <w:marBottom w:val="0"/>
              <w:divBdr>
                <w:top w:val="none" w:sz="0" w:space="0" w:color="auto"/>
                <w:left w:val="none" w:sz="0" w:space="0" w:color="auto"/>
                <w:bottom w:val="none" w:sz="0" w:space="0" w:color="auto"/>
                <w:right w:val="none" w:sz="0" w:space="0" w:color="auto"/>
              </w:divBdr>
            </w:div>
            <w:div w:id="1788044165">
              <w:marLeft w:val="0"/>
              <w:marRight w:val="0"/>
              <w:marTop w:val="0"/>
              <w:marBottom w:val="0"/>
              <w:divBdr>
                <w:top w:val="none" w:sz="0" w:space="0" w:color="auto"/>
                <w:left w:val="none" w:sz="0" w:space="0" w:color="auto"/>
                <w:bottom w:val="none" w:sz="0" w:space="0" w:color="auto"/>
                <w:right w:val="none" w:sz="0" w:space="0" w:color="auto"/>
              </w:divBdr>
            </w:div>
            <w:div w:id="473109381">
              <w:marLeft w:val="0"/>
              <w:marRight w:val="0"/>
              <w:marTop w:val="0"/>
              <w:marBottom w:val="0"/>
              <w:divBdr>
                <w:top w:val="none" w:sz="0" w:space="0" w:color="auto"/>
                <w:left w:val="none" w:sz="0" w:space="0" w:color="auto"/>
                <w:bottom w:val="none" w:sz="0" w:space="0" w:color="auto"/>
                <w:right w:val="none" w:sz="0" w:space="0" w:color="auto"/>
              </w:divBdr>
            </w:div>
            <w:div w:id="1949004893">
              <w:marLeft w:val="0"/>
              <w:marRight w:val="0"/>
              <w:marTop w:val="0"/>
              <w:marBottom w:val="0"/>
              <w:divBdr>
                <w:top w:val="none" w:sz="0" w:space="0" w:color="auto"/>
                <w:left w:val="none" w:sz="0" w:space="0" w:color="auto"/>
                <w:bottom w:val="none" w:sz="0" w:space="0" w:color="auto"/>
                <w:right w:val="none" w:sz="0" w:space="0" w:color="auto"/>
              </w:divBdr>
            </w:div>
            <w:div w:id="736853684">
              <w:marLeft w:val="0"/>
              <w:marRight w:val="0"/>
              <w:marTop w:val="0"/>
              <w:marBottom w:val="0"/>
              <w:divBdr>
                <w:top w:val="none" w:sz="0" w:space="0" w:color="auto"/>
                <w:left w:val="none" w:sz="0" w:space="0" w:color="auto"/>
                <w:bottom w:val="none" w:sz="0" w:space="0" w:color="auto"/>
                <w:right w:val="none" w:sz="0" w:space="0" w:color="auto"/>
              </w:divBdr>
            </w:div>
            <w:div w:id="2054041000">
              <w:marLeft w:val="0"/>
              <w:marRight w:val="0"/>
              <w:marTop w:val="0"/>
              <w:marBottom w:val="0"/>
              <w:divBdr>
                <w:top w:val="none" w:sz="0" w:space="0" w:color="auto"/>
                <w:left w:val="none" w:sz="0" w:space="0" w:color="auto"/>
                <w:bottom w:val="none" w:sz="0" w:space="0" w:color="auto"/>
                <w:right w:val="none" w:sz="0" w:space="0" w:color="auto"/>
              </w:divBdr>
            </w:div>
            <w:div w:id="538520004">
              <w:marLeft w:val="0"/>
              <w:marRight w:val="0"/>
              <w:marTop w:val="0"/>
              <w:marBottom w:val="0"/>
              <w:divBdr>
                <w:top w:val="none" w:sz="0" w:space="0" w:color="auto"/>
                <w:left w:val="none" w:sz="0" w:space="0" w:color="auto"/>
                <w:bottom w:val="none" w:sz="0" w:space="0" w:color="auto"/>
                <w:right w:val="none" w:sz="0" w:space="0" w:color="auto"/>
              </w:divBdr>
            </w:div>
            <w:div w:id="1225221183">
              <w:marLeft w:val="0"/>
              <w:marRight w:val="0"/>
              <w:marTop w:val="0"/>
              <w:marBottom w:val="0"/>
              <w:divBdr>
                <w:top w:val="none" w:sz="0" w:space="0" w:color="auto"/>
                <w:left w:val="none" w:sz="0" w:space="0" w:color="auto"/>
                <w:bottom w:val="none" w:sz="0" w:space="0" w:color="auto"/>
                <w:right w:val="none" w:sz="0" w:space="0" w:color="auto"/>
              </w:divBdr>
            </w:div>
            <w:div w:id="2106533811">
              <w:marLeft w:val="0"/>
              <w:marRight w:val="0"/>
              <w:marTop w:val="0"/>
              <w:marBottom w:val="0"/>
              <w:divBdr>
                <w:top w:val="none" w:sz="0" w:space="0" w:color="auto"/>
                <w:left w:val="none" w:sz="0" w:space="0" w:color="auto"/>
                <w:bottom w:val="none" w:sz="0" w:space="0" w:color="auto"/>
                <w:right w:val="none" w:sz="0" w:space="0" w:color="auto"/>
              </w:divBdr>
            </w:div>
            <w:div w:id="82531661">
              <w:marLeft w:val="0"/>
              <w:marRight w:val="0"/>
              <w:marTop w:val="0"/>
              <w:marBottom w:val="0"/>
              <w:divBdr>
                <w:top w:val="none" w:sz="0" w:space="0" w:color="auto"/>
                <w:left w:val="none" w:sz="0" w:space="0" w:color="auto"/>
                <w:bottom w:val="none" w:sz="0" w:space="0" w:color="auto"/>
                <w:right w:val="none" w:sz="0" w:space="0" w:color="auto"/>
              </w:divBdr>
            </w:div>
            <w:div w:id="2123182726">
              <w:marLeft w:val="0"/>
              <w:marRight w:val="0"/>
              <w:marTop w:val="0"/>
              <w:marBottom w:val="0"/>
              <w:divBdr>
                <w:top w:val="none" w:sz="0" w:space="0" w:color="auto"/>
                <w:left w:val="none" w:sz="0" w:space="0" w:color="auto"/>
                <w:bottom w:val="none" w:sz="0" w:space="0" w:color="auto"/>
                <w:right w:val="none" w:sz="0" w:space="0" w:color="auto"/>
              </w:divBdr>
            </w:div>
            <w:div w:id="1518931130">
              <w:marLeft w:val="0"/>
              <w:marRight w:val="0"/>
              <w:marTop w:val="0"/>
              <w:marBottom w:val="0"/>
              <w:divBdr>
                <w:top w:val="none" w:sz="0" w:space="0" w:color="auto"/>
                <w:left w:val="none" w:sz="0" w:space="0" w:color="auto"/>
                <w:bottom w:val="none" w:sz="0" w:space="0" w:color="auto"/>
                <w:right w:val="none" w:sz="0" w:space="0" w:color="auto"/>
              </w:divBdr>
            </w:div>
            <w:div w:id="1480612117">
              <w:marLeft w:val="0"/>
              <w:marRight w:val="0"/>
              <w:marTop w:val="0"/>
              <w:marBottom w:val="0"/>
              <w:divBdr>
                <w:top w:val="none" w:sz="0" w:space="0" w:color="auto"/>
                <w:left w:val="none" w:sz="0" w:space="0" w:color="auto"/>
                <w:bottom w:val="none" w:sz="0" w:space="0" w:color="auto"/>
                <w:right w:val="none" w:sz="0" w:space="0" w:color="auto"/>
              </w:divBdr>
            </w:div>
            <w:div w:id="375355775">
              <w:marLeft w:val="0"/>
              <w:marRight w:val="0"/>
              <w:marTop w:val="0"/>
              <w:marBottom w:val="0"/>
              <w:divBdr>
                <w:top w:val="none" w:sz="0" w:space="0" w:color="auto"/>
                <w:left w:val="none" w:sz="0" w:space="0" w:color="auto"/>
                <w:bottom w:val="none" w:sz="0" w:space="0" w:color="auto"/>
                <w:right w:val="none" w:sz="0" w:space="0" w:color="auto"/>
              </w:divBdr>
            </w:div>
            <w:div w:id="724334229">
              <w:marLeft w:val="0"/>
              <w:marRight w:val="0"/>
              <w:marTop w:val="0"/>
              <w:marBottom w:val="0"/>
              <w:divBdr>
                <w:top w:val="none" w:sz="0" w:space="0" w:color="auto"/>
                <w:left w:val="none" w:sz="0" w:space="0" w:color="auto"/>
                <w:bottom w:val="none" w:sz="0" w:space="0" w:color="auto"/>
                <w:right w:val="none" w:sz="0" w:space="0" w:color="auto"/>
              </w:divBdr>
            </w:div>
            <w:div w:id="1540430429">
              <w:marLeft w:val="0"/>
              <w:marRight w:val="0"/>
              <w:marTop w:val="0"/>
              <w:marBottom w:val="0"/>
              <w:divBdr>
                <w:top w:val="none" w:sz="0" w:space="0" w:color="auto"/>
                <w:left w:val="none" w:sz="0" w:space="0" w:color="auto"/>
                <w:bottom w:val="none" w:sz="0" w:space="0" w:color="auto"/>
                <w:right w:val="none" w:sz="0" w:space="0" w:color="auto"/>
              </w:divBdr>
            </w:div>
            <w:div w:id="1976136000">
              <w:marLeft w:val="0"/>
              <w:marRight w:val="0"/>
              <w:marTop w:val="0"/>
              <w:marBottom w:val="0"/>
              <w:divBdr>
                <w:top w:val="none" w:sz="0" w:space="0" w:color="auto"/>
                <w:left w:val="none" w:sz="0" w:space="0" w:color="auto"/>
                <w:bottom w:val="none" w:sz="0" w:space="0" w:color="auto"/>
                <w:right w:val="none" w:sz="0" w:space="0" w:color="auto"/>
              </w:divBdr>
            </w:div>
            <w:div w:id="1204714384">
              <w:marLeft w:val="0"/>
              <w:marRight w:val="0"/>
              <w:marTop w:val="0"/>
              <w:marBottom w:val="0"/>
              <w:divBdr>
                <w:top w:val="none" w:sz="0" w:space="0" w:color="auto"/>
                <w:left w:val="none" w:sz="0" w:space="0" w:color="auto"/>
                <w:bottom w:val="none" w:sz="0" w:space="0" w:color="auto"/>
                <w:right w:val="none" w:sz="0" w:space="0" w:color="auto"/>
              </w:divBdr>
            </w:div>
            <w:div w:id="22243709">
              <w:marLeft w:val="0"/>
              <w:marRight w:val="0"/>
              <w:marTop w:val="0"/>
              <w:marBottom w:val="0"/>
              <w:divBdr>
                <w:top w:val="none" w:sz="0" w:space="0" w:color="auto"/>
                <w:left w:val="none" w:sz="0" w:space="0" w:color="auto"/>
                <w:bottom w:val="none" w:sz="0" w:space="0" w:color="auto"/>
                <w:right w:val="none" w:sz="0" w:space="0" w:color="auto"/>
              </w:divBdr>
            </w:div>
            <w:div w:id="98841914">
              <w:marLeft w:val="0"/>
              <w:marRight w:val="0"/>
              <w:marTop w:val="0"/>
              <w:marBottom w:val="0"/>
              <w:divBdr>
                <w:top w:val="none" w:sz="0" w:space="0" w:color="auto"/>
                <w:left w:val="none" w:sz="0" w:space="0" w:color="auto"/>
                <w:bottom w:val="none" w:sz="0" w:space="0" w:color="auto"/>
                <w:right w:val="none" w:sz="0" w:space="0" w:color="auto"/>
              </w:divBdr>
            </w:div>
            <w:div w:id="226455030">
              <w:marLeft w:val="0"/>
              <w:marRight w:val="0"/>
              <w:marTop w:val="0"/>
              <w:marBottom w:val="0"/>
              <w:divBdr>
                <w:top w:val="none" w:sz="0" w:space="0" w:color="auto"/>
                <w:left w:val="none" w:sz="0" w:space="0" w:color="auto"/>
                <w:bottom w:val="none" w:sz="0" w:space="0" w:color="auto"/>
                <w:right w:val="none" w:sz="0" w:space="0" w:color="auto"/>
              </w:divBdr>
            </w:div>
            <w:div w:id="528835178">
              <w:marLeft w:val="0"/>
              <w:marRight w:val="0"/>
              <w:marTop w:val="0"/>
              <w:marBottom w:val="0"/>
              <w:divBdr>
                <w:top w:val="none" w:sz="0" w:space="0" w:color="auto"/>
                <w:left w:val="none" w:sz="0" w:space="0" w:color="auto"/>
                <w:bottom w:val="none" w:sz="0" w:space="0" w:color="auto"/>
                <w:right w:val="none" w:sz="0" w:space="0" w:color="auto"/>
              </w:divBdr>
            </w:div>
            <w:div w:id="252477422">
              <w:marLeft w:val="0"/>
              <w:marRight w:val="0"/>
              <w:marTop w:val="0"/>
              <w:marBottom w:val="0"/>
              <w:divBdr>
                <w:top w:val="none" w:sz="0" w:space="0" w:color="auto"/>
                <w:left w:val="none" w:sz="0" w:space="0" w:color="auto"/>
                <w:bottom w:val="none" w:sz="0" w:space="0" w:color="auto"/>
                <w:right w:val="none" w:sz="0" w:space="0" w:color="auto"/>
              </w:divBdr>
            </w:div>
            <w:div w:id="245311939">
              <w:marLeft w:val="0"/>
              <w:marRight w:val="0"/>
              <w:marTop w:val="0"/>
              <w:marBottom w:val="0"/>
              <w:divBdr>
                <w:top w:val="none" w:sz="0" w:space="0" w:color="auto"/>
                <w:left w:val="none" w:sz="0" w:space="0" w:color="auto"/>
                <w:bottom w:val="none" w:sz="0" w:space="0" w:color="auto"/>
                <w:right w:val="none" w:sz="0" w:space="0" w:color="auto"/>
              </w:divBdr>
            </w:div>
            <w:div w:id="964165949">
              <w:marLeft w:val="0"/>
              <w:marRight w:val="0"/>
              <w:marTop w:val="0"/>
              <w:marBottom w:val="0"/>
              <w:divBdr>
                <w:top w:val="none" w:sz="0" w:space="0" w:color="auto"/>
                <w:left w:val="none" w:sz="0" w:space="0" w:color="auto"/>
                <w:bottom w:val="none" w:sz="0" w:space="0" w:color="auto"/>
                <w:right w:val="none" w:sz="0" w:space="0" w:color="auto"/>
              </w:divBdr>
            </w:div>
            <w:div w:id="73866323">
              <w:marLeft w:val="0"/>
              <w:marRight w:val="0"/>
              <w:marTop w:val="0"/>
              <w:marBottom w:val="0"/>
              <w:divBdr>
                <w:top w:val="none" w:sz="0" w:space="0" w:color="auto"/>
                <w:left w:val="none" w:sz="0" w:space="0" w:color="auto"/>
                <w:bottom w:val="none" w:sz="0" w:space="0" w:color="auto"/>
                <w:right w:val="none" w:sz="0" w:space="0" w:color="auto"/>
              </w:divBdr>
            </w:div>
            <w:div w:id="659775491">
              <w:marLeft w:val="0"/>
              <w:marRight w:val="0"/>
              <w:marTop w:val="0"/>
              <w:marBottom w:val="0"/>
              <w:divBdr>
                <w:top w:val="none" w:sz="0" w:space="0" w:color="auto"/>
                <w:left w:val="none" w:sz="0" w:space="0" w:color="auto"/>
                <w:bottom w:val="none" w:sz="0" w:space="0" w:color="auto"/>
                <w:right w:val="none" w:sz="0" w:space="0" w:color="auto"/>
              </w:divBdr>
            </w:div>
            <w:div w:id="1951157177">
              <w:marLeft w:val="0"/>
              <w:marRight w:val="0"/>
              <w:marTop w:val="0"/>
              <w:marBottom w:val="0"/>
              <w:divBdr>
                <w:top w:val="none" w:sz="0" w:space="0" w:color="auto"/>
                <w:left w:val="none" w:sz="0" w:space="0" w:color="auto"/>
                <w:bottom w:val="none" w:sz="0" w:space="0" w:color="auto"/>
                <w:right w:val="none" w:sz="0" w:space="0" w:color="auto"/>
              </w:divBdr>
            </w:div>
            <w:div w:id="345061150">
              <w:marLeft w:val="0"/>
              <w:marRight w:val="0"/>
              <w:marTop w:val="0"/>
              <w:marBottom w:val="0"/>
              <w:divBdr>
                <w:top w:val="none" w:sz="0" w:space="0" w:color="auto"/>
                <w:left w:val="none" w:sz="0" w:space="0" w:color="auto"/>
                <w:bottom w:val="none" w:sz="0" w:space="0" w:color="auto"/>
                <w:right w:val="none" w:sz="0" w:space="0" w:color="auto"/>
              </w:divBdr>
            </w:div>
            <w:div w:id="404303173">
              <w:marLeft w:val="0"/>
              <w:marRight w:val="0"/>
              <w:marTop w:val="0"/>
              <w:marBottom w:val="0"/>
              <w:divBdr>
                <w:top w:val="none" w:sz="0" w:space="0" w:color="auto"/>
                <w:left w:val="none" w:sz="0" w:space="0" w:color="auto"/>
                <w:bottom w:val="none" w:sz="0" w:space="0" w:color="auto"/>
                <w:right w:val="none" w:sz="0" w:space="0" w:color="auto"/>
              </w:divBdr>
            </w:div>
            <w:div w:id="1253591566">
              <w:marLeft w:val="0"/>
              <w:marRight w:val="0"/>
              <w:marTop w:val="0"/>
              <w:marBottom w:val="0"/>
              <w:divBdr>
                <w:top w:val="none" w:sz="0" w:space="0" w:color="auto"/>
                <w:left w:val="none" w:sz="0" w:space="0" w:color="auto"/>
                <w:bottom w:val="none" w:sz="0" w:space="0" w:color="auto"/>
                <w:right w:val="none" w:sz="0" w:space="0" w:color="auto"/>
              </w:divBdr>
            </w:div>
            <w:div w:id="723867314">
              <w:marLeft w:val="0"/>
              <w:marRight w:val="0"/>
              <w:marTop w:val="0"/>
              <w:marBottom w:val="0"/>
              <w:divBdr>
                <w:top w:val="none" w:sz="0" w:space="0" w:color="auto"/>
                <w:left w:val="none" w:sz="0" w:space="0" w:color="auto"/>
                <w:bottom w:val="none" w:sz="0" w:space="0" w:color="auto"/>
                <w:right w:val="none" w:sz="0" w:space="0" w:color="auto"/>
              </w:divBdr>
            </w:div>
            <w:div w:id="2041279273">
              <w:marLeft w:val="0"/>
              <w:marRight w:val="0"/>
              <w:marTop w:val="0"/>
              <w:marBottom w:val="0"/>
              <w:divBdr>
                <w:top w:val="none" w:sz="0" w:space="0" w:color="auto"/>
                <w:left w:val="none" w:sz="0" w:space="0" w:color="auto"/>
                <w:bottom w:val="none" w:sz="0" w:space="0" w:color="auto"/>
                <w:right w:val="none" w:sz="0" w:space="0" w:color="auto"/>
              </w:divBdr>
            </w:div>
            <w:div w:id="482359665">
              <w:marLeft w:val="0"/>
              <w:marRight w:val="0"/>
              <w:marTop w:val="0"/>
              <w:marBottom w:val="0"/>
              <w:divBdr>
                <w:top w:val="none" w:sz="0" w:space="0" w:color="auto"/>
                <w:left w:val="none" w:sz="0" w:space="0" w:color="auto"/>
                <w:bottom w:val="none" w:sz="0" w:space="0" w:color="auto"/>
                <w:right w:val="none" w:sz="0" w:space="0" w:color="auto"/>
              </w:divBdr>
            </w:div>
            <w:div w:id="800535225">
              <w:marLeft w:val="0"/>
              <w:marRight w:val="0"/>
              <w:marTop w:val="0"/>
              <w:marBottom w:val="0"/>
              <w:divBdr>
                <w:top w:val="none" w:sz="0" w:space="0" w:color="auto"/>
                <w:left w:val="none" w:sz="0" w:space="0" w:color="auto"/>
                <w:bottom w:val="none" w:sz="0" w:space="0" w:color="auto"/>
                <w:right w:val="none" w:sz="0" w:space="0" w:color="auto"/>
              </w:divBdr>
            </w:div>
            <w:div w:id="2018460897">
              <w:marLeft w:val="0"/>
              <w:marRight w:val="0"/>
              <w:marTop w:val="0"/>
              <w:marBottom w:val="0"/>
              <w:divBdr>
                <w:top w:val="none" w:sz="0" w:space="0" w:color="auto"/>
                <w:left w:val="none" w:sz="0" w:space="0" w:color="auto"/>
                <w:bottom w:val="none" w:sz="0" w:space="0" w:color="auto"/>
                <w:right w:val="none" w:sz="0" w:space="0" w:color="auto"/>
              </w:divBdr>
            </w:div>
            <w:div w:id="125782186">
              <w:marLeft w:val="0"/>
              <w:marRight w:val="0"/>
              <w:marTop w:val="0"/>
              <w:marBottom w:val="0"/>
              <w:divBdr>
                <w:top w:val="none" w:sz="0" w:space="0" w:color="auto"/>
                <w:left w:val="none" w:sz="0" w:space="0" w:color="auto"/>
                <w:bottom w:val="none" w:sz="0" w:space="0" w:color="auto"/>
                <w:right w:val="none" w:sz="0" w:space="0" w:color="auto"/>
              </w:divBdr>
            </w:div>
            <w:div w:id="1030767347">
              <w:marLeft w:val="0"/>
              <w:marRight w:val="0"/>
              <w:marTop w:val="0"/>
              <w:marBottom w:val="0"/>
              <w:divBdr>
                <w:top w:val="none" w:sz="0" w:space="0" w:color="auto"/>
                <w:left w:val="none" w:sz="0" w:space="0" w:color="auto"/>
                <w:bottom w:val="none" w:sz="0" w:space="0" w:color="auto"/>
                <w:right w:val="none" w:sz="0" w:space="0" w:color="auto"/>
              </w:divBdr>
            </w:div>
            <w:div w:id="13579690">
              <w:marLeft w:val="0"/>
              <w:marRight w:val="0"/>
              <w:marTop w:val="0"/>
              <w:marBottom w:val="0"/>
              <w:divBdr>
                <w:top w:val="none" w:sz="0" w:space="0" w:color="auto"/>
                <w:left w:val="none" w:sz="0" w:space="0" w:color="auto"/>
                <w:bottom w:val="none" w:sz="0" w:space="0" w:color="auto"/>
                <w:right w:val="none" w:sz="0" w:space="0" w:color="auto"/>
              </w:divBdr>
            </w:div>
            <w:div w:id="1437822761">
              <w:marLeft w:val="0"/>
              <w:marRight w:val="0"/>
              <w:marTop w:val="0"/>
              <w:marBottom w:val="0"/>
              <w:divBdr>
                <w:top w:val="none" w:sz="0" w:space="0" w:color="auto"/>
                <w:left w:val="none" w:sz="0" w:space="0" w:color="auto"/>
                <w:bottom w:val="none" w:sz="0" w:space="0" w:color="auto"/>
                <w:right w:val="none" w:sz="0" w:space="0" w:color="auto"/>
              </w:divBdr>
            </w:div>
            <w:div w:id="827592134">
              <w:marLeft w:val="0"/>
              <w:marRight w:val="0"/>
              <w:marTop w:val="0"/>
              <w:marBottom w:val="0"/>
              <w:divBdr>
                <w:top w:val="none" w:sz="0" w:space="0" w:color="auto"/>
                <w:left w:val="none" w:sz="0" w:space="0" w:color="auto"/>
                <w:bottom w:val="none" w:sz="0" w:space="0" w:color="auto"/>
                <w:right w:val="none" w:sz="0" w:space="0" w:color="auto"/>
              </w:divBdr>
            </w:div>
            <w:div w:id="1833139681">
              <w:marLeft w:val="0"/>
              <w:marRight w:val="0"/>
              <w:marTop w:val="0"/>
              <w:marBottom w:val="0"/>
              <w:divBdr>
                <w:top w:val="none" w:sz="0" w:space="0" w:color="auto"/>
                <w:left w:val="none" w:sz="0" w:space="0" w:color="auto"/>
                <w:bottom w:val="none" w:sz="0" w:space="0" w:color="auto"/>
                <w:right w:val="none" w:sz="0" w:space="0" w:color="auto"/>
              </w:divBdr>
            </w:div>
            <w:div w:id="1550721388">
              <w:marLeft w:val="0"/>
              <w:marRight w:val="0"/>
              <w:marTop w:val="0"/>
              <w:marBottom w:val="0"/>
              <w:divBdr>
                <w:top w:val="none" w:sz="0" w:space="0" w:color="auto"/>
                <w:left w:val="none" w:sz="0" w:space="0" w:color="auto"/>
                <w:bottom w:val="none" w:sz="0" w:space="0" w:color="auto"/>
                <w:right w:val="none" w:sz="0" w:space="0" w:color="auto"/>
              </w:divBdr>
            </w:div>
            <w:div w:id="9244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58138">
      <w:bodyDiv w:val="1"/>
      <w:marLeft w:val="0"/>
      <w:marRight w:val="0"/>
      <w:marTop w:val="0"/>
      <w:marBottom w:val="0"/>
      <w:divBdr>
        <w:top w:val="none" w:sz="0" w:space="0" w:color="auto"/>
        <w:left w:val="none" w:sz="0" w:space="0" w:color="auto"/>
        <w:bottom w:val="none" w:sz="0" w:space="0" w:color="auto"/>
        <w:right w:val="none" w:sz="0" w:space="0" w:color="auto"/>
      </w:divBdr>
      <w:divsChild>
        <w:div w:id="1923030473">
          <w:marLeft w:val="0"/>
          <w:marRight w:val="0"/>
          <w:marTop w:val="0"/>
          <w:marBottom w:val="0"/>
          <w:divBdr>
            <w:top w:val="none" w:sz="0" w:space="0" w:color="auto"/>
            <w:left w:val="none" w:sz="0" w:space="0" w:color="auto"/>
            <w:bottom w:val="none" w:sz="0" w:space="0" w:color="auto"/>
            <w:right w:val="none" w:sz="0" w:space="0" w:color="auto"/>
          </w:divBdr>
          <w:divsChild>
            <w:div w:id="615605379">
              <w:marLeft w:val="0"/>
              <w:marRight w:val="0"/>
              <w:marTop w:val="0"/>
              <w:marBottom w:val="0"/>
              <w:divBdr>
                <w:top w:val="none" w:sz="0" w:space="0" w:color="auto"/>
                <w:left w:val="none" w:sz="0" w:space="0" w:color="auto"/>
                <w:bottom w:val="none" w:sz="0" w:space="0" w:color="auto"/>
                <w:right w:val="none" w:sz="0" w:space="0" w:color="auto"/>
              </w:divBdr>
            </w:div>
            <w:div w:id="670370647">
              <w:marLeft w:val="0"/>
              <w:marRight w:val="0"/>
              <w:marTop w:val="0"/>
              <w:marBottom w:val="0"/>
              <w:divBdr>
                <w:top w:val="none" w:sz="0" w:space="0" w:color="auto"/>
                <w:left w:val="none" w:sz="0" w:space="0" w:color="auto"/>
                <w:bottom w:val="none" w:sz="0" w:space="0" w:color="auto"/>
                <w:right w:val="none" w:sz="0" w:space="0" w:color="auto"/>
              </w:divBdr>
            </w:div>
            <w:div w:id="520432524">
              <w:marLeft w:val="0"/>
              <w:marRight w:val="0"/>
              <w:marTop w:val="0"/>
              <w:marBottom w:val="0"/>
              <w:divBdr>
                <w:top w:val="none" w:sz="0" w:space="0" w:color="auto"/>
                <w:left w:val="none" w:sz="0" w:space="0" w:color="auto"/>
                <w:bottom w:val="none" w:sz="0" w:space="0" w:color="auto"/>
                <w:right w:val="none" w:sz="0" w:space="0" w:color="auto"/>
              </w:divBdr>
            </w:div>
            <w:div w:id="809709005">
              <w:marLeft w:val="0"/>
              <w:marRight w:val="0"/>
              <w:marTop w:val="0"/>
              <w:marBottom w:val="0"/>
              <w:divBdr>
                <w:top w:val="none" w:sz="0" w:space="0" w:color="auto"/>
                <w:left w:val="none" w:sz="0" w:space="0" w:color="auto"/>
                <w:bottom w:val="none" w:sz="0" w:space="0" w:color="auto"/>
                <w:right w:val="none" w:sz="0" w:space="0" w:color="auto"/>
              </w:divBdr>
            </w:div>
            <w:div w:id="955453323">
              <w:marLeft w:val="0"/>
              <w:marRight w:val="0"/>
              <w:marTop w:val="0"/>
              <w:marBottom w:val="0"/>
              <w:divBdr>
                <w:top w:val="none" w:sz="0" w:space="0" w:color="auto"/>
                <w:left w:val="none" w:sz="0" w:space="0" w:color="auto"/>
                <w:bottom w:val="none" w:sz="0" w:space="0" w:color="auto"/>
                <w:right w:val="none" w:sz="0" w:space="0" w:color="auto"/>
              </w:divBdr>
            </w:div>
            <w:div w:id="1387877414">
              <w:marLeft w:val="0"/>
              <w:marRight w:val="0"/>
              <w:marTop w:val="0"/>
              <w:marBottom w:val="0"/>
              <w:divBdr>
                <w:top w:val="none" w:sz="0" w:space="0" w:color="auto"/>
                <w:left w:val="none" w:sz="0" w:space="0" w:color="auto"/>
                <w:bottom w:val="none" w:sz="0" w:space="0" w:color="auto"/>
                <w:right w:val="none" w:sz="0" w:space="0" w:color="auto"/>
              </w:divBdr>
            </w:div>
            <w:div w:id="1723480676">
              <w:marLeft w:val="0"/>
              <w:marRight w:val="0"/>
              <w:marTop w:val="0"/>
              <w:marBottom w:val="0"/>
              <w:divBdr>
                <w:top w:val="none" w:sz="0" w:space="0" w:color="auto"/>
                <w:left w:val="none" w:sz="0" w:space="0" w:color="auto"/>
                <w:bottom w:val="none" w:sz="0" w:space="0" w:color="auto"/>
                <w:right w:val="none" w:sz="0" w:space="0" w:color="auto"/>
              </w:divBdr>
            </w:div>
            <w:div w:id="469592423">
              <w:marLeft w:val="0"/>
              <w:marRight w:val="0"/>
              <w:marTop w:val="0"/>
              <w:marBottom w:val="0"/>
              <w:divBdr>
                <w:top w:val="none" w:sz="0" w:space="0" w:color="auto"/>
                <w:left w:val="none" w:sz="0" w:space="0" w:color="auto"/>
                <w:bottom w:val="none" w:sz="0" w:space="0" w:color="auto"/>
                <w:right w:val="none" w:sz="0" w:space="0" w:color="auto"/>
              </w:divBdr>
            </w:div>
            <w:div w:id="947664603">
              <w:marLeft w:val="0"/>
              <w:marRight w:val="0"/>
              <w:marTop w:val="0"/>
              <w:marBottom w:val="0"/>
              <w:divBdr>
                <w:top w:val="none" w:sz="0" w:space="0" w:color="auto"/>
                <w:left w:val="none" w:sz="0" w:space="0" w:color="auto"/>
                <w:bottom w:val="none" w:sz="0" w:space="0" w:color="auto"/>
                <w:right w:val="none" w:sz="0" w:space="0" w:color="auto"/>
              </w:divBdr>
            </w:div>
            <w:div w:id="2027511338">
              <w:marLeft w:val="0"/>
              <w:marRight w:val="0"/>
              <w:marTop w:val="0"/>
              <w:marBottom w:val="0"/>
              <w:divBdr>
                <w:top w:val="none" w:sz="0" w:space="0" w:color="auto"/>
                <w:left w:val="none" w:sz="0" w:space="0" w:color="auto"/>
                <w:bottom w:val="none" w:sz="0" w:space="0" w:color="auto"/>
                <w:right w:val="none" w:sz="0" w:space="0" w:color="auto"/>
              </w:divBdr>
            </w:div>
            <w:div w:id="442190848">
              <w:marLeft w:val="0"/>
              <w:marRight w:val="0"/>
              <w:marTop w:val="0"/>
              <w:marBottom w:val="0"/>
              <w:divBdr>
                <w:top w:val="none" w:sz="0" w:space="0" w:color="auto"/>
                <w:left w:val="none" w:sz="0" w:space="0" w:color="auto"/>
                <w:bottom w:val="none" w:sz="0" w:space="0" w:color="auto"/>
                <w:right w:val="none" w:sz="0" w:space="0" w:color="auto"/>
              </w:divBdr>
            </w:div>
            <w:div w:id="716902518">
              <w:marLeft w:val="0"/>
              <w:marRight w:val="0"/>
              <w:marTop w:val="0"/>
              <w:marBottom w:val="0"/>
              <w:divBdr>
                <w:top w:val="none" w:sz="0" w:space="0" w:color="auto"/>
                <w:left w:val="none" w:sz="0" w:space="0" w:color="auto"/>
                <w:bottom w:val="none" w:sz="0" w:space="0" w:color="auto"/>
                <w:right w:val="none" w:sz="0" w:space="0" w:color="auto"/>
              </w:divBdr>
            </w:div>
            <w:div w:id="503055625">
              <w:marLeft w:val="0"/>
              <w:marRight w:val="0"/>
              <w:marTop w:val="0"/>
              <w:marBottom w:val="0"/>
              <w:divBdr>
                <w:top w:val="none" w:sz="0" w:space="0" w:color="auto"/>
                <w:left w:val="none" w:sz="0" w:space="0" w:color="auto"/>
                <w:bottom w:val="none" w:sz="0" w:space="0" w:color="auto"/>
                <w:right w:val="none" w:sz="0" w:space="0" w:color="auto"/>
              </w:divBdr>
            </w:div>
            <w:div w:id="1180579285">
              <w:marLeft w:val="0"/>
              <w:marRight w:val="0"/>
              <w:marTop w:val="0"/>
              <w:marBottom w:val="0"/>
              <w:divBdr>
                <w:top w:val="none" w:sz="0" w:space="0" w:color="auto"/>
                <w:left w:val="none" w:sz="0" w:space="0" w:color="auto"/>
                <w:bottom w:val="none" w:sz="0" w:space="0" w:color="auto"/>
                <w:right w:val="none" w:sz="0" w:space="0" w:color="auto"/>
              </w:divBdr>
            </w:div>
            <w:div w:id="1377126332">
              <w:marLeft w:val="0"/>
              <w:marRight w:val="0"/>
              <w:marTop w:val="0"/>
              <w:marBottom w:val="0"/>
              <w:divBdr>
                <w:top w:val="none" w:sz="0" w:space="0" w:color="auto"/>
                <w:left w:val="none" w:sz="0" w:space="0" w:color="auto"/>
                <w:bottom w:val="none" w:sz="0" w:space="0" w:color="auto"/>
                <w:right w:val="none" w:sz="0" w:space="0" w:color="auto"/>
              </w:divBdr>
            </w:div>
            <w:div w:id="357200274">
              <w:marLeft w:val="0"/>
              <w:marRight w:val="0"/>
              <w:marTop w:val="0"/>
              <w:marBottom w:val="0"/>
              <w:divBdr>
                <w:top w:val="none" w:sz="0" w:space="0" w:color="auto"/>
                <w:left w:val="none" w:sz="0" w:space="0" w:color="auto"/>
                <w:bottom w:val="none" w:sz="0" w:space="0" w:color="auto"/>
                <w:right w:val="none" w:sz="0" w:space="0" w:color="auto"/>
              </w:divBdr>
            </w:div>
            <w:div w:id="351997524">
              <w:marLeft w:val="0"/>
              <w:marRight w:val="0"/>
              <w:marTop w:val="0"/>
              <w:marBottom w:val="0"/>
              <w:divBdr>
                <w:top w:val="none" w:sz="0" w:space="0" w:color="auto"/>
                <w:left w:val="none" w:sz="0" w:space="0" w:color="auto"/>
                <w:bottom w:val="none" w:sz="0" w:space="0" w:color="auto"/>
                <w:right w:val="none" w:sz="0" w:space="0" w:color="auto"/>
              </w:divBdr>
            </w:div>
            <w:div w:id="794833690">
              <w:marLeft w:val="0"/>
              <w:marRight w:val="0"/>
              <w:marTop w:val="0"/>
              <w:marBottom w:val="0"/>
              <w:divBdr>
                <w:top w:val="none" w:sz="0" w:space="0" w:color="auto"/>
                <w:left w:val="none" w:sz="0" w:space="0" w:color="auto"/>
                <w:bottom w:val="none" w:sz="0" w:space="0" w:color="auto"/>
                <w:right w:val="none" w:sz="0" w:space="0" w:color="auto"/>
              </w:divBdr>
            </w:div>
            <w:div w:id="2137530447">
              <w:marLeft w:val="0"/>
              <w:marRight w:val="0"/>
              <w:marTop w:val="0"/>
              <w:marBottom w:val="0"/>
              <w:divBdr>
                <w:top w:val="none" w:sz="0" w:space="0" w:color="auto"/>
                <w:left w:val="none" w:sz="0" w:space="0" w:color="auto"/>
                <w:bottom w:val="none" w:sz="0" w:space="0" w:color="auto"/>
                <w:right w:val="none" w:sz="0" w:space="0" w:color="auto"/>
              </w:divBdr>
            </w:div>
            <w:div w:id="351492591">
              <w:marLeft w:val="0"/>
              <w:marRight w:val="0"/>
              <w:marTop w:val="0"/>
              <w:marBottom w:val="0"/>
              <w:divBdr>
                <w:top w:val="none" w:sz="0" w:space="0" w:color="auto"/>
                <w:left w:val="none" w:sz="0" w:space="0" w:color="auto"/>
                <w:bottom w:val="none" w:sz="0" w:space="0" w:color="auto"/>
                <w:right w:val="none" w:sz="0" w:space="0" w:color="auto"/>
              </w:divBdr>
            </w:div>
            <w:div w:id="1265697997">
              <w:marLeft w:val="0"/>
              <w:marRight w:val="0"/>
              <w:marTop w:val="0"/>
              <w:marBottom w:val="0"/>
              <w:divBdr>
                <w:top w:val="none" w:sz="0" w:space="0" w:color="auto"/>
                <w:left w:val="none" w:sz="0" w:space="0" w:color="auto"/>
                <w:bottom w:val="none" w:sz="0" w:space="0" w:color="auto"/>
                <w:right w:val="none" w:sz="0" w:space="0" w:color="auto"/>
              </w:divBdr>
            </w:div>
            <w:div w:id="1109619745">
              <w:marLeft w:val="0"/>
              <w:marRight w:val="0"/>
              <w:marTop w:val="0"/>
              <w:marBottom w:val="0"/>
              <w:divBdr>
                <w:top w:val="none" w:sz="0" w:space="0" w:color="auto"/>
                <w:left w:val="none" w:sz="0" w:space="0" w:color="auto"/>
                <w:bottom w:val="none" w:sz="0" w:space="0" w:color="auto"/>
                <w:right w:val="none" w:sz="0" w:space="0" w:color="auto"/>
              </w:divBdr>
            </w:div>
            <w:div w:id="1340279614">
              <w:marLeft w:val="0"/>
              <w:marRight w:val="0"/>
              <w:marTop w:val="0"/>
              <w:marBottom w:val="0"/>
              <w:divBdr>
                <w:top w:val="none" w:sz="0" w:space="0" w:color="auto"/>
                <w:left w:val="none" w:sz="0" w:space="0" w:color="auto"/>
                <w:bottom w:val="none" w:sz="0" w:space="0" w:color="auto"/>
                <w:right w:val="none" w:sz="0" w:space="0" w:color="auto"/>
              </w:divBdr>
            </w:div>
            <w:div w:id="1124885379">
              <w:marLeft w:val="0"/>
              <w:marRight w:val="0"/>
              <w:marTop w:val="0"/>
              <w:marBottom w:val="0"/>
              <w:divBdr>
                <w:top w:val="none" w:sz="0" w:space="0" w:color="auto"/>
                <w:left w:val="none" w:sz="0" w:space="0" w:color="auto"/>
                <w:bottom w:val="none" w:sz="0" w:space="0" w:color="auto"/>
                <w:right w:val="none" w:sz="0" w:space="0" w:color="auto"/>
              </w:divBdr>
            </w:div>
            <w:div w:id="1211571010">
              <w:marLeft w:val="0"/>
              <w:marRight w:val="0"/>
              <w:marTop w:val="0"/>
              <w:marBottom w:val="0"/>
              <w:divBdr>
                <w:top w:val="none" w:sz="0" w:space="0" w:color="auto"/>
                <w:left w:val="none" w:sz="0" w:space="0" w:color="auto"/>
                <w:bottom w:val="none" w:sz="0" w:space="0" w:color="auto"/>
                <w:right w:val="none" w:sz="0" w:space="0" w:color="auto"/>
              </w:divBdr>
            </w:div>
            <w:div w:id="1142115705">
              <w:marLeft w:val="0"/>
              <w:marRight w:val="0"/>
              <w:marTop w:val="0"/>
              <w:marBottom w:val="0"/>
              <w:divBdr>
                <w:top w:val="none" w:sz="0" w:space="0" w:color="auto"/>
                <w:left w:val="none" w:sz="0" w:space="0" w:color="auto"/>
                <w:bottom w:val="none" w:sz="0" w:space="0" w:color="auto"/>
                <w:right w:val="none" w:sz="0" w:space="0" w:color="auto"/>
              </w:divBdr>
            </w:div>
            <w:div w:id="671763251">
              <w:marLeft w:val="0"/>
              <w:marRight w:val="0"/>
              <w:marTop w:val="0"/>
              <w:marBottom w:val="0"/>
              <w:divBdr>
                <w:top w:val="none" w:sz="0" w:space="0" w:color="auto"/>
                <w:left w:val="none" w:sz="0" w:space="0" w:color="auto"/>
                <w:bottom w:val="none" w:sz="0" w:space="0" w:color="auto"/>
                <w:right w:val="none" w:sz="0" w:space="0" w:color="auto"/>
              </w:divBdr>
            </w:div>
            <w:div w:id="345712314">
              <w:marLeft w:val="0"/>
              <w:marRight w:val="0"/>
              <w:marTop w:val="0"/>
              <w:marBottom w:val="0"/>
              <w:divBdr>
                <w:top w:val="none" w:sz="0" w:space="0" w:color="auto"/>
                <w:left w:val="none" w:sz="0" w:space="0" w:color="auto"/>
                <w:bottom w:val="none" w:sz="0" w:space="0" w:color="auto"/>
                <w:right w:val="none" w:sz="0" w:space="0" w:color="auto"/>
              </w:divBdr>
            </w:div>
            <w:div w:id="895892724">
              <w:marLeft w:val="0"/>
              <w:marRight w:val="0"/>
              <w:marTop w:val="0"/>
              <w:marBottom w:val="0"/>
              <w:divBdr>
                <w:top w:val="none" w:sz="0" w:space="0" w:color="auto"/>
                <w:left w:val="none" w:sz="0" w:space="0" w:color="auto"/>
                <w:bottom w:val="none" w:sz="0" w:space="0" w:color="auto"/>
                <w:right w:val="none" w:sz="0" w:space="0" w:color="auto"/>
              </w:divBdr>
            </w:div>
            <w:div w:id="45877162">
              <w:marLeft w:val="0"/>
              <w:marRight w:val="0"/>
              <w:marTop w:val="0"/>
              <w:marBottom w:val="0"/>
              <w:divBdr>
                <w:top w:val="none" w:sz="0" w:space="0" w:color="auto"/>
                <w:left w:val="none" w:sz="0" w:space="0" w:color="auto"/>
                <w:bottom w:val="none" w:sz="0" w:space="0" w:color="auto"/>
                <w:right w:val="none" w:sz="0" w:space="0" w:color="auto"/>
              </w:divBdr>
            </w:div>
            <w:div w:id="414521622">
              <w:marLeft w:val="0"/>
              <w:marRight w:val="0"/>
              <w:marTop w:val="0"/>
              <w:marBottom w:val="0"/>
              <w:divBdr>
                <w:top w:val="none" w:sz="0" w:space="0" w:color="auto"/>
                <w:left w:val="none" w:sz="0" w:space="0" w:color="auto"/>
                <w:bottom w:val="none" w:sz="0" w:space="0" w:color="auto"/>
                <w:right w:val="none" w:sz="0" w:space="0" w:color="auto"/>
              </w:divBdr>
            </w:div>
            <w:div w:id="1736666268">
              <w:marLeft w:val="0"/>
              <w:marRight w:val="0"/>
              <w:marTop w:val="0"/>
              <w:marBottom w:val="0"/>
              <w:divBdr>
                <w:top w:val="none" w:sz="0" w:space="0" w:color="auto"/>
                <w:left w:val="none" w:sz="0" w:space="0" w:color="auto"/>
                <w:bottom w:val="none" w:sz="0" w:space="0" w:color="auto"/>
                <w:right w:val="none" w:sz="0" w:space="0" w:color="auto"/>
              </w:divBdr>
            </w:div>
            <w:div w:id="1435980526">
              <w:marLeft w:val="0"/>
              <w:marRight w:val="0"/>
              <w:marTop w:val="0"/>
              <w:marBottom w:val="0"/>
              <w:divBdr>
                <w:top w:val="none" w:sz="0" w:space="0" w:color="auto"/>
                <w:left w:val="none" w:sz="0" w:space="0" w:color="auto"/>
                <w:bottom w:val="none" w:sz="0" w:space="0" w:color="auto"/>
                <w:right w:val="none" w:sz="0" w:space="0" w:color="auto"/>
              </w:divBdr>
            </w:div>
            <w:div w:id="484007673">
              <w:marLeft w:val="0"/>
              <w:marRight w:val="0"/>
              <w:marTop w:val="0"/>
              <w:marBottom w:val="0"/>
              <w:divBdr>
                <w:top w:val="none" w:sz="0" w:space="0" w:color="auto"/>
                <w:left w:val="none" w:sz="0" w:space="0" w:color="auto"/>
                <w:bottom w:val="none" w:sz="0" w:space="0" w:color="auto"/>
                <w:right w:val="none" w:sz="0" w:space="0" w:color="auto"/>
              </w:divBdr>
            </w:div>
            <w:div w:id="184949677">
              <w:marLeft w:val="0"/>
              <w:marRight w:val="0"/>
              <w:marTop w:val="0"/>
              <w:marBottom w:val="0"/>
              <w:divBdr>
                <w:top w:val="none" w:sz="0" w:space="0" w:color="auto"/>
                <w:left w:val="none" w:sz="0" w:space="0" w:color="auto"/>
                <w:bottom w:val="none" w:sz="0" w:space="0" w:color="auto"/>
                <w:right w:val="none" w:sz="0" w:space="0" w:color="auto"/>
              </w:divBdr>
            </w:div>
            <w:div w:id="1396900704">
              <w:marLeft w:val="0"/>
              <w:marRight w:val="0"/>
              <w:marTop w:val="0"/>
              <w:marBottom w:val="0"/>
              <w:divBdr>
                <w:top w:val="none" w:sz="0" w:space="0" w:color="auto"/>
                <w:left w:val="none" w:sz="0" w:space="0" w:color="auto"/>
                <w:bottom w:val="none" w:sz="0" w:space="0" w:color="auto"/>
                <w:right w:val="none" w:sz="0" w:space="0" w:color="auto"/>
              </w:divBdr>
            </w:div>
            <w:div w:id="1961642632">
              <w:marLeft w:val="0"/>
              <w:marRight w:val="0"/>
              <w:marTop w:val="0"/>
              <w:marBottom w:val="0"/>
              <w:divBdr>
                <w:top w:val="none" w:sz="0" w:space="0" w:color="auto"/>
                <w:left w:val="none" w:sz="0" w:space="0" w:color="auto"/>
                <w:bottom w:val="none" w:sz="0" w:space="0" w:color="auto"/>
                <w:right w:val="none" w:sz="0" w:space="0" w:color="auto"/>
              </w:divBdr>
            </w:div>
            <w:div w:id="1912426357">
              <w:marLeft w:val="0"/>
              <w:marRight w:val="0"/>
              <w:marTop w:val="0"/>
              <w:marBottom w:val="0"/>
              <w:divBdr>
                <w:top w:val="none" w:sz="0" w:space="0" w:color="auto"/>
                <w:left w:val="none" w:sz="0" w:space="0" w:color="auto"/>
                <w:bottom w:val="none" w:sz="0" w:space="0" w:color="auto"/>
                <w:right w:val="none" w:sz="0" w:space="0" w:color="auto"/>
              </w:divBdr>
            </w:div>
            <w:div w:id="1689873316">
              <w:marLeft w:val="0"/>
              <w:marRight w:val="0"/>
              <w:marTop w:val="0"/>
              <w:marBottom w:val="0"/>
              <w:divBdr>
                <w:top w:val="none" w:sz="0" w:space="0" w:color="auto"/>
                <w:left w:val="none" w:sz="0" w:space="0" w:color="auto"/>
                <w:bottom w:val="none" w:sz="0" w:space="0" w:color="auto"/>
                <w:right w:val="none" w:sz="0" w:space="0" w:color="auto"/>
              </w:divBdr>
            </w:div>
            <w:div w:id="483594558">
              <w:marLeft w:val="0"/>
              <w:marRight w:val="0"/>
              <w:marTop w:val="0"/>
              <w:marBottom w:val="0"/>
              <w:divBdr>
                <w:top w:val="none" w:sz="0" w:space="0" w:color="auto"/>
                <w:left w:val="none" w:sz="0" w:space="0" w:color="auto"/>
                <w:bottom w:val="none" w:sz="0" w:space="0" w:color="auto"/>
                <w:right w:val="none" w:sz="0" w:space="0" w:color="auto"/>
              </w:divBdr>
            </w:div>
            <w:div w:id="1997370666">
              <w:marLeft w:val="0"/>
              <w:marRight w:val="0"/>
              <w:marTop w:val="0"/>
              <w:marBottom w:val="0"/>
              <w:divBdr>
                <w:top w:val="none" w:sz="0" w:space="0" w:color="auto"/>
                <w:left w:val="none" w:sz="0" w:space="0" w:color="auto"/>
                <w:bottom w:val="none" w:sz="0" w:space="0" w:color="auto"/>
                <w:right w:val="none" w:sz="0" w:space="0" w:color="auto"/>
              </w:divBdr>
            </w:div>
            <w:div w:id="135076204">
              <w:marLeft w:val="0"/>
              <w:marRight w:val="0"/>
              <w:marTop w:val="0"/>
              <w:marBottom w:val="0"/>
              <w:divBdr>
                <w:top w:val="none" w:sz="0" w:space="0" w:color="auto"/>
                <w:left w:val="none" w:sz="0" w:space="0" w:color="auto"/>
                <w:bottom w:val="none" w:sz="0" w:space="0" w:color="auto"/>
                <w:right w:val="none" w:sz="0" w:space="0" w:color="auto"/>
              </w:divBdr>
            </w:div>
            <w:div w:id="1094470205">
              <w:marLeft w:val="0"/>
              <w:marRight w:val="0"/>
              <w:marTop w:val="0"/>
              <w:marBottom w:val="0"/>
              <w:divBdr>
                <w:top w:val="none" w:sz="0" w:space="0" w:color="auto"/>
                <w:left w:val="none" w:sz="0" w:space="0" w:color="auto"/>
                <w:bottom w:val="none" w:sz="0" w:space="0" w:color="auto"/>
                <w:right w:val="none" w:sz="0" w:space="0" w:color="auto"/>
              </w:divBdr>
            </w:div>
            <w:div w:id="816147024">
              <w:marLeft w:val="0"/>
              <w:marRight w:val="0"/>
              <w:marTop w:val="0"/>
              <w:marBottom w:val="0"/>
              <w:divBdr>
                <w:top w:val="none" w:sz="0" w:space="0" w:color="auto"/>
                <w:left w:val="none" w:sz="0" w:space="0" w:color="auto"/>
                <w:bottom w:val="none" w:sz="0" w:space="0" w:color="auto"/>
                <w:right w:val="none" w:sz="0" w:space="0" w:color="auto"/>
              </w:divBdr>
            </w:div>
            <w:div w:id="374551634">
              <w:marLeft w:val="0"/>
              <w:marRight w:val="0"/>
              <w:marTop w:val="0"/>
              <w:marBottom w:val="0"/>
              <w:divBdr>
                <w:top w:val="none" w:sz="0" w:space="0" w:color="auto"/>
                <w:left w:val="none" w:sz="0" w:space="0" w:color="auto"/>
                <w:bottom w:val="none" w:sz="0" w:space="0" w:color="auto"/>
                <w:right w:val="none" w:sz="0" w:space="0" w:color="auto"/>
              </w:divBdr>
            </w:div>
            <w:div w:id="1230655167">
              <w:marLeft w:val="0"/>
              <w:marRight w:val="0"/>
              <w:marTop w:val="0"/>
              <w:marBottom w:val="0"/>
              <w:divBdr>
                <w:top w:val="none" w:sz="0" w:space="0" w:color="auto"/>
                <w:left w:val="none" w:sz="0" w:space="0" w:color="auto"/>
                <w:bottom w:val="none" w:sz="0" w:space="0" w:color="auto"/>
                <w:right w:val="none" w:sz="0" w:space="0" w:color="auto"/>
              </w:divBdr>
            </w:div>
            <w:div w:id="361323648">
              <w:marLeft w:val="0"/>
              <w:marRight w:val="0"/>
              <w:marTop w:val="0"/>
              <w:marBottom w:val="0"/>
              <w:divBdr>
                <w:top w:val="none" w:sz="0" w:space="0" w:color="auto"/>
                <w:left w:val="none" w:sz="0" w:space="0" w:color="auto"/>
                <w:bottom w:val="none" w:sz="0" w:space="0" w:color="auto"/>
                <w:right w:val="none" w:sz="0" w:space="0" w:color="auto"/>
              </w:divBdr>
            </w:div>
            <w:div w:id="1351181589">
              <w:marLeft w:val="0"/>
              <w:marRight w:val="0"/>
              <w:marTop w:val="0"/>
              <w:marBottom w:val="0"/>
              <w:divBdr>
                <w:top w:val="none" w:sz="0" w:space="0" w:color="auto"/>
                <w:left w:val="none" w:sz="0" w:space="0" w:color="auto"/>
                <w:bottom w:val="none" w:sz="0" w:space="0" w:color="auto"/>
                <w:right w:val="none" w:sz="0" w:space="0" w:color="auto"/>
              </w:divBdr>
            </w:div>
            <w:div w:id="114256944">
              <w:marLeft w:val="0"/>
              <w:marRight w:val="0"/>
              <w:marTop w:val="0"/>
              <w:marBottom w:val="0"/>
              <w:divBdr>
                <w:top w:val="none" w:sz="0" w:space="0" w:color="auto"/>
                <w:left w:val="none" w:sz="0" w:space="0" w:color="auto"/>
                <w:bottom w:val="none" w:sz="0" w:space="0" w:color="auto"/>
                <w:right w:val="none" w:sz="0" w:space="0" w:color="auto"/>
              </w:divBdr>
            </w:div>
            <w:div w:id="452753166">
              <w:marLeft w:val="0"/>
              <w:marRight w:val="0"/>
              <w:marTop w:val="0"/>
              <w:marBottom w:val="0"/>
              <w:divBdr>
                <w:top w:val="none" w:sz="0" w:space="0" w:color="auto"/>
                <w:left w:val="none" w:sz="0" w:space="0" w:color="auto"/>
                <w:bottom w:val="none" w:sz="0" w:space="0" w:color="auto"/>
                <w:right w:val="none" w:sz="0" w:space="0" w:color="auto"/>
              </w:divBdr>
            </w:div>
            <w:div w:id="1973755578">
              <w:marLeft w:val="0"/>
              <w:marRight w:val="0"/>
              <w:marTop w:val="0"/>
              <w:marBottom w:val="0"/>
              <w:divBdr>
                <w:top w:val="none" w:sz="0" w:space="0" w:color="auto"/>
                <w:left w:val="none" w:sz="0" w:space="0" w:color="auto"/>
                <w:bottom w:val="none" w:sz="0" w:space="0" w:color="auto"/>
                <w:right w:val="none" w:sz="0" w:space="0" w:color="auto"/>
              </w:divBdr>
            </w:div>
            <w:div w:id="1272127405">
              <w:marLeft w:val="0"/>
              <w:marRight w:val="0"/>
              <w:marTop w:val="0"/>
              <w:marBottom w:val="0"/>
              <w:divBdr>
                <w:top w:val="none" w:sz="0" w:space="0" w:color="auto"/>
                <w:left w:val="none" w:sz="0" w:space="0" w:color="auto"/>
                <w:bottom w:val="none" w:sz="0" w:space="0" w:color="auto"/>
                <w:right w:val="none" w:sz="0" w:space="0" w:color="auto"/>
              </w:divBdr>
            </w:div>
            <w:div w:id="1294211827">
              <w:marLeft w:val="0"/>
              <w:marRight w:val="0"/>
              <w:marTop w:val="0"/>
              <w:marBottom w:val="0"/>
              <w:divBdr>
                <w:top w:val="none" w:sz="0" w:space="0" w:color="auto"/>
                <w:left w:val="none" w:sz="0" w:space="0" w:color="auto"/>
                <w:bottom w:val="none" w:sz="0" w:space="0" w:color="auto"/>
                <w:right w:val="none" w:sz="0" w:space="0" w:color="auto"/>
              </w:divBdr>
            </w:div>
            <w:div w:id="2079160540">
              <w:marLeft w:val="0"/>
              <w:marRight w:val="0"/>
              <w:marTop w:val="0"/>
              <w:marBottom w:val="0"/>
              <w:divBdr>
                <w:top w:val="none" w:sz="0" w:space="0" w:color="auto"/>
                <w:left w:val="none" w:sz="0" w:space="0" w:color="auto"/>
                <w:bottom w:val="none" w:sz="0" w:space="0" w:color="auto"/>
                <w:right w:val="none" w:sz="0" w:space="0" w:color="auto"/>
              </w:divBdr>
            </w:div>
            <w:div w:id="1167987520">
              <w:marLeft w:val="0"/>
              <w:marRight w:val="0"/>
              <w:marTop w:val="0"/>
              <w:marBottom w:val="0"/>
              <w:divBdr>
                <w:top w:val="none" w:sz="0" w:space="0" w:color="auto"/>
                <w:left w:val="none" w:sz="0" w:space="0" w:color="auto"/>
                <w:bottom w:val="none" w:sz="0" w:space="0" w:color="auto"/>
                <w:right w:val="none" w:sz="0" w:space="0" w:color="auto"/>
              </w:divBdr>
            </w:div>
            <w:div w:id="423573125">
              <w:marLeft w:val="0"/>
              <w:marRight w:val="0"/>
              <w:marTop w:val="0"/>
              <w:marBottom w:val="0"/>
              <w:divBdr>
                <w:top w:val="none" w:sz="0" w:space="0" w:color="auto"/>
                <w:left w:val="none" w:sz="0" w:space="0" w:color="auto"/>
                <w:bottom w:val="none" w:sz="0" w:space="0" w:color="auto"/>
                <w:right w:val="none" w:sz="0" w:space="0" w:color="auto"/>
              </w:divBdr>
            </w:div>
            <w:div w:id="615912983">
              <w:marLeft w:val="0"/>
              <w:marRight w:val="0"/>
              <w:marTop w:val="0"/>
              <w:marBottom w:val="0"/>
              <w:divBdr>
                <w:top w:val="none" w:sz="0" w:space="0" w:color="auto"/>
                <w:left w:val="none" w:sz="0" w:space="0" w:color="auto"/>
                <w:bottom w:val="none" w:sz="0" w:space="0" w:color="auto"/>
                <w:right w:val="none" w:sz="0" w:space="0" w:color="auto"/>
              </w:divBdr>
            </w:div>
            <w:div w:id="2135097550">
              <w:marLeft w:val="0"/>
              <w:marRight w:val="0"/>
              <w:marTop w:val="0"/>
              <w:marBottom w:val="0"/>
              <w:divBdr>
                <w:top w:val="none" w:sz="0" w:space="0" w:color="auto"/>
                <w:left w:val="none" w:sz="0" w:space="0" w:color="auto"/>
                <w:bottom w:val="none" w:sz="0" w:space="0" w:color="auto"/>
                <w:right w:val="none" w:sz="0" w:space="0" w:color="auto"/>
              </w:divBdr>
            </w:div>
            <w:div w:id="1928466424">
              <w:marLeft w:val="0"/>
              <w:marRight w:val="0"/>
              <w:marTop w:val="0"/>
              <w:marBottom w:val="0"/>
              <w:divBdr>
                <w:top w:val="none" w:sz="0" w:space="0" w:color="auto"/>
                <w:left w:val="none" w:sz="0" w:space="0" w:color="auto"/>
                <w:bottom w:val="none" w:sz="0" w:space="0" w:color="auto"/>
                <w:right w:val="none" w:sz="0" w:space="0" w:color="auto"/>
              </w:divBdr>
            </w:div>
            <w:div w:id="788814774">
              <w:marLeft w:val="0"/>
              <w:marRight w:val="0"/>
              <w:marTop w:val="0"/>
              <w:marBottom w:val="0"/>
              <w:divBdr>
                <w:top w:val="none" w:sz="0" w:space="0" w:color="auto"/>
                <w:left w:val="none" w:sz="0" w:space="0" w:color="auto"/>
                <w:bottom w:val="none" w:sz="0" w:space="0" w:color="auto"/>
                <w:right w:val="none" w:sz="0" w:space="0" w:color="auto"/>
              </w:divBdr>
            </w:div>
            <w:div w:id="1949268335">
              <w:marLeft w:val="0"/>
              <w:marRight w:val="0"/>
              <w:marTop w:val="0"/>
              <w:marBottom w:val="0"/>
              <w:divBdr>
                <w:top w:val="none" w:sz="0" w:space="0" w:color="auto"/>
                <w:left w:val="none" w:sz="0" w:space="0" w:color="auto"/>
                <w:bottom w:val="none" w:sz="0" w:space="0" w:color="auto"/>
                <w:right w:val="none" w:sz="0" w:space="0" w:color="auto"/>
              </w:divBdr>
            </w:div>
            <w:div w:id="1270624083">
              <w:marLeft w:val="0"/>
              <w:marRight w:val="0"/>
              <w:marTop w:val="0"/>
              <w:marBottom w:val="0"/>
              <w:divBdr>
                <w:top w:val="none" w:sz="0" w:space="0" w:color="auto"/>
                <w:left w:val="none" w:sz="0" w:space="0" w:color="auto"/>
                <w:bottom w:val="none" w:sz="0" w:space="0" w:color="auto"/>
                <w:right w:val="none" w:sz="0" w:space="0" w:color="auto"/>
              </w:divBdr>
            </w:div>
            <w:div w:id="254411635">
              <w:marLeft w:val="0"/>
              <w:marRight w:val="0"/>
              <w:marTop w:val="0"/>
              <w:marBottom w:val="0"/>
              <w:divBdr>
                <w:top w:val="none" w:sz="0" w:space="0" w:color="auto"/>
                <w:left w:val="none" w:sz="0" w:space="0" w:color="auto"/>
                <w:bottom w:val="none" w:sz="0" w:space="0" w:color="auto"/>
                <w:right w:val="none" w:sz="0" w:space="0" w:color="auto"/>
              </w:divBdr>
            </w:div>
            <w:div w:id="1793590793">
              <w:marLeft w:val="0"/>
              <w:marRight w:val="0"/>
              <w:marTop w:val="0"/>
              <w:marBottom w:val="0"/>
              <w:divBdr>
                <w:top w:val="none" w:sz="0" w:space="0" w:color="auto"/>
                <w:left w:val="none" w:sz="0" w:space="0" w:color="auto"/>
                <w:bottom w:val="none" w:sz="0" w:space="0" w:color="auto"/>
                <w:right w:val="none" w:sz="0" w:space="0" w:color="auto"/>
              </w:divBdr>
            </w:div>
            <w:div w:id="499270805">
              <w:marLeft w:val="0"/>
              <w:marRight w:val="0"/>
              <w:marTop w:val="0"/>
              <w:marBottom w:val="0"/>
              <w:divBdr>
                <w:top w:val="none" w:sz="0" w:space="0" w:color="auto"/>
                <w:left w:val="none" w:sz="0" w:space="0" w:color="auto"/>
                <w:bottom w:val="none" w:sz="0" w:space="0" w:color="auto"/>
                <w:right w:val="none" w:sz="0" w:space="0" w:color="auto"/>
              </w:divBdr>
            </w:div>
            <w:div w:id="875312983">
              <w:marLeft w:val="0"/>
              <w:marRight w:val="0"/>
              <w:marTop w:val="0"/>
              <w:marBottom w:val="0"/>
              <w:divBdr>
                <w:top w:val="none" w:sz="0" w:space="0" w:color="auto"/>
                <w:left w:val="none" w:sz="0" w:space="0" w:color="auto"/>
                <w:bottom w:val="none" w:sz="0" w:space="0" w:color="auto"/>
                <w:right w:val="none" w:sz="0" w:space="0" w:color="auto"/>
              </w:divBdr>
            </w:div>
            <w:div w:id="743336793">
              <w:marLeft w:val="0"/>
              <w:marRight w:val="0"/>
              <w:marTop w:val="0"/>
              <w:marBottom w:val="0"/>
              <w:divBdr>
                <w:top w:val="none" w:sz="0" w:space="0" w:color="auto"/>
                <w:left w:val="none" w:sz="0" w:space="0" w:color="auto"/>
                <w:bottom w:val="none" w:sz="0" w:space="0" w:color="auto"/>
                <w:right w:val="none" w:sz="0" w:space="0" w:color="auto"/>
              </w:divBdr>
            </w:div>
            <w:div w:id="1491484179">
              <w:marLeft w:val="0"/>
              <w:marRight w:val="0"/>
              <w:marTop w:val="0"/>
              <w:marBottom w:val="0"/>
              <w:divBdr>
                <w:top w:val="none" w:sz="0" w:space="0" w:color="auto"/>
                <w:left w:val="none" w:sz="0" w:space="0" w:color="auto"/>
                <w:bottom w:val="none" w:sz="0" w:space="0" w:color="auto"/>
                <w:right w:val="none" w:sz="0" w:space="0" w:color="auto"/>
              </w:divBdr>
            </w:div>
            <w:div w:id="141624616">
              <w:marLeft w:val="0"/>
              <w:marRight w:val="0"/>
              <w:marTop w:val="0"/>
              <w:marBottom w:val="0"/>
              <w:divBdr>
                <w:top w:val="none" w:sz="0" w:space="0" w:color="auto"/>
                <w:left w:val="none" w:sz="0" w:space="0" w:color="auto"/>
                <w:bottom w:val="none" w:sz="0" w:space="0" w:color="auto"/>
                <w:right w:val="none" w:sz="0" w:space="0" w:color="auto"/>
              </w:divBdr>
            </w:div>
            <w:div w:id="1732730335">
              <w:marLeft w:val="0"/>
              <w:marRight w:val="0"/>
              <w:marTop w:val="0"/>
              <w:marBottom w:val="0"/>
              <w:divBdr>
                <w:top w:val="none" w:sz="0" w:space="0" w:color="auto"/>
                <w:left w:val="none" w:sz="0" w:space="0" w:color="auto"/>
                <w:bottom w:val="none" w:sz="0" w:space="0" w:color="auto"/>
                <w:right w:val="none" w:sz="0" w:space="0" w:color="auto"/>
              </w:divBdr>
            </w:div>
            <w:div w:id="1383820728">
              <w:marLeft w:val="0"/>
              <w:marRight w:val="0"/>
              <w:marTop w:val="0"/>
              <w:marBottom w:val="0"/>
              <w:divBdr>
                <w:top w:val="none" w:sz="0" w:space="0" w:color="auto"/>
                <w:left w:val="none" w:sz="0" w:space="0" w:color="auto"/>
                <w:bottom w:val="none" w:sz="0" w:space="0" w:color="auto"/>
                <w:right w:val="none" w:sz="0" w:space="0" w:color="auto"/>
              </w:divBdr>
            </w:div>
            <w:div w:id="1558080132">
              <w:marLeft w:val="0"/>
              <w:marRight w:val="0"/>
              <w:marTop w:val="0"/>
              <w:marBottom w:val="0"/>
              <w:divBdr>
                <w:top w:val="none" w:sz="0" w:space="0" w:color="auto"/>
                <w:left w:val="none" w:sz="0" w:space="0" w:color="auto"/>
                <w:bottom w:val="none" w:sz="0" w:space="0" w:color="auto"/>
                <w:right w:val="none" w:sz="0" w:space="0" w:color="auto"/>
              </w:divBdr>
            </w:div>
            <w:div w:id="20988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CreativeLightingAdmin/DIDIO-Configurator-Releas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2511</TotalTime>
  <Pages>7</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Howes</dc:creator>
  <cp:lastModifiedBy>Michael Howes</cp:lastModifiedBy>
  <cp:revision>30</cp:revision>
  <cp:lastPrinted>2024-09-02T12:05:00Z</cp:lastPrinted>
  <dcterms:created xsi:type="dcterms:W3CDTF">2024-07-17T01:21:00Z</dcterms:created>
  <dcterms:modified xsi:type="dcterms:W3CDTF">2024-09-02T12:07:00Z</dcterms:modified>
</cp:coreProperties>
</file>