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22F9" w14:textId="014BCD1C" w:rsidR="00BA749B" w:rsidRDefault="00BA749B" w:rsidP="00BA749B">
      <w:pPr>
        <w:jc w:val="center"/>
      </w:pPr>
      <w:proofErr w:type="spellStart"/>
      <w:r>
        <w:t>Nosql</w:t>
      </w:r>
      <w:proofErr w:type="spellEnd"/>
      <w:r>
        <w:t xml:space="preserve"> plan:</w:t>
      </w:r>
    </w:p>
    <w:p w14:paraId="51B58BAE" w14:textId="77777777" w:rsidR="00BA749B" w:rsidRDefault="00BA749B"/>
    <w:p w14:paraId="6408158B" w14:textId="4E3BA9DD" w:rsidR="006E35C1" w:rsidRPr="00CA3446" w:rsidRDefault="00BA749B">
      <w:pPr>
        <w:rPr>
          <w:u w:val="single"/>
        </w:rPr>
      </w:pPr>
      <w:r w:rsidRPr="00CA3446">
        <w:rPr>
          <w:u w:val="single"/>
        </w:rPr>
        <w:t>Links for data modelling:</w:t>
      </w:r>
    </w:p>
    <w:p w14:paraId="61F059FA" w14:textId="5A96AE4F" w:rsidR="00BA749B" w:rsidRDefault="00000000">
      <w:hyperlink r:id="rId6" w:history="1">
        <w:r w:rsidR="00BA749B" w:rsidRPr="008A56A3">
          <w:rPr>
            <w:rStyle w:val="Hyperlink"/>
          </w:rPr>
          <w:t>https://www.techtarget.com/searchdatamanagement/definition/data-modeling</w:t>
        </w:r>
      </w:hyperlink>
    </w:p>
    <w:p w14:paraId="2CA4D4F9" w14:textId="0E2EA0E7" w:rsidR="00BA749B" w:rsidRDefault="00000000">
      <w:hyperlink r:id="rId7" w:anchor=":~:text=Data%20models%20are%20visual%20representations,development%20of%20effective%20information%20systems" w:history="1">
        <w:r w:rsidR="00BA749B" w:rsidRPr="008A56A3">
          <w:rPr>
            <w:rStyle w:val="Hyperlink"/>
          </w:rPr>
          <w:t>https://www.erwin.com/solutions/data-modeling/data-model.aspx#:~:text=Data%20models%20are%20visual%20representations,development%20of%20effective%20information%20systems</w:t>
        </w:r>
      </w:hyperlink>
      <w:r w:rsidR="00BA749B" w:rsidRPr="00BA749B">
        <w:t>.</w:t>
      </w:r>
    </w:p>
    <w:p w14:paraId="7A1D6B9C" w14:textId="79A6F952" w:rsidR="00BA749B" w:rsidRDefault="00000000">
      <w:hyperlink r:id="rId8" w:history="1">
        <w:r w:rsidR="00BA749B" w:rsidRPr="008A56A3">
          <w:rPr>
            <w:rStyle w:val="Hyperlink"/>
          </w:rPr>
          <w:t>https://powerbi.microsoft.com/en-us/what-is-data-modeling/</w:t>
        </w:r>
      </w:hyperlink>
    </w:p>
    <w:p w14:paraId="647610FF" w14:textId="4B4B457B" w:rsidR="00BA749B" w:rsidRPr="00CA3446" w:rsidRDefault="00000000">
      <w:pPr>
        <w:rPr>
          <w:color w:val="00B050"/>
        </w:rPr>
      </w:pPr>
      <w:hyperlink r:id="rId9" w:history="1">
        <w:r w:rsidR="00CA3446" w:rsidRPr="00CA3446">
          <w:rPr>
            <w:rStyle w:val="Hyperlink"/>
            <w:color w:val="00B050"/>
          </w:rPr>
          <w:t>https://www.gooddata.com/blog/what-a-data-model/</w:t>
        </w:r>
      </w:hyperlink>
    </w:p>
    <w:p w14:paraId="02D74DB6" w14:textId="1348156D" w:rsidR="00CA3446" w:rsidRDefault="00CA3446"/>
    <w:p w14:paraId="4F6ABDA1" w14:textId="4A505514" w:rsidR="00CA3446" w:rsidRPr="00CA3446" w:rsidRDefault="00CA3446">
      <w:pPr>
        <w:rPr>
          <w:u w:val="single"/>
        </w:rPr>
      </w:pPr>
      <w:r w:rsidRPr="00CA3446">
        <w:rPr>
          <w:u w:val="single"/>
        </w:rPr>
        <w:t xml:space="preserve">links for type </w:t>
      </w:r>
      <w:r w:rsidR="008209BE">
        <w:rPr>
          <w:u w:val="single"/>
        </w:rPr>
        <w:t>o</w:t>
      </w:r>
      <w:r w:rsidRPr="00CA3446">
        <w:rPr>
          <w:u w:val="single"/>
        </w:rPr>
        <w:t>f schemas:</w:t>
      </w:r>
    </w:p>
    <w:p w14:paraId="19901882" w14:textId="3ECB1544" w:rsidR="00CA3446" w:rsidRDefault="00000000">
      <w:hyperlink r:id="rId10" w:history="1">
        <w:r w:rsidR="00CA3446" w:rsidRPr="008A56A3">
          <w:rPr>
            <w:rStyle w:val="Hyperlink"/>
          </w:rPr>
          <w:t>https://www.fivetran.com/learn/what-is-a-database-schema</w:t>
        </w:r>
      </w:hyperlink>
    </w:p>
    <w:p w14:paraId="0A24C553" w14:textId="498DD7A4" w:rsidR="00CA3446" w:rsidRDefault="00000000">
      <w:hyperlink r:id="rId11" w:history="1">
        <w:r w:rsidR="006D65B0" w:rsidRPr="00B46EEE">
          <w:rPr>
            <w:rStyle w:val="Hyperlink"/>
          </w:rPr>
          <w:t>https://www.sciencedirect.com/topics/computer-science/conceptual-data-model#</w:t>
        </w:r>
      </w:hyperlink>
      <w:r w:rsidR="006D65B0">
        <w:t xml:space="preserve"> </w:t>
      </w:r>
    </w:p>
    <w:p w14:paraId="7663A7C1" w14:textId="0D584D8E" w:rsidR="006D65B0" w:rsidRDefault="00000000">
      <w:hyperlink r:id="rId12" w:history="1">
        <w:r w:rsidR="003B15EF" w:rsidRPr="00B46EEE">
          <w:rPr>
            <w:rStyle w:val="Hyperlink"/>
          </w:rPr>
          <w:t>https://www.gooddata.com/blog/how-build-logical-data-models-scale-analytical-applications/</w:t>
        </w:r>
      </w:hyperlink>
    </w:p>
    <w:p w14:paraId="1C0077C5" w14:textId="40C89BCE" w:rsidR="003B15EF" w:rsidRDefault="00000000">
      <w:hyperlink r:id="rId13" w:history="1">
        <w:r w:rsidR="005B1478" w:rsidRPr="00B46EEE">
          <w:rPr>
            <w:rStyle w:val="Hyperlink"/>
          </w:rPr>
          <w:t>https://www.gooddata.com/blog/physical-vs-logical-data-model/</w:t>
        </w:r>
      </w:hyperlink>
    </w:p>
    <w:p w14:paraId="41167290" w14:textId="65205255" w:rsidR="005B1478" w:rsidRPr="007317FB" w:rsidRDefault="00000000">
      <w:pPr>
        <w:rPr>
          <w:color w:val="00B050"/>
        </w:rPr>
      </w:pPr>
      <w:hyperlink r:id="rId14" w:history="1">
        <w:r w:rsidR="007317FB" w:rsidRPr="007317FB">
          <w:rPr>
            <w:rStyle w:val="Hyperlink"/>
            <w:color w:val="00B050"/>
          </w:rPr>
          <w:t>https://online.visual-paradigm.com/knowledge/visual-modeling/conceptual-vs-logical-vs-physical-data-model</w:t>
        </w:r>
      </w:hyperlink>
    </w:p>
    <w:p w14:paraId="09200D3A" w14:textId="5341B23C" w:rsidR="008714F6" w:rsidRDefault="00BD33A5">
      <w:r>
        <w:t xml:space="preserve">does it maybe mean the </w:t>
      </w:r>
      <w:proofErr w:type="spellStart"/>
      <w:r w:rsidR="00747D09">
        <w:t>shemca</w:t>
      </w:r>
      <w:proofErr w:type="spellEnd"/>
      <w:r w:rsidR="00747D09">
        <w:t xml:space="preserve"> less, flexible schema or strict </w:t>
      </w:r>
      <w:proofErr w:type="gramStart"/>
      <w:r w:rsidR="00747D09">
        <w:t>schema</w:t>
      </w:r>
      <w:proofErr w:type="gramEnd"/>
      <w:r w:rsidR="00747D09">
        <w:t xml:space="preserve"> </w:t>
      </w:r>
    </w:p>
    <w:p w14:paraId="4EF9E62F" w14:textId="330C1154" w:rsidR="003B15EF" w:rsidRDefault="008403C5">
      <w:r>
        <w:t>links for history of RDBMS:</w:t>
      </w:r>
    </w:p>
    <w:p w14:paraId="63F35544" w14:textId="4A5B586F" w:rsidR="008403C5" w:rsidRDefault="00000000">
      <w:hyperlink r:id="rId15" w:anchor="history-of-dbms" w:history="1">
        <w:r w:rsidR="008403C5" w:rsidRPr="002956B1">
          <w:rPr>
            <w:rStyle w:val="Hyperlink"/>
          </w:rPr>
          <w:t>https://www.linkedin.com/advice/0/what-current-trends-innovations-database#history-of-dbms</w:t>
        </w:r>
      </w:hyperlink>
    </w:p>
    <w:p w14:paraId="7042A4C1" w14:textId="68806999" w:rsidR="008403C5" w:rsidRPr="008209BE" w:rsidRDefault="00000000">
      <w:pPr>
        <w:rPr>
          <w:color w:val="00B050"/>
        </w:rPr>
      </w:pPr>
      <w:hyperlink r:id="rId16" w:history="1">
        <w:r w:rsidR="00C945C2" w:rsidRPr="008209BE">
          <w:rPr>
            <w:rStyle w:val="Hyperlink"/>
            <w:color w:val="00B050"/>
          </w:rPr>
          <w:t>https://www.dataversity.net/brief-history-database-management/</w:t>
        </w:r>
      </w:hyperlink>
    </w:p>
    <w:p w14:paraId="12C2F9D9" w14:textId="5855613D" w:rsidR="00C945C2" w:rsidRDefault="00000000">
      <w:hyperlink r:id="rId17" w:history="1">
        <w:r w:rsidR="00FE26F0" w:rsidRPr="002956B1">
          <w:rPr>
            <w:rStyle w:val="Hyperlink"/>
          </w:rPr>
          <w:t>https://www.youtube.com/watch?v=DKUJY9WgnIM</w:t>
        </w:r>
      </w:hyperlink>
    </w:p>
    <w:p w14:paraId="53034D18" w14:textId="167D1788" w:rsidR="00FE26F0" w:rsidRPr="009252B6" w:rsidRDefault="00000000">
      <w:pPr>
        <w:rPr>
          <w:color w:val="00B050"/>
        </w:rPr>
      </w:pPr>
      <w:hyperlink r:id="rId18" w:history="1">
        <w:r w:rsidR="009252B6" w:rsidRPr="009252B6">
          <w:rPr>
            <w:rStyle w:val="Hyperlink"/>
            <w:color w:val="00B050"/>
          </w:rPr>
          <w:t>https://www.simplilearn.com/rise-of-nosql-and-why-it-should-matter-to-you-article</w:t>
        </w:r>
      </w:hyperlink>
    </w:p>
    <w:p w14:paraId="09DD3FD2" w14:textId="3E84D876" w:rsidR="009252B6" w:rsidRDefault="00000000">
      <w:pPr>
        <w:rPr>
          <w:color w:val="00B050"/>
        </w:rPr>
      </w:pPr>
      <w:hyperlink r:id="rId19" w:history="1">
        <w:r w:rsidR="001044C0" w:rsidRPr="001044C0">
          <w:rPr>
            <w:rStyle w:val="Hyperlink"/>
            <w:color w:val="00B050"/>
          </w:rPr>
          <w:t>https://www.linkedin.com/pulse/birth-rise-nosql-pratima-upadhyay</w:t>
        </w:r>
      </w:hyperlink>
    </w:p>
    <w:p w14:paraId="03EBE3BC" w14:textId="77777777" w:rsidR="001044C0" w:rsidRPr="001044C0" w:rsidRDefault="001044C0">
      <w:pPr>
        <w:rPr>
          <w:color w:val="00B050"/>
        </w:rPr>
      </w:pPr>
    </w:p>
    <w:p w14:paraId="1A84A36A" w14:textId="243DB0A2" w:rsidR="001044C0" w:rsidRDefault="004B7A7B">
      <w:r>
        <w:t xml:space="preserve">links for SQL vs NOSQL: </w:t>
      </w:r>
    </w:p>
    <w:p w14:paraId="4453E691" w14:textId="3EC9C83D" w:rsidR="004B7A7B" w:rsidRDefault="00000000">
      <w:hyperlink r:id="rId20" w:history="1">
        <w:r w:rsidR="004B7A7B" w:rsidRPr="00AD7599">
          <w:rPr>
            <w:rStyle w:val="Hyperlink"/>
          </w:rPr>
          <w:t>https://www.integrate.io/blog/the-sql-vs-nosql-difference/</w:t>
        </w:r>
      </w:hyperlink>
    </w:p>
    <w:p w14:paraId="6907C1F4" w14:textId="77777777" w:rsidR="004B7A7B" w:rsidRDefault="004B7A7B"/>
    <w:p w14:paraId="7F9B499C" w14:textId="77777777" w:rsidR="007A59FE" w:rsidRPr="00F44751" w:rsidRDefault="007A59FE" w:rsidP="007A59FE">
      <w:pPr>
        <w:rPr>
          <w:rStyle w:val="Emphasis"/>
          <w:i w:val="0"/>
          <w:iCs w:val="0"/>
        </w:rPr>
      </w:pPr>
      <w:r w:rsidRPr="00F44751">
        <w:rPr>
          <w:rStyle w:val="Emphasis"/>
          <w:i w:val="0"/>
          <w:iCs w:val="0"/>
        </w:rPr>
        <w:t>Links for</w:t>
      </w:r>
      <w:r>
        <w:rPr>
          <w:rStyle w:val="Emphasis"/>
          <w:i w:val="0"/>
          <w:iCs w:val="0"/>
        </w:rPr>
        <w:t xml:space="preserve"> relationships in NoSQL:</w:t>
      </w:r>
    </w:p>
    <w:p w14:paraId="0363F2FE" w14:textId="77777777" w:rsidR="007A59FE" w:rsidRDefault="00000000" w:rsidP="007A59FE">
      <w:pPr>
        <w:rPr>
          <w:rStyle w:val="Emphasis"/>
          <w:i w:val="0"/>
          <w:iCs w:val="0"/>
        </w:rPr>
      </w:pPr>
      <w:hyperlink r:id="rId21" w:history="1">
        <w:r w:rsidR="007A59FE" w:rsidRPr="00AF601A">
          <w:rPr>
            <w:rStyle w:val="Hyperlink"/>
          </w:rPr>
          <w:t>https://www.geeksforgeeks.org/create-relationship-in-mongodb/</w:t>
        </w:r>
      </w:hyperlink>
    </w:p>
    <w:p w14:paraId="2C6D9D91" w14:textId="77777777" w:rsidR="007A59FE" w:rsidRDefault="00000000" w:rsidP="007A59FE">
      <w:pPr>
        <w:rPr>
          <w:rStyle w:val="Emphasis"/>
          <w:i w:val="0"/>
          <w:iCs w:val="0"/>
        </w:rPr>
      </w:pPr>
      <w:hyperlink r:id="rId22" w:history="1">
        <w:r w:rsidR="007A59FE" w:rsidRPr="00AF601A">
          <w:rPr>
            <w:rStyle w:val="Hyperlink"/>
          </w:rPr>
          <w:t>https://www.mongodb.com/docs/manual/applications/data-models-relationships/</w:t>
        </w:r>
      </w:hyperlink>
    </w:p>
    <w:p w14:paraId="04428C5C" w14:textId="77777777" w:rsidR="007A59FE" w:rsidRDefault="00000000" w:rsidP="007A59FE">
      <w:pPr>
        <w:rPr>
          <w:rStyle w:val="Emphasis"/>
          <w:i w:val="0"/>
          <w:iCs w:val="0"/>
        </w:rPr>
      </w:pPr>
      <w:hyperlink r:id="rId23" w:history="1">
        <w:r w:rsidR="007A59FE" w:rsidRPr="00AF601A">
          <w:rPr>
            <w:rStyle w:val="Hyperlink"/>
          </w:rPr>
          <w:t>https://docs.oracle.com/cd/E17277_02/html/java/com/sleepycat/persist/model/Relationship.html</w:t>
        </w:r>
      </w:hyperlink>
    </w:p>
    <w:p w14:paraId="080F603F" w14:textId="77777777" w:rsidR="007A59FE" w:rsidRDefault="00000000" w:rsidP="007A59FE">
      <w:pPr>
        <w:rPr>
          <w:rStyle w:val="Emphasis"/>
          <w:i w:val="0"/>
          <w:iCs w:val="0"/>
        </w:rPr>
      </w:pPr>
      <w:hyperlink r:id="rId24" w:history="1">
        <w:r w:rsidR="007A59FE" w:rsidRPr="00AF601A">
          <w:rPr>
            <w:rStyle w:val="Hyperlink"/>
          </w:rPr>
          <w:t>https://www.youtube.com/watch?v=c2M-rlkkT5o</w:t>
        </w:r>
      </w:hyperlink>
    </w:p>
    <w:p w14:paraId="50EBF48D" w14:textId="77777777" w:rsidR="007A59FE" w:rsidRDefault="00000000" w:rsidP="007A59FE">
      <w:pPr>
        <w:rPr>
          <w:rStyle w:val="Emphasis"/>
          <w:i w:val="0"/>
          <w:iCs w:val="0"/>
        </w:rPr>
      </w:pPr>
      <w:hyperlink r:id="rId25" w:history="1">
        <w:r w:rsidR="007A59FE" w:rsidRPr="00AF601A">
          <w:rPr>
            <w:rStyle w:val="Hyperlink"/>
          </w:rPr>
          <w:t>https://www.mongodb.com/docs/manual/tutorial/model-embedded-one-to-one-relationships-between-documents/</w:t>
        </w:r>
      </w:hyperlink>
    </w:p>
    <w:p w14:paraId="0711B0C0" w14:textId="77777777" w:rsidR="007A59FE" w:rsidRPr="003352C8" w:rsidRDefault="00000000" w:rsidP="007A59FE">
      <w:pPr>
        <w:rPr>
          <w:rStyle w:val="Emphasis"/>
          <w:i w:val="0"/>
          <w:iCs w:val="0"/>
          <w:color w:val="00B050"/>
        </w:rPr>
      </w:pPr>
      <w:hyperlink r:id="rId26" w:history="1">
        <w:r w:rsidR="007A59FE" w:rsidRPr="003352C8">
          <w:rPr>
            <w:rStyle w:val="Hyperlink"/>
            <w:color w:val="00B050"/>
          </w:rPr>
          <w:t>https://docs.oracle.com/cd/E17277_02/html/java/com/sleepycat/persist/model/SecondaryKey.html</w:t>
        </w:r>
      </w:hyperlink>
    </w:p>
    <w:p w14:paraId="4CB65BF7" w14:textId="77777777" w:rsidR="007A59FE" w:rsidRDefault="007A59FE" w:rsidP="007A59F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when making your snippet code refer to this above as it shows you what to write for each relationship</w:t>
      </w:r>
    </w:p>
    <w:p w14:paraId="0AF2DEA3" w14:textId="77777777" w:rsidR="007A59FE" w:rsidRDefault="007A59FE" w:rsidP="007A59F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notes:</w:t>
      </w:r>
    </w:p>
    <w:p w14:paraId="2253C6C5" w14:textId="220E548C" w:rsidR="007A59FE" w:rsidRDefault="007A59FE" w:rsidP="007A59F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you can have documents within documents hence why mongo is many to many as </w:t>
      </w:r>
      <w:r w:rsidR="00A34EA1">
        <w:rPr>
          <w:rStyle w:val="Emphasis"/>
          <w:i w:val="0"/>
          <w:iCs w:val="0"/>
        </w:rPr>
        <w:t>well.</w:t>
      </w:r>
    </w:p>
    <w:p w14:paraId="44A1A4BD" w14:textId="061C6B6C" w:rsidR="007A59FE" w:rsidRDefault="00DF035E" w:rsidP="007A59F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SQL joins are harder to do so embedded documents are easier </w:t>
      </w:r>
    </w:p>
    <w:p w14:paraId="13F5240F" w14:textId="77777777" w:rsidR="00946EB8" w:rsidRDefault="00946EB8" w:rsidP="007A59FE">
      <w:pPr>
        <w:rPr>
          <w:rStyle w:val="Emphasis"/>
          <w:i w:val="0"/>
          <w:iCs w:val="0"/>
        </w:rPr>
      </w:pPr>
    </w:p>
    <w:p w14:paraId="731608D7" w14:textId="112C60D1" w:rsidR="00946EB8" w:rsidRDefault="00946EB8" w:rsidP="00946EB8">
      <w:pPr>
        <w:pStyle w:val="IntenseQuote"/>
        <w:rPr>
          <w:rStyle w:val="Hyperlink"/>
        </w:rPr>
      </w:pPr>
      <w:r>
        <w:rPr>
          <w:rStyle w:val="Emphasis"/>
          <w:i/>
          <w:iCs/>
        </w:rPr>
        <w:t>MONGO</w:t>
      </w:r>
      <w:r w:rsidR="009E1D59">
        <w:rPr>
          <w:rStyle w:val="Emphasis"/>
          <w:i/>
          <w:iCs/>
        </w:rPr>
        <w:t xml:space="preserve"> using </w:t>
      </w:r>
      <w:proofErr w:type="gramStart"/>
      <w:r w:rsidR="009E1D59">
        <w:rPr>
          <w:rStyle w:val="Emphasis"/>
          <w:i/>
          <w:iCs/>
        </w:rPr>
        <w:t>shell</w:t>
      </w:r>
      <w:proofErr w:type="gramEnd"/>
    </w:p>
    <w:p w14:paraId="2935F3AE" w14:textId="59E10BC8" w:rsidR="00946EB8" w:rsidRDefault="005C6952" w:rsidP="007A59FE">
      <w:pPr>
        <w:rPr>
          <w:rStyle w:val="Hyperlink"/>
          <w:u w:val="none"/>
        </w:rPr>
      </w:pPr>
      <w:r>
        <w:rPr>
          <w:rStyle w:val="Hyperlink"/>
          <w:u w:val="none"/>
        </w:rPr>
        <w:t>Document</w:t>
      </w:r>
      <w:r w:rsidR="003917C4">
        <w:rPr>
          <w:rStyle w:val="Hyperlink"/>
          <w:u w:val="none"/>
        </w:rPr>
        <w:t xml:space="preserve"> -</w:t>
      </w:r>
      <w:r>
        <w:rPr>
          <w:rStyle w:val="Hyperlink"/>
          <w:u w:val="none"/>
        </w:rPr>
        <w:t xml:space="preserve"> is a group of </w:t>
      </w:r>
      <w:r w:rsidR="004A23BB">
        <w:rPr>
          <w:rStyle w:val="Hyperlink"/>
          <w:u w:val="none"/>
        </w:rPr>
        <w:t xml:space="preserve">field value pairs to represent an </w:t>
      </w:r>
      <w:r w:rsidR="003917C4">
        <w:rPr>
          <w:rStyle w:val="Hyperlink"/>
          <w:u w:val="none"/>
        </w:rPr>
        <w:t>object.</w:t>
      </w:r>
      <w:r w:rsidR="004A23BB">
        <w:rPr>
          <w:rStyle w:val="Hyperlink"/>
          <w:u w:val="none"/>
        </w:rPr>
        <w:t xml:space="preserve"> </w:t>
      </w:r>
    </w:p>
    <w:p w14:paraId="2BA0168D" w14:textId="5529D1DB" w:rsidR="003917C4" w:rsidRDefault="009F2963" w:rsidP="007A59FE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Collection- group of one or more documents </w:t>
      </w:r>
    </w:p>
    <w:p w14:paraId="6D937A18" w14:textId="75CA710B" w:rsidR="009F2963" w:rsidRDefault="009F2963" w:rsidP="007A59FE">
      <w:pPr>
        <w:rPr>
          <w:rStyle w:val="Hyperlink"/>
          <w:u w:val="none"/>
        </w:rPr>
      </w:pPr>
      <w:r>
        <w:rPr>
          <w:rStyle w:val="Hyperlink"/>
          <w:u w:val="none"/>
        </w:rPr>
        <w:t>Data</w:t>
      </w:r>
      <w:r w:rsidR="00850DA6">
        <w:rPr>
          <w:rStyle w:val="Hyperlink"/>
          <w:u w:val="none"/>
        </w:rPr>
        <w:t xml:space="preserve">base – group of one or more collection </w:t>
      </w:r>
    </w:p>
    <w:p w14:paraId="54F0759D" w14:textId="57C6E107" w:rsidR="00850DA6" w:rsidRDefault="00850DA6" w:rsidP="007A59FE">
      <w:pPr>
        <w:rPr>
          <w:rStyle w:val="Hyperlink"/>
          <w:u w:val="none"/>
        </w:rPr>
      </w:pPr>
      <w:r>
        <w:rPr>
          <w:rStyle w:val="Hyperlink"/>
          <w:u w:val="none"/>
        </w:rPr>
        <w:t>Commands:</w:t>
      </w:r>
    </w:p>
    <w:p w14:paraId="217AF69B" w14:textId="460BFE4A" w:rsidR="00850DA6" w:rsidRDefault="00850DA6" w:rsidP="007A59FE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Show </w:t>
      </w:r>
      <w:r w:rsidR="00A0727A">
        <w:rPr>
          <w:rStyle w:val="Hyperlink"/>
          <w:u w:val="none"/>
        </w:rPr>
        <w:t>dbs.</w:t>
      </w:r>
      <w:r>
        <w:rPr>
          <w:rStyle w:val="Hyperlink"/>
          <w:u w:val="none"/>
        </w:rPr>
        <w:t xml:space="preserve"> – shows all databases you </w:t>
      </w:r>
      <w:r w:rsidR="00A0727A">
        <w:rPr>
          <w:rStyle w:val="Hyperlink"/>
          <w:u w:val="none"/>
        </w:rPr>
        <w:t>have.</w:t>
      </w:r>
      <w:r>
        <w:rPr>
          <w:rStyle w:val="Hyperlink"/>
          <w:u w:val="none"/>
        </w:rPr>
        <w:t xml:space="preserve"> </w:t>
      </w:r>
    </w:p>
    <w:p w14:paraId="1490B5B0" w14:textId="0B150E2D" w:rsidR="00850DA6" w:rsidRDefault="00850DA6" w:rsidP="007A59FE">
      <w:pPr>
        <w:rPr>
          <w:rStyle w:val="Hyperlink"/>
          <w:u w:val="none"/>
        </w:rPr>
      </w:pPr>
      <w:r>
        <w:rPr>
          <w:rStyle w:val="Hyperlink"/>
          <w:u w:val="none"/>
        </w:rPr>
        <w:t>Use</w:t>
      </w:r>
      <w:r w:rsidR="0018473F">
        <w:rPr>
          <w:rStyle w:val="Hyperlink"/>
          <w:u w:val="none"/>
        </w:rPr>
        <w:t xml:space="preserve"> (name of one </w:t>
      </w:r>
      <w:r w:rsidR="00A0727A">
        <w:rPr>
          <w:rStyle w:val="Hyperlink"/>
          <w:u w:val="none"/>
        </w:rPr>
        <w:t>dbs.</w:t>
      </w:r>
      <w:r w:rsidR="0018473F">
        <w:rPr>
          <w:rStyle w:val="Hyperlink"/>
          <w:u w:val="none"/>
        </w:rPr>
        <w:t xml:space="preserve">) lets you switch and use the </w:t>
      </w:r>
      <w:r w:rsidR="00A0727A">
        <w:rPr>
          <w:rStyle w:val="Hyperlink"/>
          <w:u w:val="none"/>
        </w:rPr>
        <w:t>dbs.</w:t>
      </w:r>
    </w:p>
    <w:p w14:paraId="10EDFB66" w14:textId="77733953" w:rsidR="0018473F" w:rsidRDefault="009A5E92" w:rsidP="007A59FE">
      <w:pPr>
        <w:rPr>
          <w:rStyle w:val="Hyperlink"/>
          <w:u w:val="none"/>
        </w:rPr>
      </w:pPr>
      <w:proofErr w:type="spellStart"/>
      <w:proofErr w:type="gramStart"/>
      <w:r>
        <w:rPr>
          <w:rStyle w:val="Hyperlink"/>
          <w:u w:val="none"/>
        </w:rPr>
        <w:t>d</w:t>
      </w:r>
      <w:r w:rsidR="00A0727A">
        <w:rPr>
          <w:rStyle w:val="Hyperlink"/>
          <w:u w:val="none"/>
        </w:rPr>
        <w:t>b.creatCollection</w:t>
      </w:r>
      <w:proofErr w:type="spellEnd"/>
      <w:proofErr w:type="gramEnd"/>
      <w:r w:rsidR="0018473F">
        <w:rPr>
          <w:rStyle w:val="Hyperlink"/>
          <w:u w:val="none"/>
        </w:rPr>
        <w:t>(“</w:t>
      </w:r>
      <w:r w:rsidR="00B83FE2">
        <w:rPr>
          <w:rStyle w:val="Hyperlink"/>
          <w:u w:val="none"/>
        </w:rPr>
        <w:t>”)</w:t>
      </w:r>
      <w:r w:rsidR="00A0727A">
        <w:rPr>
          <w:rStyle w:val="Hyperlink"/>
          <w:u w:val="none"/>
        </w:rPr>
        <w:t xml:space="preserve">– creates a dbs. </w:t>
      </w:r>
    </w:p>
    <w:p w14:paraId="4D483B39" w14:textId="282105E6" w:rsidR="00001A28" w:rsidRPr="00001A28" w:rsidRDefault="00001A28" w:rsidP="007A59FE">
      <w:pPr>
        <w:rPr>
          <w:rStyle w:val="Hyperlink"/>
          <w:color w:val="00B050"/>
          <w:u w:val="none"/>
        </w:rPr>
      </w:pPr>
      <w:proofErr w:type="spellStart"/>
      <w:r>
        <w:rPr>
          <w:rStyle w:val="Hyperlink"/>
          <w:color w:val="00B050"/>
          <w:u w:val="none"/>
        </w:rPr>
        <w:t>Eg.</w:t>
      </w:r>
      <w:proofErr w:type="spellEnd"/>
      <w:r>
        <w:rPr>
          <w:rStyle w:val="Hyperlink"/>
          <w:color w:val="00B050"/>
          <w:u w:val="none"/>
        </w:rPr>
        <w:t xml:space="preserve"> </w:t>
      </w:r>
      <w:proofErr w:type="gramStart"/>
      <w:r w:rsidRPr="00001A28">
        <w:rPr>
          <w:rStyle w:val="Hyperlink"/>
          <w:color w:val="00B050"/>
          <w:u w:val="none"/>
        </w:rPr>
        <w:t>db.createCollection</w:t>
      </w:r>
      <w:proofErr w:type="gramEnd"/>
      <w:r w:rsidRPr="00001A28">
        <w:rPr>
          <w:rStyle w:val="Hyperlink"/>
          <w:color w:val="00B050"/>
          <w:u w:val="none"/>
        </w:rPr>
        <w:t>("take")</w:t>
      </w:r>
    </w:p>
    <w:p w14:paraId="378BFD4A" w14:textId="348FAA85" w:rsidR="00946EB8" w:rsidRPr="00B83FE2" w:rsidRDefault="009A5E92" w:rsidP="007A59FE">
      <w:pPr>
        <w:rPr>
          <w:rStyle w:val="Hyperlink"/>
          <w:u w:val="none"/>
        </w:rPr>
      </w:pPr>
      <w:proofErr w:type="spellStart"/>
      <w:proofErr w:type="gramStart"/>
      <w:r>
        <w:rPr>
          <w:rStyle w:val="Hyperlink"/>
          <w:u w:val="none"/>
        </w:rPr>
        <w:t>d</w:t>
      </w:r>
      <w:r w:rsidR="00B83FE2">
        <w:rPr>
          <w:rStyle w:val="Hyperlink"/>
          <w:u w:val="none"/>
        </w:rPr>
        <w:t>b.dropDatabase</w:t>
      </w:r>
      <w:proofErr w:type="spellEnd"/>
      <w:proofErr w:type="gramEnd"/>
      <w:r w:rsidR="00B83FE2">
        <w:rPr>
          <w:rStyle w:val="Hyperlink"/>
          <w:u w:val="none"/>
        </w:rPr>
        <w:t>(“”) – used to drop the database ( deleted )</w:t>
      </w:r>
    </w:p>
    <w:p w14:paraId="39BD44EC" w14:textId="7B6ABB32" w:rsidR="00946EB8" w:rsidRDefault="009A5E92" w:rsidP="007A59FE">
      <w:pPr>
        <w:rPr>
          <w:rStyle w:val="Hyperlink"/>
          <w:u w:val="none"/>
        </w:rPr>
      </w:pPr>
      <w:proofErr w:type="spellStart"/>
      <w:proofErr w:type="gramStart"/>
      <w:r>
        <w:rPr>
          <w:rStyle w:val="Hyperlink"/>
          <w:u w:val="none"/>
        </w:rPr>
        <w:t>d</w:t>
      </w:r>
      <w:r w:rsidR="00130C7E">
        <w:rPr>
          <w:rStyle w:val="Hyperlink"/>
          <w:u w:val="none"/>
        </w:rPr>
        <w:t>b.</w:t>
      </w:r>
      <w:r w:rsidR="00154301">
        <w:rPr>
          <w:rStyle w:val="Hyperlink"/>
          <w:u w:val="none"/>
        </w:rPr>
        <w:t>collectionname</w:t>
      </w:r>
      <w:proofErr w:type="gramEnd"/>
      <w:r w:rsidR="00154301">
        <w:rPr>
          <w:rStyle w:val="Hyperlink"/>
          <w:u w:val="none"/>
        </w:rPr>
        <w:t>.</w:t>
      </w:r>
      <w:r w:rsidR="002C72A2">
        <w:rPr>
          <w:rStyle w:val="Hyperlink"/>
          <w:u w:val="none"/>
        </w:rPr>
        <w:t>insertOne</w:t>
      </w:r>
      <w:proofErr w:type="spellEnd"/>
      <w:r w:rsidR="002C72A2">
        <w:rPr>
          <w:rStyle w:val="Hyperlink"/>
          <w:u w:val="none"/>
        </w:rPr>
        <w:t xml:space="preserve">({}) – allows you to insert values into </w:t>
      </w:r>
      <w:r w:rsidR="00201522">
        <w:rPr>
          <w:rStyle w:val="Hyperlink"/>
          <w:u w:val="none"/>
        </w:rPr>
        <w:t xml:space="preserve">the collection </w:t>
      </w:r>
    </w:p>
    <w:p w14:paraId="329A6579" w14:textId="04C582CA" w:rsidR="005E2556" w:rsidRDefault="009A5E92" w:rsidP="007A59FE">
      <w:pPr>
        <w:rPr>
          <w:rStyle w:val="Hyperlink"/>
          <w:u w:val="none"/>
        </w:rPr>
      </w:pPr>
      <w:proofErr w:type="spellStart"/>
      <w:proofErr w:type="gramStart"/>
      <w:r>
        <w:rPr>
          <w:rStyle w:val="Hyperlink"/>
          <w:u w:val="none"/>
        </w:rPr>
        <w:t>d</w:t>
      </w:r>
      <w:r w:rsidR="005E2556">
        <w:rPr>
          <w:rStyle w:val="Hyperlink"/>
          <w:u w:val="none"/>
        </w:rPr>
        <w:t>b.</w:t>
      </w:r>
      <w:r>
        <w:rPr>
          <w:rStyle w:val="Hyperlink"/>
          <w:u w:val="none"/>
        </w:rPr>
        <w:t>collectionname</w:t>
      </w:r>
      <w:proofErr w:type="gramEnd"/>
      <w:r>
        <w:rPr>
          <w:rStyle w:val="Hyperlink"/>
          <w:u w:val="none"/>
        </w:rPr>
        <w:t>.insertMany</w:t>
      </w:r>
      <w:proofErr w:type="spellEnd"/>
      <w:r w:rsidR="00DF13C8">
        <w:rPr>
          <w:rStyle w:val="Hyperlink"/>
          <w:u w:val="none"/>
        </w:rPr>
        <w:t>([{}, {}]) – allows you to insert more than one collections and values</w:t>
      </w:r>
      <w:r w:rsidR="00CE52CC">
        <w:rPr>
          <w:rStyle w:val="Hyperlink"/>
          <w:u w:val="none"/>
        </w:rPr>
        <w:t xml:space="preserve"> </w:t>
      </w:r>
    </w:p>
    <w:p w14:paraId="629AB091" w14:textId="3FD3FF02" w:rsidR="00CE52CC" w:rsidRPr="00CE52CC" w:rsidRDefault="00CE52CC" w:rsidP="007126A4">
      <w:pPr>
        <w:rPr>
          <w:rStyle w:val="Hyperlink"/>
          <w:color w:val="00B050"/>
          <w:u w:val="none"/>
        </w:rPr>
      </w:pPr>
      <w:proofErr w:type="spellStart"/>
      <w:r w:rsidRPr="00CE52CC">
        <w:rPr>
          <w:rStyle w:val="Hyperlink"/>
          <w:color w:val="00B050"/>
          <w:u w:val="none"/>
        </w:rPr>
        <w:t>eg.</w:t>
      </w:r>
      <w:proofErr w:type="spellEnd"/>
      <w:r w:rsidRPr="00CE52CC">
        <w:rPr>
          <w:color w:val="00B050"/>
        </w:rPr>
        <w:t xml:space="preserve"> </w:t>
      </w:r>
      <w:r w:rsidR="007126A4" w:rsidRPr="007126A4">
        <w:rPr>
          <w:rStyle w:val="Hyperlink"/>
          <w:color w:val="00B050"/>
          <w:u w:val="none"/>
        </w:rPr>
        <w:t>db.take.insertMany([{code:'A2', no: 2003, grade:68}, {code:'A3', no: 2003, grade:72}, {code:'A4', no: 2003, grade:53}, {code:'A2', no: 2005, grade:48}, {code:'A3', no: 2005, grade:52}, {code:'A2', no: 2002, grade:20}, {code:'A3', no: 2002, grade:30}, {code:'A4', no: 2002, grade:50}, {code:'B2', no: 2008, grade:90}, {code:'B2', no: 2007, grade:73}, {code:'B3', no: 2007, grade:63}])</w:t>
      </w:r>
    </w:p>
    <w:p w14:paraId="71A4CC4E" w14:textId="486962B2" w:rsidR="00946EB8" w:rsidRDefault="009A5E92" w:rsidP="007A59FE">
      <w:pPr>
        <w:rPr>
          <w:rStyle w:val="Hyperlink"/>
          <w:u w:val="none"/>
        </w:rPr>
      </w:pPr>
      <w:proofErr w:type="spellStart"/>
      <w:proofErr w:type="gramStart"/>
      <w:r>
        <w:rPr>
          <w:rStyle w:val="Hyperlink"/>
          <w:u w:val="none"/>
        </w:rPr>
        <w:t>d</w:t>
      </w:r>
      <w:r w:rsidR="00AB61B4">
        <w:rPr>
          <w:rStyle w:val="Hyperlink"/>
          <w:u w:val="none"/>
        </w:rPr>
        <w:t>b.</w:t>
      </w:r>
      <w:r w:rsidR="0057585D">
        <w:rPr>
          <w:rStyle w:val="Hyperlink"/>
          <w:u w:val="none"/>
        </w:rPr>
        <w:t>collectionname</w:t>
      </w:r>
      <w:proofErr w:type="gramEnd"/>
      <w:r w:rsidR="0057585D">
        <w:rPr>
          <w:rStyle w:val="Hyperlink"/>
          <w:u w:val="none"/>
        </w:rPr>
        <w:t>.find</w:t>
      </w:r>
      <w:proofErr w:type="spellEnd"/>
      <w:r w:rsidR="0057585D">
        <w:rPr>
          <w:rStyle w:val="Hyperlink"/>
          <w:u w:val="none"/>
        </w:rPr>
        <w:t xml:space="preserve">() – finds all the relevant collections with the name </w:t>
      </w:r>
    </w:p>
    <w:p w14:paraId="0B0D6EC7" w14:textId="08E5076C" w:rsidR="00930F23" w:rsidRPr="00930F23" w:rsidRDefault="00930F23" w:rsidP="007A59FE">
      <w:pPr>
        <w:rPr>
          <w:rStyle w:val="Hyperlink"/>
          <w:color w:val="00B050"/>
          <w:u w:val="none"/>
        </w:rPr>
      </w:pPr>
      <w:proofErr w:type="gramStart"/>
      <w:r w:rsidRPr="00930F23">
        <w:rPr>
          <w:rStyle w:val="Hyperlink"/>
          <w:color w:val="00B050"/>
          <w:u w:val="none"/>
        </w:rPr>
        <w:t>db.take</w:t>
      </w:r>
      <w:proofErr w:type="gramEnd"/>
      <w:r w:rsidRPr="00930F23">
        <w:rPr>
          <w:rStyle w:val="Hyperlink"/>
          <w:color w:val="00B050"/>
          <w:u w:val="none"/>
        </w:rPr>
        <w:t>.find()</w:t>
      </w:r>
    </w:p>
    <w:p w14:paraId="31B32FED" w14:textId="77777777" w:rsidR="00946EB8" w:rsidRDefault="00946EB8" w:rsidP="007A59FE">
      <w:pPr>
        <w:rPr>
          <w:rStyle w:val="Hyperlink"/>
        </w:rPr>
      </w:pPr>
    </w:p>
    <w:p w14:paraId="149CCCA6" w14:textId="77777777" w:rsidR="000C2669" w:rsidRPr="000D7735" w:rsidRDefault="000C2669" w:rsidP="000C2669">
      <w:pPr>
        <w:rPr>
          <w:color w:val="000000" w:themeColor="text1"/>
        </w:rPr>
      </w:pPr>
      <w:r w:rsidRPr="000D7735">
        <w:rPr>
          <w:color w:val="000000" w:themeColor="text1"/>
        </w:rPr>
        <w:t>https://www.youtube.com/watch?v=KA9RrZEmUNg</w:t>
      </w:r>
    </w:p>
    <w:p w14:paraId="05CEC896" w14:textId="77777777" w:rsidR="00946EB8" w:rsidRDefault="00946EB8" w:rsidP="007A59FE">
      <w:pPr>
        <w:rPr>
          <w:rStyle w:val="Hyperlink"/>
        </w:rPr>
      </w:pPr>
    </w:p>
    <w:p w14:paraId="2D1AE63B" w14:textId="77777777" w:rsidR="00782F0C" w:rsidRDefault="00782F0C" w:rsidP="007A59FE">
      <w:pPr>
        <w:rPr>
          <w:rStyle w:val="Hyperlink"/>
        </w:rPr>
      </w:pPr>
    </w:p>
    <w:p w14:paraId="09174A06" w14:textId="77777777" w:rsidR="00782F0C" w:rsidRDefault="00782F0C" w:rsidP="007A59FE">
      <w:pPr>
        <w:rPr>
          <w:rStyle w:val="Hyperlink"/>
        </w:rPr>
      </w:pPr>
    </w:p>
    <w:p w14:paraId="7CE602A7" w14:textId="77777777" w:rsidR="00782F0C" w:rsidRDefault="00782F0C" w:rsidP="007A59FE">
      <w:pPr>
        <w:rPr>
          <w:rStyle w:val="Hyperlink"/>
        </w:rPr>
      </w:pPr>
    </w:p>
    <w:p w14:paraId="7773251B" w14:textId="77777777" w:rsidR="00782F0C" w:rsidRDefault="00782F0C" w:rsidP="007A59FE">
      <w:pPr>
        <w:rPr>
          <w:rStyle w:val="Hyperlink"/>
        </w:rPr>
      </w:pPr>
    </w:p>
    <w:p w14:paraId="5CF0E2BB" w14:textId="77777777" w:rsidR="00782F0C" w:rsidRDefault="00782F0C" w:rsidP="007A59FE">
      <w:pPr>
        <w:rPr>
          <w:rStyle w:val="Hyperlink"/>
        </w:rPr>
      </w:pPr>
    </w:p>
    <w:p w14:paraId="1E855578" w14:textId="77777777" w:rsidR="00946EB8" w:rsidRDefault="00946EB8" w:rsidP="007A59FE">
      <w:pPr>
        <w:rPr>
          <w:rStyle w:val="Hyperlink"/>
        </w:rPr>
      </w:pPr>
    </w:p>
    <w:p w14:paraId="70078F15" w14:textId="77777777" w:rsidR="00946EB8" w:rsidRDefault="00946EB8" w:rsidP="007A59FE">
      <w:pPr>
        <w:rPr>
          <w:rStyle w:val="Hyperlink"/>
        </w:rPr>
      </w:pPr>
    </w:p>
    <w:p w14:paraId="10BCD88C" w14:textId="77777777" w:rsidR="00946EB8" w:rsidRDefault="00946EB8" w:rsidP="007A59FE">
      <w:pPr>
        <w:rPr>
          <w:rStyle w:val="Hyperlink"/>
        </w:rPr>
      </w:pPr>
    </w:p>
    <w:p w14:paraId="2D468A28" w14:textId="77777777" w:rsidR="00946EB8" w:rsidRDefault="00946EB8" w:rsidP="007A59FE">
      <w:pPr>
        <w:rPr>
          <w:rStyle w:val="Emphasis"/>
          <w:i w:val="0"/>
          <w:iCs w:val="0"/>
        </w:rPr>
      </w:pPr>
    </w:p>
    <w:p w14:paraId="5CAEC2AF" w14:textId="35FC7422" w:rsidR="00D0485C" w:rsidRDefault="007A59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01E22" wp14:editId="1435E39C">
                <wp:simplePos x="0" y="0"/>
                <wp:positionH relativeFrom="column">
                  <wp:posOffset>16476</wp:posOffset>
                </wp:positionH>
                <wp:positionV relativeFrom="paragraph">
                  <wp:posOffset>150409</wp:posOffset>
                </wp:positionV>
                <wp:extent cx="6376086" cy="172995"/>
                <wp:effectExtent l="0" t="0" r="24765" b="17780"/>
                <wp:wrapNone/>
                <wp:docPr id="239013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86" cy="172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02820" w14:textId="3D2CC2AB" w:rsidR="007A59FE" w:rsidRDefault="007A59FE">
                            <w:r>
                              <w:t>aaaaaaaaaaaaaaaaaaaaaaaaaaaaaaaaaaaaaaaaaaaaaaaaaaaaaaaaaaaaaaaaaaaaaaaaaaaaaaaaaaaaaaaaaaaaaa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01E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3pt;margin-top:11.85pt;width:502.05pt;height:1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2iPNwIAAHw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" fillcolor="white [3201]" strokeweight=".5pt">
                <v:textbox>
                  <w:txbxContent>
                    <w:p w14:paraId="50802820" w14:textId="3D2CC2AB" w:rsidR="007A59FE" w:rsidRDefault="007A59FE">
                      <w:r>
                        <w:t>aaaaaaaaaaaaaaaaaaaaaaaaaaaaaaaaaaaaaaaaaaaaaaaaaaaaaaaaaaaaaaaaaaaaaaaaaaaaaaaaaaaaaaaaaaaaaa</w:t>
                      </w:r>
                    </w:p>
                  </w:txbxContent>
                </v:textbox>
              </v:shape>
            </w:pict>
          </mc:Fallback>
        </mc:AlternateContent>
      </w:r>
    </w:p>
    <w:p w14:paraId="4FA79520" w14:textId="77777777" w:rsidR="00D0485C" w:rsidRDefault="00D0485C"/>
    <w:p w14:paraId="7DA61462" w14:textId="4BD6C8F9" w:rsidR="00D0485C" w:rsidRDefault="00736923">
      <w:r>
        <w:t xml:space="preserve">plan is do bullet point 4,5 and 6 and then </w:t>
      </w:r>
      <w:r w:rsidR="009F3A80">
        <w:t xml:space="preserve">do all the code you need and do 3 and rework </w:t>
      </w:r>
      <w:r w:rsidR="00C8595A">
        <w:t>2.</w:t>
      </w:r>
    </w:p>
    <w:p w14:paraId="3AC50228" w14:textId="5F6CA718" w:rsidR="001A71F9" w:rsidRDefault="00771F4E">
      <w:r>
        <w:t xml:space="preserve">or </w:t>
      </w:r>
      <w:proofErr w:type="gramStart"/>
      <w:r>
        <w:t>do</w:t>
      </w:r>
      <w:proofErr w:type="gramEnd"/>
      <w:r>
        <w:t xml:space="preserve"> it all in </w:t>
      </w:r>
      <w:r w:rsidR="00C8595A">
        <w:t>one’s</w:t>
      </w:r>
      <w:r>
        <w:t xml:space="preserve"> </w:t>
      </w:r>
      <w:r w:rsidR="00C8595A">
        <w:t xml:space="preserve">so management then mechanism and then ide and conclusion? </w:t>
      </w:r>
    </w:p>
    <w:p w14:paraId="526E3535" w14:textId="23817C49" w:rsidR="001A71F9" w:rsidRDefault="001A71F9">
      <w:r>
        <w:t xml:space="preserve">go onto viso code and install mongo from there and the idea is to code out the tables from cw1 but using mongo and show how different it looks. </w:t>
      </w:r>
    </w:p>
    <w:p w14:paraId="3DDA148D" w14:textId="0E3F9BFD" w:rsidR="00D0485C" w:rsidRDefault="00ED3379">
      <w:r>
        <w:t>{</w:t>
      </w:r>
    </w:p>
    <w:p w14:paraId="7FFD2B17" w14:textId="6044A65A" w:rsidR="00D0485C" w:rsidRPr="007A59FE" w:rsidRDefault="00D101EB">
      <w:pPr>
        <w:rPr>
          <w:u w:val="single"/>
        </w:rPr>
      </w:pPr>
      <w:r w:rsidRPr="007A59FE">
        <w:rPr>
          <w:u w:val="single"/>
        </w:rPr>
        <w:t>Links for Query Mecha</w:t>
      </w:r>
      <w:r w:rsidR="00112103" w:rsidRPr="007A59FE">
        <w:rPr>
          <w:u w:val="single"/>
        </w:rPr>
        <w:t>nism:</w:t>
      </w:r>
    </w:p>
    <w:p w14:paraId="11A6CE78" w14:textId="426D925E" w:rsidR="002010B2" w:rsidRDefault="00000000">
      <w:hyperlink r:id="rId27" w:history="1">
        <w:r w:rsidR="00766FFB">
          <w:rPr>
            <w:rStyle w:val="Hyperlink"/>
          </w:rPr>
          <w:t xml:space="preserve">Query Mechanism Tools </w:t>
        </w:r>
        <w:proofErr w:type="gramStart"/>
        <w:r w:rsidR="00766FFB">
          <w:rPr>
            <w:rStyle w:val="Hyperlink"/>
          </w:rPr>
          <w:t>For</w:t>
        </w:r>
        <w:proofErr w:type="gramEnd"/>
        <w:r w:rsidR="00766FFB">
          <w:rPr>
            <w:rStyle w:val="Hyperlink"/>
          </w:rPr>
          <w:t xml:space="preserve"> NoSQL - Great Learning (mygreatlearning.com)</w:t>
        </w:r>
      </w:hyperlink>
    </w:p>
    <w:p w14:paraId="64F841A2" w14:textId="1B106439" w:rsidR="00112103" w:rsidRDefault="00000000">
      <w:hyperlink r:id="rId28" w:history="1">
        <w:r w:rsidR="00A079CA">
          <w:rPr>
            <w:rStyle w:val="Hyperlink"/>
          </w:rPr>
          <w:t>Query Documents — MongoDB Manual</w:t>
        </w:r>
      </w:hyperlink>
    </w:p>
    <w:p w14:paraId="5D0DAC43" w14:textId="3186F813" w:rsidR="00A079CA" w:rsidRDefault="00C61A82">
      <w:r>
        <w:t xml:space="preserve">CRUD with snippets should be easy just show how to use these functions in both Berkely and </w:t>
      </w:r>
      <w:proofErr w:type="gramStart"/>
      <w:r>
        <w:t>mongo</w:t>
      </w:r>
      <w:proofErr w:type="gramEnd"/>
      <w:r>
        <w:t xml:space="preserve"> </w:t>
      </w:r>
    </w:p>
    <w:p w14:paraId="7838B0D5" w14:textId="40549B35" w:rsidR="0007353E" w:rsidRDefault="0007353E">
      <w:r>
        <w:t xml:space="preserve">But do this last as it needs snippets do all your writing and research first. </w:t>
      </w:r>
    </w:p>
    <w:p w14:paraId="5E0A85AE" w14:textId="1F04727F" w:rsidR="009D0513" w:rsidRPr="002773F5" w:rsidRDefault="00000000">
      <w:pPr>
        <w:rPr>
          <w:color w:val="00B050"/>
        </w:rPr>
      </w:pPr>
      <w:hyperlink r:id="rId29" w:history="1">
        <w:r w:rsidR="002773F5" w:rsidRPr="00D535A4">
          <w:rPr>
            <w:rStyle w:val="Hyperlink"/>
          </w:rPr>
          <w:t>https://www.youtube.com/watch?v=DdvhZj7SsEM</w:t>
        </w:r>
      </w:hyperlink>
      <w:r w:rsidR="002773F5">
        <w:rPr>
          <w:color w:val="00B050"/>
        </w:rPr>
        <w:t xml:space="preserve">  - MUST WATCH</w:t>
      </w:r>
    </w:p>
    <w:p w14:paraId="6C37F4A1" w14:textId="77777777" w:rsidR="00E15841" w:rsidRDefault="00E15841"/>
    <w:p w14:paraId="4C377A54" w14:textId="3671A14A" w:rsidR="00E15841" w:rsidRDefault="00E15841">
      <w:r>
        <w:t xml:space="preserve">Then compare </w:t>
      </w:r>
      <w:r w:rsidR="008C3466">
        <w:t xml:space="preserve">how to write mongo and Berkley against SQL using cw1. </w:t>
      </w:r>
    </w:p>
    <w:p w14:paraId="2626D14C" w14:textId="136DF5BA" w:rsidR="00927D58" w:rsidRDefault="00560C8A">
      <w:r>
        <w:t xml:space="preserve">But this time </w:t>
      </w:r>
      <w:r w:rsidR="00D11FF1">
        <w:t xml:space="preserve">check </w:t>
      </w:r>
      <w:proofErr w:type="spellStart"/>
      <w:r w:rsidR="00D11FF1">
        <w:t>monog</w:t>
      </w:r>
      <w:proofErr w:type="spellEnd"/>
      <w:r w:rsidR="00D11FF1">
        <w:t xml:space="preserve"> 1 zip file and explain how you get it in the necessary way it </w:t>
      </w:r>
      <w:proofErr w:type="gramStart"/>
      <w:r w:rsidR="00D11FF1">
        <w:t>is</w:t>
      </w:r>
      <w:proofErr w:type="gramEnd"/>
      <w:r w:rsidR="00D11FF1">
        <w:t xml:space="preserve"> </w:t>
      </w:r>
    </w:p>
    <w:p w14:paraId="5DBE1EFC" w14:textId="122154FC" w:rsidR="00D0485C" w:rsidRPr="007A59FE" w:rsidRDefault="00112103">
      <w:pPr>
        <w:rPr>
          <w:u w:val="single"/>
        </w:rPr>
      </w:pPr>
      <w:r w:rsidRPr="007A59FE">
        <w:rPr>
          <w:u w:val="single"/>
        </w:rPr>
        <w:t>Links for Management of NoSQL:</w:t>
      </w:r>
    </w:p>
    <w:p w14:paraId="312B3A5C" w14:textId="0FA4E69E" w:rsidR="00451852" w:rsidRDefault="00000000">
      <w:hyperlink r:id="rId30" w:history="1">
        <w:r w:rsidR="00764BDA">
          <w:rPr>
            <w:rStyle w:val="Hyperlink"/>
          </w:rPr>
          <w:t xml:space="preserve">What is NoSQL and how does it </w:t>
        </w:r>
        <w:proofErr w:type="gramStart"/>
        <w:r w:rsidR="00764BDA">
          <w:rPr>
            <w:rStyle w:val="Hyperlink"/>
          </w:rPr>
          <w:t>work  |</w:t>
        </w:r>
        <w:proofErr w:type="gramEnd"/>
        <w:r w:rsidR="00764BDA">
          <w:rPr>
            <w:rStyle w:val="Hyperlink"/>
          </w:rPr>
          <w:t>  Google Cloud</w:t>
        </w:r>
      </w:hyperlink>
      <w:r w:rsidR="00764BDA">
        <w:t xml:space="preserve"> – not good</w:t>
      </w:r>
    </w:p>
    <w:p w14:paraId="167C8248" w14:textId="4D07447D" w:rsidR="00FD4CC6" w:rsidRDefault="009A7817">
      <w:r>
        <w:t>Maybe my management we just explain the steps of how to use the types of it</w:t>
      </w:r>
      <w:r w:rsidR="00FD4CC6">
        <w:t xml:space="preserve">. </w:t>
      </w:r>
      <w:proofErr w:type="gramStart"/>
      <w:r w:rsidR="00BF7D1A">
        <w:t>E.g.</w:t>
      </w:r>
      <w:proofErr w:type="gramEnd"/>
      <w:r w:rsidR="00FD4CC6">
        <w:t xml:space="preserve"> for mongo </w:t>
      </w:r>
    </w:p>
    <w:p w14:paraId="22F3DB0F" w14:textId="61E92717" w:rsidR="00FD4CC6" w:rsidRDefault="00FD4CC6">
      <w:r>
        <w:t xml:space="preserve">Explain how we download it and set it </w:t>
      </w:r>
      <w:r w:rsidR="00BF7D1A">
        <w:t>up, explain</w:t>
      </w:r>
      <w:r w:rsidR="00686CFB">
        <w:t xml:space="preserve"> how we write our code and </w:t>
      </w:r>
      <w:r w:rsidR="00B62830">
        <w:t xml:space="preserve">then go on into explain the security and </w:t>
      </w:r>
      <w:r w:rsidR="007F5DF2">
        <w:t>concurrency</w:t>
      </w:r>
      <w:r w:rsidR="00B62830">
        <w:t xml:space="preserve"> </w:t>
      </w:r>
      <w:r w:rsidR="00927D58">
        <w:t xml:space="preserve">and etc </w:t>
      </w:r>
      <w:r w:rsidR="00B62830">
        <w:t xml:space="preserve">in it.do same for Berkely and then try make 500 words on acid vs </w:t>
      </w:r>
      <w:r w:rsidR="007F5DF2">
        <w:t>Capt.</w:t>
      </w:r>
    </w:p>
    <w:p w14:paraId="754EF742" w14:textId="77777777" w:rsidR="007A59FE" w:rsidRPr="00594C4F" w:rsidRDefault="007A59FE" w:rsidP="00594C4F">
      <w:pPr>
        <w:rPr>
          <w:rStyle w:val="Emphasis"/>
          <w:i w:val="0"/>
          <w:iCs w:val="0"/>
        </w:rPr>
      </w:pPr>
      <w:r w:rsidRPr="00594C4F">
        <w:rPr>
          <w:rStyle w:val="Emphasis"/>
          <w:i w:val="0"/>
          <w:iCs w:val="0"/>
        </w:rPr>
        <w:t xml:space="preserve">ACID vs. </w:t>
      </w:r>
      <w:proofErr w:type="spellStart"/>
      <w:r w:rsidRPr="00594C4F">
        <w:rPr>
          <w:rStyle w:val="Emphasis"/>
          <w:i w:val="0"/>
          <w:iCs w:val="0"/>
        </w:rPr>
        <w:t>CAPt</w:t>
      </w:r>
      <w:proofErr w:type="spellEnd"/>
      <w:r w:rsidRPr="00594C4F">
        <w:rPr>
          <w:rStyle w:val="Emphasis"/>
          <w:i w:val="0"/>
          <w:iCs w:val="0"/>
        </w:rPr>
        <w:t xml:space="preserve"> – talk as much as you can about acid and do the same for cap and then compare both.  </w:t>
      </w:r>
    </w:p>
    <w:p w14:paraId="4CC6EB62" w14:textId="77777777" w:rsidR="00594C4F" w:rsidRPr="00594C4F" w:rsidRDefault="00594C4F" w:rsidP="00594C4F">
      <w:pPr>
        <w:rPr>
          <w:rStyle w:val="Emphasis"/>
          <w:i w:val="0"/>
          <w:iCs w:val="0"/>
        </w:rPr>
      </w:pPr>
    </w:p>
    <w:p w14:paraId="01B21948" w14:textId="35005798" w:rsidR="00594C4F" w:rsidRDefault="00594C4F" w:rsidP="00594C4F">
      <w:pPr>
        <w:rPr>
          <w:rStyle w:val="Emphasis"/>
          <w:i w:val="0"/>
          <w:iCs w:val="0"/>
        </w:rPr>
      </w:pPr>
      <w:r w:rsidRPr="00594C4F">
        <w:rPr>
          <w:rStyle w:val="Emphasis"/>
          <w:i w:val="0"/>
          <w:iCs w:val="0"/>
        </w:rPr>
        <w:t xml:space="preserve">Links for ACID: </w:t>
      </w:r>
    </w:p>
    <w:p w14:paraId="004507B2" w14:textId="407706BF" w:rsidR="00594C4F" w:rsidRPr="005B31B0" w:rsidRDefault="00000000" w:rsidP="00594C4F">
      <w:pPr>
        <w:rPr>
          <w:rStyle w:val="Emphasis"/>
          <w:i w:val="0"/>
          <w:iCs w:val="0"/>
          <w:color w:val="00B050"/>
        </w:rPr>
      </w:pPr>
      <w:hyperlink r:id="rId31" w:history="1">
        <w:r w:rsidR="00594C4F" w:rsidRPr="005B31B0">
          <w:rPr>
            <w:rStyle w:val="Hyperlink"/>
            <w:color w:val="00B050"/>
          </w:rPr>
          <w:t>https://www.mongodb.com/databases/acid-compliance</w:t>
        </w:r>
      </w:hyperlink>
    </w:p>
    <w:p w14:paraId="21794E4D" w14:textId="2B3872CB" w:rsidR="00594C4F" w:rsidRDefault="00000000" w:rsidP="00594C4F">
      <w:pPr>
        <w:rPr>
          <w:rStyle w:val="Hyperlink"/>
        </w:rPr>
      </w:pPr>
      <w:hyperlink r:id="rId32" w:history="1">
        <w:r w:rsidR="005B31B0" w:rsidRPr="00007C74">
          <w:rPr>
            <w:rStyle w:val="Hyperlink"/>
          </w:rPr>
          <w:t>https://www.mongodb.com/basics/acid-transactions</w:t>
        </w:r>
      </w:hyperlink>
    </w:p>
    <w:p w14:paraId="118200F2" w14:textId="23DC4A3E" w:rsidR="001D5D27" w:rsidRDefault="00000000" w:rsidP="00594C4F">
      <w:pPr>
        <w:rPr>
          <w:rStyle w:val="Emphasis"/>
          <w:i w:val="0"/>
          <w:iCs w:val="0"/>
          <w:color w:val="00B050"/>
        </w:rPr>
      </w:pPr>
      <w:hyperlink r:id="rId33" w:anchor=":~:text=ACID%20is%20an%20acronym%20that,operations%20are%20called%20transactional%20systems" w:history="1">
        <w:r w:rsidR="002A3B12" w:rsidRPr="00FC79AA">
          <w:rPr>
            <w:rStyle w:val="Hyperlink"/>
          </w:rPr>
          <w:t>https://www.databricks.com/glossary/acid-transactions#:~:text=ACID%20is%20an%20acronym%20that,operations%20are%20called%20transactional%20systems</w:t>
        </w:r>
      </w:hyperlink>
      <w:r w:rsidR="001D5D27" w:rsidRPr="001D5D27">
        <w:rPr>
          <w:rStyle w:val="Emphasis"/>
          <w:i w:val="0"/>
          <w:iCs w:val="0"/>
          <w:color w:val="00B050"/>
        </w:rPr>
        <w:t>.</w:t>
      </w:r>
    </w:p>
    <w:p w14:paraId="17A102FF" w14:textId="01EA50C5" w:rsidR="002A3B12" w:rsidRPr="002A3B12" w:rsidRDefault="00000000" w:rsidP="00594C4F">
      <w:pPr>
        <w:rPr>
          <w:rStyle w:val="Emphasis"/>
          <w:i w:val="0"/>
          <w:iCs w:val="0"/>
          <w:color w:val="00B050"/>
        </w:rPr>
      </w:pPr>
      <w:hyperlink r:id="rId34" w:history="1">
        <w:r w:rsidR="002A3B12" w:rsidRPr="002A3B12">
          <w:rPr>
            <w:rStyle w:val="Hyperlink"/>
            <w:color w:val="00B050"/>
          </w:rPr>
          <w:t>https://www.techtarget.com/searchdatamanagement/definition/ACID</w:t>
        </w:r>
      </w:hyperlink>
    </w:p>
    <w:p w14:paraId="1AD0C018" w14:textId="77777777" w:rsidR="002A3B12" w:rsidRPr="002A3B12" w:rsidRDefault="002A3B12" w:rsidP="00594C4F">
      <w:pPr>
        <w:rPr>
          <w:rStyle w:val="Emphasis"/>
          <w:i w:val="0"/>
          <w:iCs w:val="0"/>
          <w:color w:val="000000" w:themeColor="text1"/>
        </w:rPr>
      </w:pPr>
    </w:p>
    <w:p w14:paraId="4B2F8A85" w14:textId="77777777" w:rsidR="005B31B0" w:rsidRDefault="005B31B0" w:rsidP="00594C4F">
      <w:pPr>
        <w:rPr>
          <w:rStyle w:val="Emphasis"/>
          <w:i w:val="0"/>
          <w:iCs w:val="0"/>
        </w:rPr>
      </w:pPr>
    </w:p>
    <w:p w14:paraId="5E61B8DE" w14:textId="24777FB5" w:rsidR="007D2DE7" w:rsidRDefault="007D2DE7" w:rsidP="00594C4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links for </w:t>
      </w:r>
      <w:proofErr w:type="spellStart"/>
      <w:r>
        <w:rPr>
          <w:rStyle w:val="Emphasis"/>
          <w:i w:val="0"/>
          <w:iCs w:val="0"/>
        </w:rPr>
        <w:t>CAPt</w:t>
      </w:r>
      <w:proofErr w:type="spellEnd"/>
      <w:r>
        <w:rPr>
          <w:rStyle w:val="Emphasis"/>
          <w:i w:val="0"/>
          <w:iCs w:val="0"/>
        </w:rPr>
        <w:t>:</w:t>
      </w:r>
    </w:p>
    <w:p w14:paraId="7FA58DE2" w14:textId="714FD6ED" w:rsidR="007D2DE7" w:rsidRDefault="00000000" w:rsidP="00594C4F">
      <w:pPr>
        <w:rPr>
          <w:rStyle w:val="Emphasis"/>
          <w:i w:val="0"/>
          <w:iCs w:val="0"/>
        </w:rPr>
      </w:pPr>
      <w:hyperlink r:id="rId35" w:history="1">
        <w:r w:rsidR="007D2DE7" w:rsidRPr="00007C74">
          <w:rPr>
            <w:rStyle w:val="Hyperlink"/>
          </w:rPr>
          <w:t>https://www.ibm.com/topics/cap-theorem</w:t>
        </w:r>
      </w:hyperlink>
    </w:p>
    <w:p w14:paraId="0ECA6221" w14:textId="69EB0959" w:rsidR="007D2DE7" w:rsidRDefault="00000000" w:rsidP="00594C4F">
      <w:pPr>
        <w:rPr>
          <w:rStyle w:val="Emphasis"/>
          <w:i w:val="0"/>
          <w:iCs w:val="0"/>
        </w:rPr>
      </w:pPr>
      <w:hyperlink r:id="rId36" w:history="1">
        <w:r w:rsidR="007B34A4" w:rsidRPr="00007C74">
          <w:rPr>
            <w:rStyle w:val="Hyperlink"/>
          </w:rPr>
          <w:t>https://medium.com/@kumar.barmanand/cap-theorem-and-nosql-databases-589e26e15905</w:t>
        </w:r>
      </w:hyperlink>
    </w:p>
    <w:p w14:paraId="703594A7" w14:textId="77777777" w:rsidR="007B34A4" w:rsidRPr="007A3A30" w:rsidRDefault="007B34A4" w:rsidP="007A3A30">
      <w:pPr>
        <w:rPr>
          <w:rStyle w:val="Emphasis"/>
        </w:rPr>
      </w:pPr>
    </w:p>
    <w:p w14:paraId="3344E1B2" w14:textId="2CF2EC40" w:rsidR="00594C4F" w:rsidRPr="007A3A30" w:rsidRDefault="007A3A30" w:rsidP="007A3A30">
      <w:pPr>
        <w:rPr>
          <w:rStyle w:val="Emphasis"/>
          <w:i w:val="0"/>
          <w:iCs w:val="0"/>
        </w:rPr>
      </w:pPr>
      <w:r w:rsidRPr="007A3A30">
        <w:rPr>
          <w:rStyle w:val="Emphasis"/>
          <w:i w:val="0"/>
          <w:iCs w:val="0"/>
        </w:rPr>
        <w:t xml:space="preserve">link for acid vs </w:t>
      </w:r>
      <w:proofErr w:type="spellStart"/>
      <w:r w:rsidRPr="007A3A30">
        <w:rPr>
          <w:rStyle w:val="Emphasis"/>
          <w:i w:val="0"/>
          <w:iCs w:val="0"/>
        </w:rPr>
        <w:t>capt</w:t>
      </w:r>
      <w:proofErr w:type="spellEnd"/>
      <w:r w:rsidRPr="007A3A30">
        <w:rPr>
          <w:rStyle w:val="Emphasis"/>
          <w:i w:val="0"/>
          <w:iCs w:val="0"/>
        </w:rPr>
        <w:t>:</w:t>
      </w:r>
    </w:p>
    <w:p w14:paraId="016EEE8C" w14:textId="696CAD09" w:rsidR="007A3A30" w:rsidRDefault="00000000" w:rsidP="007A59FE">
      <w:pPr>
        <w:rPr>
          <w:rStyle w:val="Emphasis"/>
          <w:i w:val="0"/>
          <w:iCs w:val="0"/>
        </w:rPr>
      </w:pPr>
      <w:hyperlink r:id="rId37" w:anchor=":~:text=Rather%2C%20CAP%20is%20a%20descriptive,it%20doesn't%20invalidate%20CAP" w:history="1">
        <w:r w:rsidR="007A3A30" w:rsidRPr="00007C74">
          <w:rPr>
            <w:rStyle w:val="Hyperlink"/>
          </w:rPr>
          <w:t>https://budibase.com/blog/data/cap-vs-acid/#:~:text=Rather%2C%20CAP%20is%20a%20descriptive,it%20doesn't%20invalidate%20CAP</w:t>
        </w:r>
      </w:hyperlink>
      <w:r w:rsidR="007A3A30" w:rsidRPr="007A3A30">
        <w:rPr>
          <w:rStyle w:val="Emphasis"/>
          <w:i w:val="0"/>
          <w:iCs w:val="0"/>
        </w:rPr>
        <w:t>.</w:t>
      </w:r>
    </w:p>
    <w:p w14:paraId="7247952F" w14:textId="77777777" w:rsidR="007A3A30" w:rsidRDefault="007A3A30" w:rsidP="007A59FE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E8D8059" w14:textId="78F979AE" w:rsidR="007A59FE" w:rsidRDefault="004E556D">
      <w:r>
        <w:t>}</w:t>
      </w:r>
    </w:p>
    <w:p w14:paraId="2F9CAACB" w14:textId="1019FCA7" w:rsidR="002010B2" w:rsidRDefault="00000000">
      <w:hyperlink r:id="rId38" w:history="1">
        <w:r w:rsidR="004B71C3" w:rsidRPr="004B71C3">
          <w:rPr>
            <w:rStyle w:val="Hyperlink"/>
            <w:color w:val="00B050"/>
          </w:rPr>
          <w:t xml:space="preserve">How To Manage Data with MongoDB | </w:t>
        </w:r>
        <w:proofErr w:type="spellStart"/>
        <w:r w:rsidR="004B71C3" w:rsidRPr="004B71C3">
          <w:rPr>
            <w:rStyle w:val="Hyperlink"/>
            <w:color w:val="00B050"/>
          </w:rPr>
          <w:t>DigitalOcean</w:t>
        </w:r>
        <w:proofErr w:type="spellEnd"/>
      </w:hyperlink>
      <w:r w:rsidR="004B71C3" w:rsidRPr="004B71C3">
        <w:rPr>
          <w:color w:val="00B050"/>
        </w:rPr>
        <w:t xml:space="preserve"> </w:t>
      </w:r>
      <w:r w:rsidR="004B71C3">
        <w:rPr>
          <w:color w:val="00B050"/>
        </w:rPr>
        <w:t xml:space="preserve">– </w:t>
      </w:r>
      <w:r w:rsidR="004B71C3" w:rsidRPr="00395140">
        <w:t xml:space="preserve">this looks good as its all for mongo but does query </w:t>
      </w:r>
      <w:r w:rsidR="00395140" w:rsidRPr="00395140">
        <w:t>optimisation</w:t>
      </w:r>
      <w:r w:rsidR="004B71C3" w:rsidRPr="00395140">
        <w:t xml:space="preserve"> and </w:t>
      </w:r>
      <w:r w:rsidR="00395140" w:rsidRPr="00395140">
        <w:t>management</w:t>
      </w:r>
      <w:r w:rsidR="004B71C3" w:rsidRPr="00395140">
        <w:t xml:space="preserve"> </w:t>
      </w:r>
      <w:r w:rsidR="00395140" w:rsidRPr="00395140">
        <w:t>so find a way in how you’re going to lay it out</w:t>
      </w:r>
    </w:p>
    <w:p w14:paraId="2B4C1BA1" w14:textId="20280261" w:rsidR="0025435F" w:rsidRDefault="00000000">
      <w:pPr>
        <w:rPr>
          <w:color w:val="00B050"/>
        </w:rPr>
      </w:pPr>
      <w:hyperlink r:id="rId39" w:history="1">
        <w:r w:rsidR="00DE2817" w:rsidRPr="00525162">
          <w:rPr>
            <w:rStyle w:val="Hyperlink"/>
          </w:rPr>
          <w:t>https://www.mongodb.com/docs/manual/tutorial/install-mongodb-on-windows/</w:t>
        </w:r>
      </w:hyperlink>
    </w:p>
    <w:p w14:paraId="543E4111" w14:textId="7621818C" w:rsidR="00DE2817" w:rsidRDefault="000458CE">
      <w:pPr>
        <w:rPr>
          <w:color w:val="00B050"/>
        </w:rPr>
      </w:pPr>
      <w:r w:rsidRPr="000458CE">
        <w:rPr>
          <w:color w:val="00B050"/>
        </w:rPr>
        <w:t>https://www.youtube.com/watch?v=HT_TUkqK9Wg</w:t>
      </w:r>
    </w:p>
    <w:p w14:paraId="78479222" w14:textId="50304521" w:rsidR="00927D58" w:rsidRDefault="00000000">
      <w:pPr>
        <w:rPr>
          <w:color w:val="00B050"/>
        </w:rPr>
      </w:pPr>
      <w:hyperlink r:id="rId40" w:anchor=":~:text=Locking%20is%20a%20mechanism%20used,levels%20of%20locking%20in%20MongoDB" w:history="1">
        <w:r w:rsidR="00E43498" w:rsidRPr="00007C74">
          <w:rPr>
            <w:rStyle w:val="Hyperlink"/>
          </w:rPr>
          <w:t>https://www.linkedin.com/pulse/handling-locks-mongodb-jerwin-roy#:~:text=Locking%20is%20a%20mechanism%20used,levels%20of%20locking%20in%20MongoDB</w:t>
        </w:r>
      </w:hyperlink>
      <w:r w:rsidR="00E43498" w:rsidRPr="00E43498">
        <w:rPr>
          <w:color w:val="00B050"/>
        </w:rPr>
        <w:t>.</w:t>
      </w:r>
    </w:p>
    <w:p w14:paraId="73EDE003" w14:textId="415F0E5F" w:rsidR="00E43498" w:rsidRPr="00E43498" w:rsidRDefault="00E43498">
      <w:pPr>
        <w:rPr>
          <w:color w:val="000000" w:themeColor="text1"/>
        </w:rPr>
      </w:pPr>
      <w:r w:rsidRPr="00E43498">
        <w:rPr>
          <w:color w:val="000000" w:themeColor="text1"/>
        </w:rPr>
        <w:t xml:space="preserve">This above is for types of </w:t>
      </w:r>
      <w:proofErr w:type="gramStart"/>
      <w:r w:rsidRPr="00E43498">
        <w:rPr>
          <w:color w:val="000000" w:themeColor="text1"/>
        </w:rPr>
        <w:t>locks</w:t>
      </w:r>
      <w:proofErr w:type="gramEnd"/>
      <w:r w:rsidRPr="00E43498">
        <w:rPr>
          <w:color w:val="000000" w:themeColor="text1"/>
        </w:rPr>
        <w:t xml:space="preserve"> </w:t>
      </w:r>
    </w:p>
    <w:p w14:paraId="5235764E" w14:textId="77777777" w:rsidR="00927D58" w:rsidRPr="004B71C3" w:rsidRDefault="00927D58">
      <w:pPr>
        <w:rPr>
          <w:color w:val="00B050"/>
        </w:rPr>
      </w:pPr>
    </w:p>
    <w:p w14:paraId="47383BB1" w14:textId="28D77FC0" w:rsidR="002010B2" w:rsidRPr="007A59FE" w:rsidRDefault="002010B2">
      <w:pPr>
        <w:rPr>
          <w:u w:val="single"/>
        </w:rPr>
      </w:pPr>
      <w:r w:rsidRPr="007A59FE">
        <w:rPr>
          <w:u w:val="single"/>
        </w:rPr>
        <w:t>Tools for Design and DEV:</w:t>
      </w:r>
    </w:p>
    <w:p w14:paraId="3AA009AB" w14:textId="085E6140" w:rsidR="0070344D" w:rsidRDefault="00000000">
      <w:hyperlink r:id="rId41" w:history="1">
        <w:r w:rsidR="00D85F91">
          <w:rPr>
            <w:rStyle w:val="Hyperlink"/>
          </w:rPr>
          <w:t>MongoDB Shell Download | MongoDB</w:t>
        </w:r>
      </w:hyperlink>
    </w:p>
    <w:p w14:paraId="1F975FD8" w14:textId="5271DDB8" w:rsidR="00D0485C" w:rsidRDefault="00000000">
      <w:hyperlink r:id="rId42" w:history="1">
        <w:r w:rsidR="00B30523" w:rsidRPr="00AF06F7">
          <w:rPr>
            <w:rStyle w:val="Hyperlink"/>
          </w:rPr>
          <w:t>https://restapp.io/blog/nosql-modeling-tool/</w:t>
        </w:r>
      </w:hyperlink>
    </w:p>
    <w:p w14:paraId="231DFE42" w14:textId="0FCEE9FD" w:rsidR="00B30523" w:rsidRDefault="00000000">
      <w:hyperlink r:id="rId43" w:history="1">
        <w:r w:rsidR="00960E27" w:rsidRPr="00AF06F7">
          <w:rPr>
            <w:rStyle w:val="Hyperlink"/>
          </w:rPr>
          <w:t>https://restapp.io/blog/nosql-reporting/</w:t>
        </w:r>
      </w:hyperlink>
    </w:p>
    <w:p w14:paraId="6D0BD77B" w14:textId="7BD049F1" w:rsidR="00960E27" w:rsidRDefault="005C76B0">
      <w:r>
        <w:t xml:space="preserve">both mongo are </w:t>
      </w:r>
      <w:r w:rsidR="000266F5">
        <w:t xml:space="preserve">first party while Berkley is third party </w:t>
      </w:r>
    </w:p>
    <w:p w14:paraId="29479DF1" w14:textId="4B71E679" w:rsidR="000266F5" w:rsidRDefault="000266F5">
      <w:r>
        <w:t xml:space="preserve">but mongo can asl </w:t>
      </w:r>
      <w:proofErr w:type="spellStart"/>
      <w:r>
        <w:t>obe</w:t>
      </w:r>
      <w:proofErr w:type="spellEnd"/>
      <w:r>
        <w:t xml:space="preserve"> used in 3</w:t>
      </w:r>
      <w:r w:rsidRPr="000266F5">
        <w:rPr>
          <w:vertAlign w:val="superscript"/>
        </w:rPr>
        <w:t>rd</w:t>
      </w:r>
      <w:r>
        <w:t xml:space="preserve"> </w:t>
      </w:r>
      <w:proofErr w:type="gramStart"/>
      <w:r>
        <w:t>party</w:t>
      </w:r>
      <w:proofErr w:type="gramEnd"/>
      <w:r>
        <w:t xml:space="preserve"> </w:t>
      </w:r>
    </w:p>
    <w:p w14:paraId="2A2F36B0" w14:textId="5ECD1575" w:rsidR="005C76B0" w:rsidRDefault="005C76B0">
      <w:r>
        <w:rPr>
          <w:rFonts w:ascii="Lato" w:hAnsi="Lato"/>
          <w:color w:val="000000"/>
          <w:sz w:val="27"/>
          <w:szCs w:val="27"/>
        </w:rPr>
        <w:lastRenderedPageBreak/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MongoDB Compass 1.x</w:t>
      </w:r>
    </w:p>
    <w:p w14:paraId="76B1C193" w14:textId="77777777" w:rsidR="00D85F91" w:rsidRDefault="00D85F91"/>
    <w:p w14:paraId="13547E52" w14:textId="77777777" w:rsidR="00D85F91" w:rsidRDefault="00D85F91"/>
    <w:p w14:paraId="3AD92512" w14:textId="01B9E3E3" w:rsidR="00D85F91" w:rsidRDefault="00A95470">
      <w:r>
        <w:t>Conclusion</w:t>
      </w:r>
      <w:r w:rsidR="00D85F91">
        <w:t>:</w:t>
      </w:r>
    </w:p>
    <w:p w14:paraId="52FAF7C2" w14:textId="2E54610E" w:rsidR="00D0485C" w:rsidRDefault="00D85F91">
      <w:r>
        <w:t xml:space="preserve">Waffle about why </w:t>
      </w:r>
      <w:r w:rsidR="00A95470">
        <w:t>NoSQL</w:t>
      </w:r>
      <w:r>
        <w:t xml:space="preserve"> is a high rival to </w:t>
      </w:r>
      <w:proofErr w:type="gramStart"/>
      <w:r w:rsidR="00A95470">
        <w:t>SQL</w:t>
      </w:r>
      <w:proofErr w:type="gramEnd"/>
      <w:r>
        <w:t xml:space="preserve"> and it depends on certain factors using examples</w:t>
      </w:r>
    </w:p>
    <w:p w14:paraId="666580AB" w14:textId="77777777" w:rsidR="00D0485C" w:rsidRDefault="00D0485C"/>
    <w:p w14:paraId="1A3ED0C3" w14:textId="77777777" w:rsidR="007A59FE" w:rsidRDefault="007A59FE"/>
    <w:p w14:paraId="2AE6C915" w14:textId="77777777" w:rsidR="003B15EF" w:rsidRDefault="003B15EF"/>
    <w:p w14:paraId="23299090" w14:textId="0D8D1E1D" w:rsidR="008714F6" w:rsidRDefault="008714F6">
      <w:r>
        <w:t>links in general:</w:t>
      </w:r>
    </w:p>
    <w:p w14:paraId="18774596" w14:textId="472A3663" w:rsidR="008714F6" w:rsidRDefault="00000000">
      <w:pPr>
        <w:rPr>
          <w:rStyle w:val="Hyperlink"/>
        </w:rPr>
      </w:pPr>
      <w:hyperlink r:id="rId44" w:history="1">
        <w:r w:rsidR="008714F6" w:rsidRPr="00B46EEE">
          <w:rPr>
            <w:rStyle w:val="Hyperlink"/>
          </w:rPr>
          <w:t>https://db-engines.com/en/system/MongoDB%3BOracle+Berkeley+DB%3BRedis</w:t>
        </w:r>
      </w:hyperlink>
    </w:p>
    <w:p w14:paraId="3049094C" w14:textId="6894B596" w:rsidR="00F35EBB" w:rsidRDefault="00000000">
      <w:hyperlink r:id="rId45" w:history="1">
        <w:r w:rsidR="00F35EBB" w:rsidRPr="002956B1">
          <w:rPr>
            <w:rStyle w:val="Hyperlink"/>
          </w:rPr>
          <w:t>https://dbdb.io/db/berkeley-db</w:t>
        </w:r>
      </w:hyperlink>
    </w:p>
    <w:p w14:paraId="59339A5A" w14:textId="04CF5EDF" w:rsidR="00F35EBB" w:rsidRDefault="00000000">
      <w:hyperlink r:id="rId46" w:history="1">
        <w:r w:rsidR="00F342FE" w:rsidRPr="002956B1">
          <w:rPr>
            <w:rStyle w:val="Hyperlink"/>
          </w:rPr>
          <w:t>https://www.oracle.com/docs/tech/database/berkeley-db-xml-datasheet.pdf</w:t>
        </w:r>
      </w:hyperlink>
    </w:p>
    <w:p w14:paraId="6854A0B1" w14:textId="0B0BB7EA" w:rsidR="00F342FE" w:rsidRDefault="00000000">
      <w:hyperlink r:id="rId47" w:history="1">
        <w:r w:rsidR="00BD6167">
          <w:rPr>
            <w:rStyle w:val="Hyperlink"/>
          </w:rPr>
          <w:t xml:space="preserve">How to Design NoSQL Databases? - </w:t>
        </w:r>
        <w:proofErr w:type="spellStart"/>
        <w:r w:rsidR="00BD6167">
          <w:rPr>
            <w:rStyle w:val="Hyperlink"/>
          </w:rPr>
          <w:t>RestApp</w:t>
        </w:r>
        <w:proofErr w:type="spellEnd"/>
      </w:hyperlink>
    </w:p>
    <w:p w14:paraId="64FA20B6" w14:textId="47920264" w:rsidR="00DB161C" w:rsidRDefault="00000000">
      <w:hyperlink r:id="rId48" w:history="1">
        <w:r w:rsidR="00066CD4" w:rsidRPr="00007C74">
          <w:rPr>
            <w:rStyle w:val="Hyperlink"/>
          </w:rPr>
          <w:t>https://www.digitalocean.com/community/tutorials/how-to-use-indexes-in-mongodb</w:t>
        </w:r>
      </w:hyperlink>
    </w:p>
    <w:p w14:paraId="6556EE51" w14:textId="74E37878" w:rsidR="00066CD4" w:rsidRDefault="00000000">
      <w:hyperlink r:id="rId49" w:history="1">
        <w:r w:rsidR="007D3A89" w:rsidRPr="00007C74">
          <w:rPr>
            <w:rStyle w:val="Hyperlink"/>
          </w:rPr>
          <w:t>https://docs.oracle.com/database/bdb181/html/installation/mvcc_rep_clients.html</w:t>
        </w:r>
      </w:hyperlink>
    </w:p>
    <w:p w14:paraId="43ADA9A5" w14:textId="3FC8FAA2" w:rsidR="007D3A89" w:rsidRDefault="00000000">
      <w:hyperlink r:id="rId50" w:history="1">
        <w:r w:rsidR="0052064B" w:rsidRPr="00007C74">
          <w:rPr>
            <w:rStyle w:val="Hyperlink"/>
          </w:rPr>
          <w:t>https://docs.oracle.com/cd/E17277_02/html/TransactionGettingStarted/jebackuprestore.html</w:t>
        </w:r>
      </w:hyperlink>
    </w:p>
    <w:p w14:paraId="6024D728" w14:textId="77777777" w:rsidR="0052064B" w:rsidRDefault="0052064B"/>
    <w:p w14:paraId="1339EADA" w14:textId="77777777" w:rsidR="003B15EF" w:rsidRDefault="003B15EF"/>
    <w:p w14:paraId="434FFE69" w14:textId="375922C2" w:rsidR="00DB161C" w:rsidRDefault="00DB161C">
      <w:r>
        <w:t>useful info:</w:t>
      </w:r>
    </w:p>
    <w:p w14:paraId="3FE64D88" w14:textId="1A248E54" w:rsidR="00DB161C" w:rsidRDefault="00DB161C">
      <w:pPr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 xml:space="preserve">MongoDB is </w:t>
      </w:r>
      <w:r w:rsidR="004E3896">
        <w:rPr>
          <w:rFonts w:ascii="Arial" w:hAnsi="Arial" w:cs="Arial"/>
          <w:sz w:val="23"/>
          <w:szCs w:val="23"/>
          <w:shd w:val="clear" w:color="auto" w:fill="F2F2F2"/>
        </w:rPr>
        <w:t xml:space="preserve">document store. </w:t>
      </w:r>
    </w:p>
    <w:p w14:paraId="510A3EC6" w14:textId="2DF0B42A" w:rsidR="00DB161C" w:rsidRDefault="00DB161C">
      <w:r>
        <w:rPr>
          <w:rFonts w:ascii="Arial" w:hAnsi="Arial" w:cs="Arial"/>
          <w:sz w:val="23"/>
          <w:szCs w:val="23"/>
          <w:shd w:val="clear" w:color="auto" w:fill="F2F2F2"/>
        </w:rPr>
        <w:t xml:space="preserve"> &amp; Berkeley DB </w:t>
      </w:r>
      <w:r w:rsidR="004E3896">
        <w:rPr>
          <w:rFonts w:ascii="Arial" w:hAnsi="Arial" w:cs="Arial"/>
          <w:sz w:val="23"/>
          <w:szCs w:val="23"/>
          <w:shd w:val="clear" w:color="auto" w:fill="F2F2F2"/>
        </w:rPr>
        <w:t xml:space="preserve">is a key store </w:t>
      </w:r>
      <w:r w:rsidR="003B15EF">
        <w:rPr>
          <w:rFonts w:ascii="Arial" w:hAnsi="Arial" w:cs="Arial"/>
          <w:sz w:val="23"/>
          <w:szCs w:val="23"/>
          <w:shd w:val="clear" w:color="auto" w:fill="F2F2F2"/>
        </w:rPr>
        <w:t>value,</w:t>
      </w:r>
      <w:r w:rsidR="004E3896">
        <w:rPr>
          <w:rFonts w:ascii="Arial" w:hAnsi="Arial" w:cs="Arial"/>
          <w:sz w:val="23"/>
          <w:szCs w:val="23"/>
          <w:shd w:val="clear" w:color="auto" w:fill="F2F2F2"/>
        </w:rPr>
        <w:t xml:space="preserve"> and they are both </w:t>
      </w:r>
      <w:r w:rsidR="00CD0DC2">
        <w:rPr>
          <w:rFonts w:ascii="Arial" w:hAnsi="Arial" w:cs="Arial"/>
          <w:sz w:val="23"/>
          <w:szCs w:val="23"/>
          <w:shd w:val="clear" w:color="auto" w:fill="F2F2F2"/>
        </w:rPr>
        <w:t xml:space="preserve">alternatives to </w:t>
      </w:r>
      <w:r w:rsidR="003B15EF">
        <w:rPr>
          <w:rFonts w:ascii="Arial" w:hAnsi="Arial" w:cs="Arial"/>
          <w:sz w:val="23"/>
          <w:szCs w:val="23"/>
          <w:shd w:val="clear" w:color="auto" w:fill="F2F2F2"/>
        </w:rPr>
        <w:t>SQL</w:t>
      </w:r>
      <w:r w:rsidR="004E2BE5">
        <w:rPr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137861">
        <w:rPr>
          <w:rFonts w:ascii="Arial" w:hAnsi="Arial" w:cs="Arial"/>
          <w:sz w:val="23"/>
          <w:szCs w:val="23"/>
          <w:shd w:val="clear" w:color="auto" w:fill="F2F2F2"/>
        </w:rPr>
        <w:t>(database</w:t>
      </w:r>
      <w:r w:rsidR="004E2BE5">
        <w:rPr>
          <w:rFonts w:ascii="Arial" w:hAnsi="Arial" w:cs="Arial"/>
          <w:sz w:val="23"/>
          <w:szCs w:val="23"/>
          <w:shd w:val="clear" w:color="auto" w:fill="F2F2F2"/>
        </w:rPr>
        <w:t>)</w:t>
      </w:r>
    </w:p>
    <w:p w14:paraId="22F512C7" w14:textId="7C4C9859" w:rsidR="008714F6" w:rsidRDefault="00062683" w:rsidP="009C487D">
      <w:pPr>
        <w:ind w:left="142"/>
      </w:pPr>
      <w:r>
        <w:t xml:space="preserve">When comparing </w:t>
      </w:r>
    </w:p>
    <w:p w14:paraId="49CCA3E5" w14:textId="53081218" w:rsidR="009C487D" w:rsidRDefault="009C487D" w:rsidP="009C487D">
      <w:pPr>
        <w:pStyle w:val="ListParagraph"/>
        <w:numPr>
          <w:ilvl w:val="0"/>
          <w:numId w:val="1"/>
        </w:numPr>
      </w:pPr>
      <w:r>
        <w:t xml:space="preserve">We first explain </w:t>
      </w:r>
      <w:r w:rsidR="00137861">
        <w:t>SQL</w:t>
      </w:r>
      <w:r>
        <w:t xml:space="preserve"> which we </w:t>
      </w:r>
      <w:r w:rsidR="00137861">
        <w:t>have.</w:t>
      </w:r>
      <w:r>
        <w:t xml:space="preserve"> </w:t>
      </w:r>
    </w:p>
    <w:p w14:paraId="11489F60" w14:textId="009CEF6D" w:rsidR="009C487D" w:rsidRDefault="009C487D" w:rsidP="009C487D">
      <w:pPr>
        <w:pStyle w:val="ListParagraph"/>
        <w:numPr>
          <w:ilvl w:val="0"/>
          <w:numId w:val="1"/>
        </w:numPr>
      </w:pPr>
      <w:r>
        <w:t xml:space="preserve">Then explain </w:t>
      </w:r>
      <w:r w:rsidR="00137861">
        <w:t>NoSQL.</w:t>
      </w:r>
    </w:p>
    <w:p w14:paraId="4665F3FB" w14:textId="4750035E" w:rsidR="009C487D" w:rsidRDefault="00137861" w:rsidP="009C487D">
      <w:pPr>
        <w:pStyle w:val="ListParagraph"/>
        <w:numPr>
          <w:ilvl w:val="0"/>
          <w:numId w:val="1"/>
        </w:numPr>
      </w:pPr>
      <w:r>
        <w:t>So,</w:t>
      </w:r>
      <w:r w:rsidR="009C487D">
        <w:t xml:space="preserve"> Mongo – all its </w:t>
      </w:r>
      <w:r>
        <w:t>advantages</w:t>
      </w:r>
      <w:r w:rsidR="009C487D">
        <w:t xml:space="preserve"> and benefits </w:t>
      </w:r>
    </w:p>
    <w:p w14:paraId="5C798A5E" w14:textId="761A6647" w:rsidR="009C487D" w:rsidRDefault="009C487D" w:rsidP="009C487D">
      <w:pPr>
        <w:pStyle w:val="ListParagraph"/>
        <w:numPr>
          <w:ilvl w:val="0"/>
          <w:numId w:val="1"/>
        </w:numPr>
      </w:pPr>
      <w:r>
        <w:t xml:space="preserve">Then Berkely </w:t>
      </w:r>
    </w:p>
    <w:p w14:paraId="47A44E24" w14:textId="11C35618" w:rsidR="009C487D" w:rsidRDefault="009C487D" w:rsidP="009C487D">
      <w:pPr>
        <w:pStyle w:val="ListParagraph"/>
        <w:numPr>
          <w:ilvl w:val="0"/>
          <w:numId w:val="1"/>
        </w:numPr>
      </w:pPr>
      <w:r>
        <w:t xml:space="preserve">And then compare </w:t>
      </w:r>
      <w:r w:rsidR="00137861">
        <w:t>SQL</w:t>
      </w:r>
      <w:r>
        <w:t xml:space="preserve"> vs </w:t>
      </w:r>
      <w:r w:rsidR="00137861">
        <w:t>NoSQL</w:t>
      </w:r>
      <w:r>
        <w:t xml:space="preserve"> / data model vs </w:t>
      </w:r>
      <w:r w:rsidR="00782ECA">
        <w:t>either</w:t>
      </w:r>
      <w:r>
        <w:t xml:space="preserve"> one you </w:t>
      </w:r>
      <w:r w:rsidR="00137861">
        <w:t>choose.</w:t>
      </w:r>
    </w:p>
    <w:p w14:paraId="5C3052DF" w14:textId="77777777" w:rsidR="007C74B1" w:rsidRDefault="007C74B1" w:rsidP="007C74B1"/>
    <w:p w14:paraId="6B1EC2C4" w14:textId="1167A45A" w:rsidR="00A3717A" w:rsidRDefault="0038485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ACID vs.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CAPt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– talk as </w:t>
      </w:r>
      <w:r w:rsidR="00137861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much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as you can </w:t>
      </w:r>
      <w:r w:rsidR="00137861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about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acid and do the same for cap and </w:t>
      </w:r>
      <w:r w:rsidR="007473CB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then compare </w:t>
      </w:r>
      <w:r w:rsidR="00137861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both.</w:t>
      </w:r>
      <w:r w:rsidR="007473CB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A3717A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</w:p>
    <w:p w14:paraId="48D656A2" w14:textId="77777777" w:rsidR="00F44751" w:rsidRDefault="00F4475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05D5196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4D9EE36C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5EF541E2" w14:textId="01EB8FE9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D1C2278" w14:textId="5450B232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4EDE329" w14:textId="77777777" w:rsidR="0067218D" w:rsidRDefault="0067218D" w:rsidP="007C74B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. </w:t>
      </w:r>
      <w:r w:rsidRPr="0067218D">
        <w:rPr>
          <w:rStyle w:val="textlayer--absolute"/>
          <w:rFonts w:ascii="Arial" w:hAnsi="Arial" w:cs="Arial"/>
          <w:color w:val="00B050"/>
          <w:sz w:val="18"/>
          <w:szCs w:val="18"/>
          <w:shd w:val="clear" w:color="auto" w:fill="F2F2F2"/>
        </w:rPr>
        <w:t>History of DBMS.</w:t>
      </w:r>
      <w:r w:rsidRPr="0067218D">
        <w:rPr>
          <w:rFonts w:ascii="Lato" w:hAnsi="Lato"/>
          <w:color w:val="00B050"/>
          <w:sz w:val="27"/>
          <w:szCs w:val="27"/>
        </w:rPr>
        <w:br/>
      </w:r>
      <w:r w:rsidRPr="0067218D">
        <w:rPr>
          <w:rStyle w:val="textlayer--absolute"/>
          <w:rFonts w:ascii="Courier New" w:hAnsi="Courier New" w:cs="Courier New"/>
          <w:color w:val="00B050"/>
          <w:sz w:val="18"/>
          <w:szCs w:val="18"/>
          <w:shd w:val="clear" w:color="auto" w:fill="F2F2F2"/>
        </w:rPr>
        <w:t xml:space="preserve">o </w:t>
      </w:r>
      <w:r w:rsidRPr="0067218D">
        <w:rPr>
          <w:rStyle w:val="textlayer--absolute"/>
          <w:rFonts w:ascii="Arial" w:hAnsi="Arial" w:cs="Arial"/>
          <w:color w:val="00B050"/>
          <w:sz w:val="18"/>
          <w:szCs w:val="18"/>
          <w:shd w:val="clear" w:color="auto" w:fill="F2F2F2"/>
        </w:rPr>
        <w:t>Rise of NoSQL.</w:t>
      </w:r>
    </w:p>
    <w:p w14:paraId="5CE6CE16" w14:textId="77777777" w:rsidR="0067218D" w:rsidRDefault="0067218D" w:rsidP="007C74B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2. Data Models / Type of Schema.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Re-Design of existing 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RDBMS .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. code snippets.</w:t>
      </w:r>
    </w:p>
    <w:p w14:paraId="600C5E15" w14:textId="77777777" w:rsidR="0067218D" w:rsidRDefault="0067218D" w:rsidP="007C74B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3. Query Mechanisms.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Language Support &amp; Connectivity.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CRUD 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Functionality .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. code snippets.</w:t>
      </w:r>
    </w:p>
    <w:p w14:paraId="7F1D64A8" w14:textId="77777777" w:rsidR="0067218D" w:rsidRDefault="0067218D" w:rsidP="007C74B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4. Management of NoSQL.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Security, Indexing, Concurrency,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BackUp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&amp; Recovery.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ACID vs.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CAPt.</w:t>
      </w:r>
      <w:proofErr w:type="spellEnd"/>
    </w:p>
    <w:p w14:paraId="74315FBE" w14:textId="5582344E" w:rsidR="00137861" w:rsidRDefault="0067218D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5. Tools for Design &amp; Dev.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IDEs .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. 1</w:t>
      </w: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st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&amp; 3</w:t>
      </w: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rd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Party.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6. Summary &amp; Conclusions.</w:t>
      </w:r>
    </w:p>
    <w:p w14:paraId="2C834B0E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B0B24C7" w14:textId="4E8A3C21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78EF80E" w14:textId="7224C905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26F230AD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66EEC103" w14:textId="26DC7E18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D621F94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31DFBF80" w14:textId="56EC123D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DB9FB84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25F0A810" w14:textId="2597B96E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BF25DCB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C2C7E4A" w14:textId="48BBA3EA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667336CA" w14:textId="341D8CB2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2A621D3C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4F8125D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608AC615" w14:textId="7C5F5B0A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4BE31B25" w14:textId="20E38F75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F939063" w14:textId="6629B800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251F670E" w14:textId="6049CD65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51B0C7A3" w14:textId="1A0ED90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1F793928" w14:textId="13EB98E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7355EFA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19EF9139" w14:textId="68AFF146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732ED10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4172A4B8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580C8CBE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37BD280" w14:textId="607F0231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D8A4A31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547DE3B7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1A13875D" w14:textId="2EC56B24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09AD5BB3" w14:textId="77777777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4FF34FD0" w14:textId="3F072B4D" w:rsidR="00137861" w:rsidRDefault="00137861" w:rsidP="007C74B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82CFF" w14:paraId="69925C81" w14:textId="77777777" w:rsidTr="00415DD4">
        <w:tc>
          <w:tcPr>
            <w:tcW w:w="4508" w:type="dxa"/>
          </w:tcPr>
          <w:p w14:paraId="093FF81A" w14:textId="0A633170" w:rsidR="00582CFF" w:rsidRDefault="00582CFF" w:rsidP="007C74B1">
            <w:r>
              <w:t>LISTS</w:t>
            </w:r>
          </w:p>
        </w:tc>
      </w:tr>
      <w:tr w:rsidR="00582CFF" w14:paraId="4F29D33C" w14:textId="77777777" w:rsidTr="00415DD4">
        <w:tc>
          <w:tcPr>
            <w:tcW w:w="4508" w:type="dxa"/>
          </w:tcPr>
          <w:p w14:paraId="49FAA636" w14:textId="77777777" w:rsidR="00582CFF" w:rsidRPr="00A3717A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</w:pPr>
            <w:r w:rsidRPr="00A3717A"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  <w:t>1</w:t>
            </w:r>
            <w:r w:rsidRPr="00A3717A">
              <w:rPr>
                <w:rFonts w:eastAsia="Times New Roman"/>
                <w:color w:val="FFC000"/>
                <w:lang w:eastAsia="en-GB"/>
              </w:rPr>
              <w:t>.</w:t>
            </w:r>
            <w:r w:rsidRPr="00D409FE"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  <w:t>Don’t ignore the similarities in core technology between Berkeley DB (a Key-Value</w:t>
            </w:r>
            <w:r w:rsidRPr="00D409FE">
              <w:rPr>
                <w:rFonts w:ascii="Lato" w:eastAsia="Times New Roman" w:hAnsi="Lato" w:cs="Times New Roman"/>
                <w:color w:val="FFC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  <w:t>Store) &amp; MongoDB (a Document Store).</w:t>
            </w:r>
          </w:p>
          <w:p w14:paraId="0989C0CD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5BBB1B35" w14:textId="6982A2B3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56C24EF1" w14:textId="77777777" w:rsidR="00582CFF" w:rsidRPr="00EA63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B05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EA63FF">
              <w:rPr>
                <w:rFonts w:ascii="Arial" w:eastAsia="Times New Roman" w:hAnsi="Arial" w:cs="Arial"/>
                <w:color w:val="00B050"/>
                <w:sz w:val="23"/>
                <w:szCs w:val="23"/>
                <w:lang w:eastAsia="en-GB"/>
              </w:rPr>
              <w:t>2. Do investigate the modelling of relationships, especially Many-to-Many, in Berkeley DB</w:t>
            </w:r>
            <w:r w:rsidRPr="00EA63FF">
              <w:rPr>
                <w:rFonts w:ascii="Lato" w:eastAsia="Times New Roman" w:hAnsi="Lato" w:cs="Times New Roman"/>
                <w:color w:val="00B050"/>
                <w:sz w:val="27"/>
                <w:szCs w:val="27"/>
                <w:lang w:eastAsia="en-GB"/>
              </w:rPr>
              <w:br/>
            </w:r>
            <w:r w:rsidRPr="00EA63FF">
              <w:rPr>
                <w:rFonts w:ascii="Arial" w:eastAsia="Times New Roman" w:hAnsi="Arial" w:cs="Arial"/>
                <w:color w:val="00B050"/>
                <w:sz w:val="23"/>
                <w:szCs w:val="23"/>
                <w:lang w:eastAsia="en-GB"/>
              </w:rPr>
              <w:t>&amp; MongoDB.</w:t>
            </w:r>
          </w:p>
          <w:p w14:paraId="03A69329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42D26B7E" w14:textId="77777777" w:rsidR="00582CFF" w:rsidRPr="00F173E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F173EF"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  <w:t>3. Do summarize the analogous concepts / functionality between Berkeley DB, MongoDB</w:t>
            </w:r>
            <w:r w:rsidRPr="00F173EF">
              <w:rPr>
                <w:rFonts w:ascii="Lato" w:eastAsia="Times New Roman" w:hAnsi="Lato" w:cs="Times New Roman"/>
                <w:color w:val="FFC000"/>
                <w:sz w:val="27"/>
                <w:szCs w:val="27"/>
                <w:lang w:eastAsia="en-GB"/>
              </w:rPr>
              <w:br/>
            </w:r>
            <w:r w:rsidRPr="00F173EF">
              <w:rPr>
                <w:rFonts w:ascii="Arial" w:eastAsia="Times New Roman" w:hAnsi="Arial" w:cs="Arial"/>
                <w:color w:val="FFC000"/>
                <w:sz w:val="23"/>
                <w:szCs w:val="23"/>
                <w:lang w:eastAsia="en-GB"/>
              </w:rPr>
              <w:t>&amp; RDBMS.</w:t>
            </w:r>
          </w:p>
          <w:p w14:paraId="52237960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778DE3D6" w14:textId="77777777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4. Do ensure your classes (</w:t>
            </w:r>
            <w:proofErr w:type="gram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i.e.</w:t>
            </w:r>
            <w:proofErr w:type="gram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Java / DPL) employ the appropriate annotations for</w:t>
            </w: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Berkeley DB (e.g. @Entity, @PrimaryKey, @SecondaryKey).</w:t>
            </w:r>
          </w:p>
          <w:p w14:paraId="233D69E4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4E083CDF" w14:textId="77777777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5. Do investigate interface (</w:t>
            </w:r>
            <w:proofErr w:type="gram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i.e.</w:t>
            </w:r>
            <w:proofErr w:type="gram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Java / </w:t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 xml:space="preserve">DPL)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KeyField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for composite keys in Berkeley DB.</w:t>
            </w:r>
          </w:p>
          <w:p w14:paraId="760DEA68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3F13D3B6" w14:textId="77777777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6. Do discuss the robust capability of MongoDB’s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ObjectID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.</w:t>
            </w:r>
          </w:p>
          <w:p w14:paraId="03129E0D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26F58AB4" w14:textId="77777777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7. Don’t ignore the tabs in MongoDB Compass as they provide access to key</w:t>
            </w: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functionality.</w:t>
            </w:r>
          </w:p>
          <w:p w14:paraId="31DBD487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77D05B3E" w14:textId="77777777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8. Don’t worry that some functionality is vague / missing (</w:t>
            </w:r>
            <w:proofErr w:type="gram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e.g.</w:t>
            </w:r>
            <w:proofErr w:type="gram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IDEs for Berkeley DB).</w:t>
            </w:r>
          </w:p>
          <w:p w14:paraId="0A889764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57F05B5B" w14:textId="77777777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9. Do investigate support for ACID vs.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CAPt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(</w:t>
            </w:r>
            <w:proofErr w:type="gram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e.g.</w:t>
            </w:r>
            <w:proofErr w:type="gram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CAPt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&amp; Distributed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DBs.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).</w:t>
            </w:r>
          </w:p>
          <w:p w14:paraId="4A7AF5EB" w14:textId="77777777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2BA485F8" w14:textId="11CB0A3D" w:rsidR="00582CFF" w:rsidRDefault="00582CFF" w:rsidP="00D409FE">
            <w:pPr>
              <w:shd w:val="clear" w:color="auto" w:fill="F2F2F2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10. Do ensure the report is professional looking (</w:t>
            </w:r>
            <w:proofErr w:type="gram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e.g.</w:t>
            </w:r>
            <w:proofErr w:type="gram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TofC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, Glossary)</w:t>
            </w:r>
          </w:p>
          <w:p w14:paraId="5DBB0B8A" w14:textId="7C78BC95" w:rsidR="00582CFF" w:rsidRDefault="00582CFF" w:rsidP="00D409FE">
            <w:pPr>
              <w:shd w:val="clear" w:color="auto" w:fill="F2F2F2"/>
              <w:rPr>
                <w:rFonts w:eastAsia="Times New Roman"/>
                <w:color w:val="000000"/>
                <w:lang w:eastAsia="en-GB"/>
              </w:rPr>
            </w:pPr>
          </w:p>
          <w:p w14:paraId="36BDE487" w14:textId="61951E88" w:rsidR="00582CFF" w:rsidRPr="00D409FE" w:rsidRDefault="00582CFF" w:rsidP="00D409FE">
            <w:pPr>
              <w:shd w:val="clear" w:color="auto" w:fill="F2F2F2"/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</w:pP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11. Don’t submit any loose code, the </w:t>
            </w:r>
            <w:proofErr w:type="spellStart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cwck</w:t>
            </w:r>
            <w:proofErr w:type="spellEnd"/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explicitly asks for a single *.docx file so any</w:t>
            </w:r>
            <w:r w:rsidRPr="00D409FE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GB"/>
              </w:rPr>
              <w:br/>
            </w:r>
            <w:r w:rsidRPr="00D409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snippets of code must be part of your report.</w:t>
            </w:r>
          </w:p>
          <w:p w14:paraId="2EF3A0D9" w14:textId="77777777" w:rsidR="00582CFF" w:rsidRDefault="00582CFF" w:rsidP="007C74B1"/>
        </w:tc>
      </w:tr>
    </w:tbl>
    <w:p w14:paraId="1DB599AE" w14:textId="30C136FA" w:rsidR="007C74B1" w:rsidRDefault="00137861" w:rsidP="007C74B1">
      <w:r w:rsidRPr="00A3717A">
        <w:rPr>
          <w:rStyle w:val="textlayer--absolute"/>
          <w:rFonts w:ascii="Arial" w:hAnsi="Arial" w:cs="Arial"/>
          <w:noProof/>
          <w:sz w:val="23"/>
          <w:szCs w:val="23"/>
          <w:shd w:val="clear" w:color="auto" w:fill="F2F2F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23F64" wp14:editId="2F8B8CE6">
                <wp:simplePos x="0" y="0"/>
                <wp:positionH relativeFrom="margin">
                  <wp:posOffset>3571299</wp:posOffset>
                </wp:positionH>
                <wp:positionV relativeFrom="paragraph">
                  <wp:posOffset>-990600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EF8A" w14:textId="7FF7EB27" w:rsidR="00A3717A" w:rsidRDefault="00A3717A">
                            <w:r w:rsidRPr="00A3717A">
                              <w:rPr>
                                <w:color w:val="00B050"/>
                              </w:rPr>
                              <w:t xml:space="preserve">Green </w:t>
                            </w:r>
                            <w:r>
                              <w:t>means confident.</w:t>
                            </w:r>
                          </w:p>
                          <w:p w14:paraId="75308616" w14:textId="77777777" w:rsidR="00A3717A" w:rsidRDefault="00A3717A"/>
                          <w:p w14:paraId="4E720067" w14:textId="7F52B304" w:rsidR="00A3717A" w:rsidRDefault="00A3717A">
                            <w:r w:rsidRPr="00A3717A">
                              <w:rPr>
                                <w:color w:val="FFC000"/>
                              </w:rPr>
                              <w:t>Orange</w:t>
                            </w:r>
                            <w:r>
                              <w:t xml:space="preserve"> is maybe. </w:t>
                            </w:r>
                          </w:p>
                          <w:p w14:paraId="2010C3B9" w14:textId="77777777" w:rsidR="00A3717A" w:rsidRDefault="00A3717A"/>
                          <w:p w14:paraId="06683AEF" w14:textId="77777777" w:rsidR="00A3717A" w:rsidRDefault="00A3717A"/>
                          <w:p w14:paraId="71E083A8" w14:textId="66745ABF" w:rsidR="00A3717A" w:rsidRDefault="00A3717A">
                            <w:r w:rsidRPr="00A3717A">
                              <w:rPr>
                                <w:color w:val="FF0000"/>
                              </w:rPr>
                              <w:t>Red</w:t>
                            </w:r>
                            <w:r>
                              <w:t xml:space="preserve">, is I haven’t or couldn’t be bothered.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23F64" id="Text Box 2" o:spid="_x0000_s1027" type="#_x0000_t202" style="position:absolute;margin-left:281.2pt;margin-top:-7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MIopxTfAAAACwEAAA8AAAAAAAAAAAAAAAAAbgQAAGRycy9kb3ducmV2LnhtbFBLBQYAAAAA&#10;BAAEAPMAAAB6BQAAAAA=&#10;">
                <v:textbox style="mso-fit-shape-to-text:t">
                  <w:txbxContent>
                    <w:p w14:paraId="6ED3EF8A" w14:textId="7FF7EB27" w:rsidR="00A3717A" w:rsidRDefault="00A3717A">
                      <w:r w:rsidRPr="00A3717A">
                        <w:rPr>
                          <w:color w:val="00B050"/>
                        </w:rPr>
                        <w:t xml:space="preserve">Green </w:t>
                      </w:r>
                      <w:r>
                        <w:t>means confident.</w:t>
                      </w:r>
                    </w:p>
                    <w:p w14:paraId="75308616" w14:textId="77777777" w:rsidR="00A3717A" w:rsidRDefault="00A3717A"/>
                    <w:p w14:paraId="4E720067" w14:textId="7F52B304" w:rsidR="00A3717A" w:rsidRDefault="00A3717A">
                      <w:r w:rsidRPr="00A3717A">
                        <w:rPr>
                          <w:color w:val="FFC000"/>
                        </w:rPr>
                        <w:t>Orange</w:t>
                      </w:r>
                      <w:r>
                        <w:t xml:space="preserve"> is maybe. </w:t>
                      </w:r>
                    </w:p>
                    <w:p w14:paraId="2010C3B9" w14:textId="77777777" w:rsidR="00A3717A" w:rsidRDefault="00A3717A"/>
                    <w:p w14:paraId="06683AEF" w14:textId="77777777" w:rsidR="00A3717A" w:rsidRDefault="00A3717A"/>
                    <w:p w14:paraId="71E083A8" w14:textId="66745ABF" w:rsidR="00A3717A" w:rsidRDefault="00A3717A">
                      <w:r w:rsidRPr="00A3717A">
                        <w:rPr>
                          <w:color w:val="FF0000"/>
                        </w:rPr>
                        <w:t>Red</w:t>
                      </w:r>
                      <w:r>
                        <w:t xml:space="preserve">, is I haven’t or couldn’t be bothered.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C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66F"/>
    <w:multiLevelType w:val="hybridMultilevel"/>
    <w:tmpl w:val="3B78DA8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86432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9B"/>
    <w:rsid w:val="00001A28"/>
    <w:rsid w:val="000266F5"/>
    <w:rsid w:val="00033D31"/>
    <w:rsid w:val="000458CE"/>
    <w:rsid w:val="00062683"/>
    <w:rsid w:val="00066CD4"/>
    <w:rsid w:val="0007353E"/>
    <w:rsid w:val="000C2669"/>
    <w:rsid w:val="001044C0"/>
    <w:rsid w:val="00112103"/>
    <w:rsid w:val="00130C7E"/>
    <w:rsid w:val="00137861"/>
    <w:rsid w:val="00154301"/>
    <w:rsid w:val="0018473F"/>
    <w:rsid w:val="001A71F9"/>
    <w:rsid w:val="001D5D27"/>
    <w:rsid w:val="002010B2"/>
    <w:rsid w:val="00201522"/>
    <w:rsid w:val="002416BB"/>
    <w:rsid w:val="0025435F"/>
    <w:rsid w:val="002773F5"/>
    <w:rsid w:val="002A3B12"/>
    <w:rsid w:val="002C72A2"/>
    <w:rsid w:val="00332792"/>
    <w:rsid w:val="003352C8"/>
    <w:rsid w:val="00384851"/>
    <w:rsid w:val="003869CA"/>
    <w:rsid w:val="003917C4"/>
    <w:rsid w:val="00395140"/>
    <w:rsid w:val="003B15EF"/>
    <w:rsid w:val="003C4E01"/>
    <w:rsid w:val="00415DD4"/>
    <w:rsid w:val="00451852"/>
    <w:rsid w:val="004A23BB"/>
    <w:rsid w:val="004B2CAB"/>
    <w:rsid w:val="004B71C3"/>
    <w:rsid w:val="004B7A7B"/>
    <w:rsid w:val="004E2BE5"/>
    <w:rsid w:val="004E3896"/>
    <w:rsid w:val="004E556D"/>
    <w:rsid w:val="0052064B"/>
    <w:rsid w:val="00560C8A"/>
    <w:rsid w:val="0057585D"/>
    <w:rsid w:val="00582CFF"/>
    <w:rsid w:val="00594C4F"/>
    <w:rsid w:val="005B1478"/>
    <w:rsid w:val="005B31B0"/>
    <w:rsid w:val="005C6952"/>
    <w:rsid w:val="005C76B0"/>
    <w:rsid w:val="005E2556"/>
    <w:rsid w:val="006279C6"/>
    <w:rsid w:val="006303DE"/>
    <w:rsid w:val="0067218D"/>
    <w:rsid w:val="00686CFB"/>
    <w:rsid w:val="006D65B0"/>
    <w:rsid w:val="006E35C1"/>
    <w:rsid w:val="0070344D"/>
    <w:rsid w:val="00703ABE"/>
    <w:rsid w:val="007126A4"/>
    <w:rsid w:val="007317FB"/>
    <w:rsid w:val="00736923"/>
    <w:rsid w:val="007473CB"/>
    <w:rsid w:val="00747D09"/>
    <w:rsid w:val="00764BDA"/>
    <w:rsid w:val="00766FFB"/>
    <w:rsid w:val="00771F4E"/>
    <w:rsid w:val="00782ECA"/>
    <w:rsid w:val="00782F0C"/>
    <w:rsid w:val="007A3A30"/>
    <w:rsid w:val="007A59FE"/>
    <w:rsid w:val="007B34A4"/>
    <w:rsid w:val="007C74B1"/>
    <w:rsid w:val="007D2DE7"/>
    <w:rsid w:val="007D3A89"/>
    <w:rsid w:val="007E6EA3"/>
    <w:rsid w:val="007F5DF2"/>
    <w:rsid w:val="008209BE"/>
    <w:rsid w:val="008403C5"/>
    <w:rsid w:val="00850DA6"/>
    <w:rsid w:val="008714F6"/>
    <w:rsid w:val="008C3466"/>
    <w:rsid w:val="008E76A1"/>
    <w:rsid w:val="009252B6"/>
    <w:rsid w:val="00927D58"/>
    <w:rsid w:val="00930F23"/>
    <w:rsid w:val="00946EB8"/>
    <w:rsid w:val="00960E27"/>
    <w:rsid w:val="00986E5D"/>
    <w:rsid w:val="009A5E92"/>
    <w:rsid w:val="009A7817"/>
    <w:rsid w:val="009C487D"/>
    <w:rsid w:val="009D0513"/>
    <w:rsid w:val="009E1D59"/>
    <w:rsid w:val="009F2963"/>
    <w:rsid w:val="009F3A80"/>
    <w:rsid w:val="009F4F4B"/>
    <w:rsid w:val="00A0727A"/>
    <w:rsid w:val="00A079CA"/>
    <w:rsid w:val="00A325FB"/>
    <w:rsid w:val="00A34EA1"/>
    <w:rsid w:val="00A3717A"/>
    <w:rsid w:val="00A95470"/>
    <w:rsid w:val="00AB61B4"/>
    <w:rsid w:val="00AE72BF"/>
    <w:rsid w:val="00B30523"/>
    <w:rsid w:val="00B40306"/>
    <w:rsid w:val="00B62830"/>
    <w:rsid w:val="00B7493D"/>
    <w:rsid w:val="00B83FE2"/>
    <w:rsid w:val="00BA078B"/>
    <w:rsid w:val="00BA749B"/>
    <w:rsid w:val="00BD33A5"/>
    <w:rsid w:val="00BD6167"/>
    <w:rsid w:val="00BF7D1A"/>
    <w:rsid w:val="00C61A82"/>
    <w:rsid w:val="00C8595A"/>
    <w:rsid w:val="00C945C2"/>
    <w:rsid w:val="00CA3446"/>
    <w:rsid w:val="00CD0DC2"/>
    <w:rsid w:val="00CE1BE1"/>
    <w:rsid w:val="00CE52CC"/>
    <w:rsid w:val="00D0485C"/>
    <w:rsid w:val="00D101EB"/>
    <w:rsid w:val="00D11FF1"/>
    <w:rsid w:val="00D409FE"/>
    <w:rsid w:val="00D84999"/>
    <w:rsid w:val="00D85F91"/>
    <w:rsid w:val="00DB161C"/>
    <w:rsid w:val="00DE2817"/>
    <w:rsid w:val="00DF035E"/>
    <w:rsid w:val="00DF13C8"/>
    <w:rsid w:val="00E15841"/>
    <w:rsid w:val="00E43498"/>
    <w:rsid w:val="00E62EBF"/>
    <w:rsid w:val="00EA63FF"/>
    <w:rsid w:val="00EC343F"/>
    <w:rsid w:val="00ED3379"/>
    <w:rsid w:val="00F173EF"/>
    <w:rsid w:val="00F342FE"/>
    <w:rsid w:val="00F35EBB"/>
    <w:rsid w:val="00F44751"/>
    <w:rsid w:val="00FD4CC6"/>
    <w:rsid w:val="00FE26F0"/>
    <w:rsid w:val="00F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D4C7"/>
  <w15:chartTrackingRefBased/>
  <w15:docId w15:val="{0DADC845-19D1-44D6-8984-D0151570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87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84851"/>
  </w:style>
  <w:style w:type="table" w:styleId="TableGrid">
    <w:name w:val="Table Grid"/>
    <w:basedOn w:val="TableNormal"/>
    <w:uiPriority w:val="39"/>
    <w:rsid w:val="0041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4475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47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E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E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ddata.com/blog/physical-vs-logical-data-model/" TargetMode="External"/><Relationship Id="rId18" Type="http://schemas.openxmlformats.org/officeDocument/2006/relationships/hyperlink" Target="https://www.simplilearn.com/rise-of-nosql-and-why-it-should-matter-to-you-article" TargetMode="External"/><Relationship Id="rId26" Type="http://schemas.openxmlformats.org/officeDocument/2006/relationships/hyperlink" Target="https://docs.oracle.com/cd/E17277_02/html/java/com/sleepycat/persist/model/SecondaryKey.html" TargetMode="External"/><Relationship Id="rId39" Type="http://schemas.openxmlformats.org/officeDocument/2006/relationships/hyperlink" Target="https://www.mongodb.com/docs/manual/tutorial/install-mongodb-on-windows/" TargetMode="External"/><Relationship Id="rId21" Type="http://schemas.openxmlformats.org/officeDocument/2006/relationships/hyperlink" Target="https://www.geeksforgeeks.org/create-relationship-in-mongodb/" TargetMode="External"/><Relationship Id="rId34" Type="http://schemas.openxmlformats.org/officeDocument/2006/relationships/hyperlink" Target="https://www.techtarget.com/searchdatamanagement/definition/ACID" TargetMode="External"/><Relationship Id="rId42" Type="http://schemas.openxmlformats.org/officeDocument/2006/relationships/hyperlink" Target="https://restapp.io/blog/nosql-modeling-tool/" TargetMode="External"/><Relationship Id="rId47" Type="http://schemas.openxmlformats.org/officeDocument/2006/relationships/hyperlink" Target="https://restapp.io/blog/how-to-design-nosql-databases/" TargetMode="External"/><Relationship Id="rId50" Type="http://schemas.openxmlformats.org/officeDocument/2006/relationships/hyperlink" Target="https://docs.oracle.com/cd/E17277_02/html/TransactionGettingStarted/jebackuprestore.html" TargetMode="External"/><Relationship Id="rId7" Type="http://schemas.openxmlformats.org/officeDocument/2006/relationships/hyperlink" Target="https://www.erwin.com/solutions/data-modeling/data-model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taversity.net/brief-history-database-management/" TargetMode="External"/><Relationship Id="rId29" Type="http://schemas.openxmlformats.org/officeDocument/2006/relationships/hyperlink" Target="https://www.youtube.com/watch?v=DdvhZj7SsEM" TargetMode="External"/><Relationship Id="rId11" Type="http://schemas.openxmlformats.org/officeDocument/2006/relationships/hyperlink" Target="https://www.sciencedirect.com/topics/computer-science/conceptual-data-model" TargetMode="External"/><Relationship Id="rId24" Type="http://schemas.openxmlformats.org/officeDocument/2006/relationships/hyperlink" Target="https://www.youtube.com/watch?v=c2M-rlkkT5o" TargetMode="External"/><Relationship Id="rId32" Type="http://schemas.openxmlformats.org/officeDocument/2006/relationships/hyperlink" Target="https://www.mongodb.com/basics/acid-transactions" TargetMode="External"/><Relationship Id="rId37" Type="http://schemas.openxmlformats.org/officeDocument/2006/relationships/hyperlink" Target="https://budibase.com/blog/data/cap-vs-acid/" TargetMode="External"/><Relationship Id="rId40" Type="http://schemas.openxmlformats.org/officeDocument/2006/relationships/hyperlink" Target="https://www.linkedin.com/pulse/handling-locks-mongodb-jerwin-roy" TargetMode="External"/><Relationship Id="rId45" Type="http://schemas.openxmlformats.org/officeDocument/2006/relationships/hyperlink" Target="https://dbdb.io/db/berkeley-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advice/0/what-current-trends-innovations-database" TargetMode="External"/><Relationship Id="rId23" Type="http://schemas.openxmlformats.org/officeDocument/2006/relationships/hyperlink" Target="https://docs.oracle.com/cd/E17277_02/html/java/com/sleepycat/persist/model/Relationship.html" TargetMode="External"/><Relationship Id="rId28" Type="http://schemas.openxmlformats.org/officeDocument/2006/relationships/hyperlink" Target="https://www.mongodb.com/docs/manual/tutorial/query-documents/" TargetMode="External"/><Relationship Id="rId36" Type="http://schemas.openxmlformats.org/officeDocument/2006/relationships/hyperlink" Target="https://medium.com/@kumar.barmanand/cap-theorem-and-nosql-databases-589e26e15905" TargetMode="External"/><Relationship Id="rId49" Type="http://schemas.openxmlformats.org/officeDocument/2006/relationships/hyperlink" Target="https://docs.oracle.com/database/bdb181/html/installation/mvcc_rep_clients.html" TargetMode="External"/><Relationship Id="rId10" Type="http://schemas.openxmlformats.org/officeDocument/2006/relationships/hyperlink" Target="https://www.fivetran.com/learn/what-is-a-database-schema" TargetMode="External"/><Relationship Id="rId19" Type="http://schemas.openxmlformats.org/officeDocument/2006/relationships/hyperlink" Target="https://www.linkedin.com/pulse/birth-rise-nosql-pratima-upadhyay" TargetMode="External"/><Relationship Id="rId31" Type="http://schemas.openxmlformats.org/officeDocument/2006/relationships/hyperlink" Target="https://www.mongodb.com/databases/acid-compliance" TargetMode="External"/><Relationship Id="rId44" Type="http://schemas.openxmlformats.org/officeDocument/2006/relationships/hyperlink" Target="https://db-engines.com/en/system/MongoDB%3BOracle+Berkeley+DB%3BRedis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ddata.com/blog/what-a-data-model/" TargetMode="External"/><Relationship Id="rId14" Type="http://schemas.openxmlformats.org/officeDocument/2006/relationships/hyperlink" Target="https://online.visual-paradigm.com/knowledge/visual-modeling/conceptual-vs-logical-vs-physical-data-model" TargetMode="External"/><Relationship Id="rId22" Type="http://schemas.openxmlformats.org/officeDocument/2006/relationships/hyperlink" Target="https://www.mongodb.com/docs/manual/applications/data-models-relationships/" TargetMode="External"/><Relationship Id="rId27" Type="http://schemas.openxmlformats.org/officeDocument/2006/relationships/hyperlink" Target="https://www.mygreatlearning.com/no-sql/tutorials/query-mechanism-tools-for-nosql" TargetMode="External"/><Relationship Id="rId30" Type="http://schemas.openxmlformats.org/officeDocument/2006/relationships/hyperlink" Target="https://cloud.google.com/discover/what-is-nosql" TargetMode="External"/><Relationship Id="rId35" Type="http://schemas.openxmlformats.org/officeDocument/2006/relationships/hyperlink" Target="https://www.ibm.com/topics/cap-theorem" TargetMode="External"/><Relationship Id="rId43" Type="http://schemas.openxmlformats.org/officeDocument/2006/relationships/hyperlink" Target="https://restapp.io/blog/nosql-reporting/" TargetMode="External"/><Relationship Id="rId48" Type="http://schemas.openxmlformats.org/officeDocument/2006/relationships/hyperlink" Target="https://www.digitalocean.com/community/tutorials/how-to-use-indexes-in-mongodb" TargetMode="External"/><Relationship Id="rId8" Type="http://schemas.openxmlformats.org/officeDocument/2006/relationships/hyperlink" Target="https://powerbi.microsoft.com/en-us/what-is-data-modeling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gooddata.com/blog/how-build-logical-data-models-scale-analytical-applications/" TargetMode="External"/><Relationship Id="rId17" Type="http://schemas.openxmlformats.org/officeDocument/2006/relationships/hyperlink" Target="https://www.youtube.com/watch?v=DKUJY9WgnIM" TargetMode="External"/><Relationship Id="rId25" Type="http://schemas.openxmlformats.org/officeDocument/2006/relationships/hyperlink" Target="https://www.mongodb.com/docs/manual/tutorial/model-embedded-one-to-one-relationships-between-documents/" TargetMode="External"/><Relationship Id="rId33" Type="http://schemas.openxmlformats.org/officeDocument/2006/relationships/hyperlink" Target="https://www.databricks.com/glossary/acid-transactions" TargetMode="External"/><Relationship Id="rId38" Type="http://schemas.openxmlformats.org/officeDocument/2006/relationships/hyperlink" Target="https://www.digitalocean.com/community/tutorial-series/how-to-manage-data-with-mongodb" TargetMode="External"/><Relationship Id="rId46" Type="http://schemas.openxmlformats.org/officeDocument/2006/relationships/hyperlink" Target="https://www.oracle.com/docs/tech/database/berkeley-db-xml-datasheet.pdf" TargetMode="External"/><Relationship Id="rId20" Type="http://schemas.openxmlformats.org/officeDocument/2006/relationships/hyperlink" Target="https://www.integrate.io/blog/the-sql-vs-nosql-difference/" TargetMode="External"/><Relationship Id="rId41" Type="http://schemas.openxmlformats.org/officeDocument/2006/relationships/hyperlink" Target="https://www.mongodb.com/try/download/she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datamanagement/definition/data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E69A7-CC8C-4B43-96D6-26109C63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Omiwale, Dara</dc:creator>
  <cp:keywords/>
  <dc:description/>
  <cp:lastModifiedBy>Omiwale, Dara</cp:lastModifiedBy>
  <cp:revision>140</cp:revision>
  <dcterms:created xsi:type="dcterms:W3CDTF">2023-11-21T13:56:00Z</dcterms:created>
  <dcterms:modified xsi:type="dcterms:W3CDTF">2023-12-14T11:13:00Z</dcterms:modified>
</cp:coreProperties>
</file>