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306"/>
        </w:tabs>
        <w:rPr>
          <w:rFonts w:hint="eastAsia" w:asciiTheme="minorEastAsia" w:hAnsiTheme="minorEastAsia"/>
          <w:b/>
          <w:bCs/>
          <w:vertAlign w:val="baseline"/>
        </w:rPr>
      </w:pPr>
    </w:p>
    <w:p>
      <w:pPr>
        <w:pStyle w:val="8"/>
        <w:tabs>
          <w:tab w:val="right" w:leader="dot" w:pos="8306"/>
        </w:tabs>
        <w:rPr>
          <w:rFonts w:hint="eastAsia" w:asciiTheme="minorEastAsia" w:hAnsiTheme="minorEastAsia"/>
          <w:b/>
          <w:bCs/>
          <w:vertAlign w:val="baseline"/>
        </w:rPr>
      </w:pPr>
    </w:p>
    <w:p>
      <w:pPr>
        <w:pStyle w:val="8"/>
        <w:tabs>
          <w:tab w:val="right" w:leader="dot" w:pos="8306"/>
        </w:tabs>
        <w:rPr>
          <w:rFonts w:hint="eastAsia" w:asciiTheme="minorEastAsia" w:hAnsiTheme="minorEastAsia"/>
          <w:b/>
          <w:bCs/>
          <w:vertAlign w:val="baseline"/>
        </w:rPr>
      </w:pPr>
    </w:p>
    <w:p>
      <w:pPr>
        <w:pStyle w:val="8"/>
        <w:tabs>
          <w:tab w:val="right" w:leader="dot" w:pos="8306"/>
        </w:tabs>
        <w:jc w:val="center"/>
        <w:rPr>
          <w:rFonts w:hint="eastAsia" w:ascii="方正粗黑宋简体" w:hAnsi="方正粗黑宋简体" w:eastAsia="方正粗黑宋简体" w:cs="方正粗黑宋简体"/>
          <w:b/>
          <w:bCs/>
          <w:sz w:val="72"/>
          <w:szCs w:val="144"/>
          <w:vertAlign w:val="baseline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72"/>
          <w:szCs w:val="144"/>
          <w:vertAlign w:val="baseline"/>
          <w:lang w:val="en-US" w:eastAsia="zh-CN"/>
        </w:rPr>
        <w:t>四轴飞行器开发数据管理</w:t>
      </w:r>
    </w:p>
    <w:p>
      <w:pPr>
        <w:pStyle w:val="8"/>
        <w:tabs>
          <w:tab w:val="right" w:leader="dot" w:pos="8306"/>
        </w:tabs>
        <w:rPr>
          <w:rFonts w:hint="eastAsia" w:asciiTheme="minorEastAsia" w:hAnsiTheme="minorEastAsia"/>
          <w:b/>
          <w:bCs/>
          <w:vertAlign w:val="baseline"/>
        </w:rPr>
      </w:pPr>
    </w:p>
    <w:p>
      <w:pPr>
        <w:pStyle w:val="8"/>
        <w:tabs>
          <w:tab w:val="right" w:leader="dot" w:pos="8306"/>
        </w:tabs>
        <w:rPr>
          <w:rFonts w:hint="eastAsia" w:asciiTheme="minorEastAsia" w:hAnsiTheme="minorEastAsia"/>
          <w:b/>
          <w:bCs/>
          <w:vertAlign w:val="baseline"/>
        </w:rPr>
      </w:pPr>
    </w:p>
    <w:p>
      <w:pPr>
        <w:rPr>
          <w:rFonts w:hint="eastAsia" w:asciiTheme="minorEastAsia" w:hAnsiTheme="minorEastAsia"/>
          <w:b/>
          <w:bCs/>
          <w:vertAlign w:val="baseline"/>
        </w:rPr>
      </w:pPr>
    </w:p>
    <w:p>
      <w:pPr>
        <w:rPr>
          <w:rFonts w:hint="eastAsia" w:asciiTheme="minorEastAsia" w:hAnsiTheme="minorEastAsia"/>
          <w:b/>
          <w:bCs/>
          <w:vertAlign w:val="baseline"/>
        </w:rPr>
      </w:pPr>
    </w:p>
    <w:p>
      <w:pPr>
        <w:rPr>
          <w:rFonts w:hint="eastAsia" w:asciiTheme="minorEastAsia" w:hAnsiTheme="minorEastAsia"/>
          <w:b/>
          <w:bCs/>
          <w:vertAlign w:val="baseline"/>
        </w:rPr>
      </w:pPr>
    </w:p>
    <w:p>
      <w:pPr>
        <w:rPr>
          <w:rFonts w:hint="eastAsia" w:asciiTheme="minorEastAsia" w:hAnsiTheme="minorEastAsia"/>
          <w:b/>
          <w:bCs/>
          <w:vertAlign w:val="baseline"/>
        </w:rPr>
      </w:pPr>
    </w:p>
    <w:p>
      <w:pPr>
        <w:rPr>
          <w:rFonts w:hint="eastAsia" w:asciiTheme="minorEastAsia" w:hAnsiTheme="minorEastAsia"/>
          <w:b/>
          <w:bCs/>
          <w:vertAlign w:val="baseline"/>
        </w:rPr>
      </w:pPr>
    </w:p>
    <w:p>
      <w:pPr>
        <w:rPr>
          <w:rFonts w:hint="eastAsia" w:asciiTheme="minorEastAsia" w:hAnsiTheme="minorEastAsia"/>
          <w:b/>
          <w:bCs/>
          <w:vertAlign w:val="baseline"/>
        </w:rPr>
      </w:pPr>
    </w:p>
    <w:p>
      <w:pPr>
        <w:rPr>
          <w:rFonts w:hint="eastAsia" w:asciiTheme="minorEastAsia" w:hAnsiTheme="minorEastAsia"/>
          <w:b/>
          <w:bCs/>
          <w:vertAlign w:val="baseline"/>
        </w:rPr>
      </w:pPr>
    </w:p>
    <w:p>
      <w:pPr>
        <w:rPr>
          <w:rFonts w:hint="eastAsia" w:asciiTheme="minorEastAsia" w:hAnsiTheme="minorEastAsia"/>
          <w:b/>
          <w:bCs/>
          <w:vertAlign w:val="baseline"/>
        </w:rPr>
      </w:pPr>
    </w:p>
    <w:p>
      <w:pPr>
        <w:rPr>
          <w:rFonts w:hint="eastAsia" w:asciiTheme="minorEastAsia" w:hAnsiTheme="minorEastAsia"/>
          <w:b/>
          <w:bCs/>
          <w:vertAlign w:val="baseline"/>
        </w:rPr>
      </w:pPr>
    </w:p>
    <w:p>
      <w:pPr>
        <w:rPr>
          <w:rFonts w:hint="eastAsia" w:asciiTheme="minorEastAsia" w:hAnsiTheme="minorEastAsia"/>
          <w:b/>
          <w:bCs/>
          <w:vertAlign w:val="baseline"/>
        </w:rPr>
      </w:pPr>
    </w:p>
    <w:p>
      <w:pPr>
        <w:rPr>
          <w:rFonts w:hint="eastAsia" w:asciiTheme="minorEastAsia" w:hAnsiTheme="minorEastAsia"/>
          <w:b/>
          <w:bCs/>
          <w:vertAlign w:val="baseline"/>
        </w:rPr>
      </w:pPr>
    </w:p>
    <w:p>
      <w:pPr>
        <w:rPr>
          <w:rFonts w:hint="eastAsia" w:asciiTheme="minorEastAsia" w:hAnsiTheme="minorEastAsia"/>
          <w:b/>
          <w:bCs/>
          <w:vertAlign w:val="baseline"/>
        </w:rPr>
      </w:pPr>
    </w:p>
    <w:p>
      <w:pPr>
        <w:rPr>
          <w:rFonts w:hint="eastAsia" w:asciiTheme="minorEastAsia" w:hAnsiTheme="minorEastAsia"/>
          <w:b/>
          <w:bCs/>
          <w:vertAlign w:val="baseline"/>
        </w:rPr>
      </w:pPr>
    </w:p>
    <w:p>
      <w:pPr>
        <w:rPr>
          <w:rFonts w:hint="eastAsia" w:asciiTheme="minorEastAsia" w:hAnsiTheme="minorEastAsia"/>
          <w:b/>
          <w:bCs/>
          <w:vertAlign w:val="baseline"/>
        </w:rPr>
      </w:pPr>
    </w:p>
    <w:p>
      <w:pPr>
        <w:rPr>
          <w:rFonts w:hint="eastAsia" w:asciiTheme="minorEastAsia" w:hAnsiTheme="minorEastAsia"/>
          <w:b/>
          <w:bCs/>
          <w:vertAlign w:val="baseline"/>
        </w:rPr>
      </w:pPr>
    </w:p>
    <w:p>
      <w:pPr>
        <w:rPr>
          <w:rFonts w:hint="eastAsia" w:asciiTheme="minorEastAsia" w:hAnsiTheme="minorEastAsia"/>
          <w:b/>
          <w:bCs/>
          <w:vertAlign w:val="baseline"/>
        </w:rPr>
      </w:pPr>
    </w:p>
    <w:p>
      <w:pPr>
        <w:rPr>
          <w:rFonts w:hint="eastAsia" w:asciiTheme="minorEastAsia" w:hAnsiTheme="minorEastAsia"/>
          <w:b/>
          <w:bCs/>
          <w:vertAlign w:val="baseline"/>
        </w:rPr>
      </w:pPr>
    </w:p>
    <w:p>
      <w:pPr>
        <w:rPr>
          <w:rFonts w:hint="eastAsia" w:asciiTheme="minorEastAsia" w:hAnsiTheme="minorEastAsia"/>
          <w:b/>
          <w:bCs/>
          <w:vertAlign w:val="baseline"/>
        </w:rPr>
      </w:pPr>
    </w:p>
    <w:p>
      <w:pPr>
        <w:pStyle w:val="8"/>
        <w:tabs>
          <w:tab w:val="right" w:leader="dot" w:pos="8306"/>
        </w:tabs>
        <w:rPr>
          <w:rFonts w:hint="eastAsia" w:asciiTheme="minorEastAsia" w:hAnsiTheme="minorEastAsia"/>
          <w:b/>
          <w:bCs/>
          <w:vertAlign w:val="baseline"/>
        </w:rPr>
      </w:pPr>
    </w:p>
    <w:tbl>
      <w:tblPr>
        <w:tblStyle w:val="11"/>
        <w:tblW w:w="0" w:type="auto"/>
        <w:tblInd w:w="19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开发人员：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开发时间：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2024/04/18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文档进度：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飞行器软件进度：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飞行器硬件进度：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控制器软件进度：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控制器硬件进度：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rPr>
                <w:rFonts w:hint="eastAsia"/>
              </w:rPr>
            </w:pPr>
          </w:p>
        </w:tc>
      </w:tr>
    </w:tbl>
    <w:p>
      <w:pPr>
        <w:pStyle w:val="8"/>
        <w:tabs>
          <w:tab w:val="right" w:leader="dot" w:pos="8306"/>
        </w:tabs>
        <w:rPr>
          <w:rFonts w:hint="eastAsia" w:asciiTheme="minorEastAsia" w:hAnsiTheme="minorEastAsia"/>
          <w:b/>
          <w:bCs/>
          <w:vertAlign w:val="baseline"/>
        </w:rPr>
      </w:pPr>
    </w:p>
    <w:p>
      <w:pPr>
        <w:pStyle w:val="8"/>
        <w:tabs>
          <w:tab w:val="right" w:leader="dot" w:pos="8306"/>
        </w:tabs>
        <w:rPr>
          <w:rFonts w:hint="eastAsia" w:eastAsia="新宋体" w:asciiTheme="minorEastAsia" w:hAnsiTheme="minorEastAsia"/>
          <w:b/>
          <w:bCs/>
          <w:vertAlign w:val="baseline"/>
          <w:lang w:eastAsia="zh-CN"/>
        </w:rPr>
      </w:pPr>
    </w:p>
    <w:p>
      <w:pPr>
        <w:pStyle w:val="8"/>
        <w:tabs>
          <w:tab w:val="right" w:leader="dot" w:pos="8306"/>
        </w:tabs>
        <w:rPr>
          <w:rFonts w:hint="eastAsia" w:asciiTheme="minorEastAsia" w:hAnsiTheme="minorEastAsia"/>
          <w:b/>
          <w:bCs/>
          <w:vertAlign w:val="baseline"/>
        </w:rPr>
      </w:pPr>
    </w:p>
    <w:p>
      <w:pPr>
        <w:pStyle w:val="8"/>
        <w:tabs>
          <w:tab w:val="right" w:leader="dot" w:pos="8306"/>
        </w:tabs>
        <w:rPr>
          <w:rFonts w:hint="eastAsia" w:asciiTheme="minorEastAsia" w:hAnsiTheme="minorEastAsia"/>
          <w:b/>
          <w:bCs/>
          <w:vertAlign w:val="baseline"/>
        </w:rPr>
      </w:pPr>
    </w:p>
    <w:p>
      <w:pPr>
        <w:pStyle w:val="8"/>
        <w:tabs>
          <w:tab w:val="right" w:leader="dot" w:pos="8306"/>
        </w:tabs>
        <w:rPr>
          <w:rFonts w:hint="eastAsia" w:asciiTheme="minorEastAsia" w:hAnsiTheme="minorEastAsia"/>
          <w:b/>
          <w:bCs/>
          <w:vertAlign w:val="baseline"/>
        </w:rPr>
      </w:pPr>
    </w:p>
    <w:p>
      <w:pPr>
        <w:pStyle w:val="8"/>
        <w:tabs>
          <w:tab w:val="right" w:leader="dot" w:pos="8306"/>
        </w:tabs>
        <w:rPr>
          <w:rFonts w:hint="eastAsia" w:asciiTheme="minorEastAsia" w:hAnsiTheme="minorEastAsia"/>
          <w:b/>
          <w:bCs/>
          <w:vertAlign w:val="baseline"/>
        </w:rPr>
      </w:pPr>
    </w:p>
    <w:p>
      <w:pPr>
        <w:pStyle w:val="8"/>
        <w:tabs>
          <w:tab w:val="right" w:leader="dot" w:pos="8306"/>
        </w:tabs>
        <w:rPr>
          <w:rFonts w:hint="eastAsia" w:asciiTheme="minorEastAsia" w:hAnsiTheme="minorEastAsia"/>
          <w:b/>
          <w:bCs/>
          <w:vertAlign w:val="baseline"/>
        </w:rPr>
      </w:pPr>
    </w:p>
    <w:p>
      <w:pPr>
        <w:pStyle w:val="8"/>
        <w:tabs>
          <w:tab w:val="right" w:leader="dot" w:pos="8306"/>
        </w:tabs>
        <w:rPr>
          <w:rFonts w:hint="eastAsia" w:asciiTheme="minorEastAsia" w:hAnsiTheme="minorEastAsia"/>
          <w:b/>
          <w:bCs/>
          <w:vertAlign w:val="baseline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eastAsia" w:asciiTheme="minorEastAsia" w:hAnsiTheme="minorEastAsia"/>
          <w:b/>
          <w:bCs/>
          <w:vertAlign w:val="baseline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65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Bidi"/>
          <w:bCs/>
          <w:kern w:val="2"/>
          <w:sz w:val="21"/>
          <w:szCs w:val="24"/>
          <w:vertAlign w:val="baseline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/>
              <w:bCs/>
              <w:sz w:val="72"/>
              <w:szCs w:val="72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/>
              <w:bCs/>
              <w:vertAlign w:val="baseline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vertAlign w:val="baseline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b/>
              <w:bCs/>
              <w:vertAlign w:val="baseline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begin"/>
          </w:r>
          <w:r>
            <w:rPr>
              <w:rFonts w:hint="eastAsia" w:ascii="宋体" w:hAnsi="宋体" w:eastAsia="宋体" w:cs="宋体"/>
              <w:bCs/>
              <w:vertAlign w:val="baseline"/>
            </w:rPr>
            <w:instrText xml:space="preserve"> HYPERLINK \l _Toc16595 </w:instrText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1&gt; </w:t>
          </w:r>
          <w:r>
            <w:rPr>
              <w:rFonts w:hint="eastAsia"/>
            </w:rPr>
            <w:t>文档信息</w:t>
          </w:r>
          <w:r>
            <w:tab/>
          </w:r>
          <w:r>
            <w:fldChar w:fldCharType="begin"/>
          </w:r>
          <w:r>
            <w:instrText xml:space="preserve"> PAGEREF _Toc16595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vertAlign w:val="baseline"/>
            </w:rPr>
            <w:fldChar w:fldCharType="begin"/>
          </w:r>
          <w:r>
            <w:rPr>
              <w:rFonts w:hint="eastAsia" w:ascii="宋体" w:hAnsi="宋体" w:eastAsia="宋体" w:cs="宋体"/>
              <w:bCs/>
              <w:vertAlign w:val="baseline"/>
            </w:rPr>
            <w:instrText xml:space="preserve"> HYPERLINK \l _Toc30858 </w:instrText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2&gt; </w:t>
          </w:r>
          <w:r>
            <w:rPr>
              <w:rFonts w:hint="eastAsia"/>
            </w:rPr>
            <w:t>引脚分配</w:t>
          </w:r>
          <w:r>
            <w:tab/>
          </w:r>
          <w:r>
            <w:fldChar w:fldCharType="begin"/>
          </w:r>
          <w:r>
            <w:instrText xml:space="preserve"> PAGEREF _Toc30858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vertAlign w:val="baseline"/>
            </w:rPr>
            <w:fldChar w:fldCharType="begin"/>
          </w:r>
          <w:r>
            <w:rPr>
              <w:rFonts w:hint="eastAsia" w:ascii="宋体" w:hAnsi="宋体" w:eastAsia="宋体" w:cs="宋体"/>
              <w:bCs/>
              <w:vertAlign w:val="baseline"/>
            </w:rPr>
            <w:instrText xml:space="preserve"> HYPERLINK \l _Toc27866 </w:instrText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2.1&gt; </w:t>
          </w:r>
          <w:r>
            <w:rPr>
              <w:rFonts w:hint="eastAsia"/>
              <w:lang w:val="en-US" w:eastAsia="zh-CN"/>
            </w:rPr>
            <w:t>飞行器</w:t>
          </w:r>
          <w:r>
            <w:tab/>
          </w:r>
          <w:r>
            <w:fldChar w:fldCharType="begin"/>
          </w:r>
          <w:r>
            <w:instrText xml:space="preserve"> PAGEREF _Toc27866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vertAlign w:val="baseline"/>
            </w:rPr>
            <w:fldChar w:fldCharType="begin"/>
          </w:r>
          <w:r>
            <w:rPr>
              <w:rFonts w:hint="eastAsia" w:ascii="宋体" w:hAnsi="宋体" w:eastAsia="宋体" w:cs="宋体"/>
              <w:bCs/>
              <w:vertAlign w:val="baseline"/>
            </w:rPr>
            <w:instrText xml:space="preserve"> HYPERLINK \l _Toc1470 </w:instrText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3&gt; </w:t>
          </w:r>
          <w:r>
            <w:rPr>
              <w:rFonts w:hint="eastAsia"/>
            </w:rPr>
            <w:t>工程进度</w:t>
          </w:r>
          <w:r>
            <w:tab/>
          </w:r>
          <w:r>
            <w:fldChar w:fldCharType="begin"/>
          </w:r>
          <w:r>
            <w:instrText xml:space="preserve"> PAGEREF _Toc1470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vertAlign w:val="baseline"/>
            </w:rPr>
            <w:fldChar w:fldCharType="begin"/>
          </w:r>
          <w:r>
            <w:rPr>
              <w:rFonts w:hint="eastAsia" w:ascii="宋体" w:hAnsi="宋体" w:eastAsia="宋体" w:cs="宋体"/>
              <w:bCs/>
              <w:vertAlign w:val="baseline"/>
            </w:rPr>
            <w:instrText xml:space="preserve"> HYPERLINK \l _Toc16649 </w:instrText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3.1&gt; </w:t>
          </w:r>
          <w:r>
            <w:rPr>
              <w:rFonts w:hint="eastAsia"/>
              <w:lang w:val="en-US" w:eastAsia="zh-CN"/>
            </w:rPr>
            <w:t>软件</w:t>
          </w:r>
          <w:r>
            <w:tab/>
          </w:r>
          <w:r>
            <w:fldChar w:fldCharType="begin"/>
          </w:r>
          <w:r>
            <w:instrText xml:space="preserve"> PAGEREF _Toc16649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vertAlign w:val="baseline"/>
            </w:rPr>
            <w:fldChar w:fldCharType="begin"/>
          </w:r>
          <w:r>
            <w:rPr>
              <w:rFonts w:hint="eastAsia" w:ascii="宋体" w:hAnsi="宋体" w:eastAsia="宋体" w:cs="宋体"/>
              <w:bCs/>
              <w:vertAlign w:val="baseline"/>
            </w:rPr>
            <w:instrText xml:space="preserve"> HYPERLINK \l _Toc1780 </w:instrText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3.1.1&gt; </w:t>
          </w:r>
          <w:r>
            <w:rPr>
              <w:rFonts w:hint="eastAsia"/>
              <w:lang w:val="en-US" w:eastAsia="zh-CN"/>
            </w:rPr>
            <w:t>飞行器</w:t>
          </w:r>
          <w:r>
            <w:tab/>
          </w:r>
          <w:r>
            <w:fldChar w:fldCharType="begin"/>
          </w:r>
          <w:r>
            <w:instrText xml:space="preserve"> PAGEREF _Toc1780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vertAlign w:val="baseline"/>
            </w:rPr>
            <w:fldChar w:fldCharType="begin"/>
          </w:r>
          <w:r>
            <w:rPr>
              <w:rFonts w:hint="eastAsia" w:ascii="宋体" w:hAnsi="宋体" w:eastAsia="宋体" w:cs="宋体"/>
              <w:bCs/>
              <w:vertAlign w:val="baseline"/>
            </w:rPr>
            <w:instrText xml:space="preserve"> HYPERLINK \l _Toc28864 </w:instrText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3.2&gt; </w:t>
          </w:r>
          <w:r>
            <w:rPr>
              <w:rFonts w:hint="eastAsia"/>
              <w:lang w:val="en-US" w:eastAsia="zh-CN"/>
            </w:rPr>
            <w:t>硬件</w:t>
          </w:r>
          <w:r>
            <w:tab/>
          </w:r>
          <w:r>
            <w:fldChar w:fldCharType="begin"/>
          </w:r>
          <w:r>
            <w:instrText xml:space="preserve"> PAGEREF _Toc28864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vertAlign w:val="baseline"/>
            </w:rPr>
            <w:fldChar w:fldCharType="begin"/>
          </w:r>
          <w:r>
            <w:rPr>
              <w:rFonts w:hint="eastAsia" w:ascii="宋体" w:hAnsi="宋体" w:eastAsia="宋体" w:cs="宋体"/>
              <w:bCs/>
              <w:vertAlign w:val="baseline"/>
            </w:rPr>
            <w:instrText xml:space="preserve"> HYPERLINK \l _Toc22502 </w:instrText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3.2.1&gt; </w:t>
          </w:r>
          <w:r>
            <w:rPr>
              <w:rFonts w:hint="eastAsia"/>
              <w:lang w:val="en-US" w:eastAsia="zh-CN"/>
            </w:rPr>
            <w:t>飞行器</w:t>
          </w:r>
          <w:r>
            <w:tab/>
          </w:r>
          <w:r>
            <w:fldChar w:fldCharType="begin"/>
          </w:r>
          <w:r>
            <w:instrText xml:space="preserve"> PAGEREF _Toc22502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vertAlign w:val="baseline"/>
            </w:rPr>
            <w:fldChar w:fldCharType="begin"/>
          </w:r>
          <w:r>
            <w:rPr>
              <w:rFonts w:hint="eastAsia" w:ascii="宋体" w:hAnsi="宋体" w:eastAsia="宋体" w:cs="宋体"/>
              <w:bCs/>
              <w:vertAlign w:val="baseline"/>
            </w:rPr>
            <w:instrText xml:space="preserve"> HYPERLINK \l _Toc28480 </w:instrText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4&gt; </w:t>
          </w:r>
          <w:r>
            <w:rPr>
              <w:rFonts w:hint="eastAsia"/>
            </w:rPr>
            <w:t>数据管理</w:t>
          </w:r>
          <w:r>
            <w:tab/>
          </w:r>
          <w:r>
            <w:fldChar w:fldCharType="begin"/>
          </w:r>
          <w:r>
            <w:instrText xml:space="preserve"> PAGEREF _Toc28480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vertAlign w:val="baseline"/>
            </w:rPr>
            <w:fldChar w:fldCharType="begin"/>
          </w:r>
          <w:r>
            <w:rPr>
              <w:rFonts w:hint="eastAsia" w:ascii="宋体" w:hAnsi="宋体" w:eastAsia="宋体" w:cs="宋体"/>
              <w:bCs/>
              <w:vertAlign w:val="baseline"/>
            </w:rPr>
            <w:instrText xml:space="preserve"> HYPERLINK \l _Toc21372 </w:instrText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4.1&gt; </w:t>
          </w:r>
          <w:r>
            <w:rPr>
              <w:rFonts w:hint="eastAsia" w:ascii="宋体" w:hAnsi="宋体" w:eastAsia="宋体" w:cs="宋体"/>
              <w:lang w:val="en-US" w:eastAsia="zh-CN"/>
            </w:rPr>
            <w:t>各设备工作状态sysState(uint8_t)</w:t>
          </w:r>
          <w:r>
            <w:tab/>
          </w:r>
          <w:r>
            <w:fldChar w:fldCharType="begin"/>
          </w:r>
          <w:r>
            <w:instrText xml:space="preserve"> PAGEREF _Toc21372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vertAlign w:val="baseline"/>
            </w:rPr>
            <w:fldChar w:fldCharType="begin"/>
          </w:r>
          <w:r>
            <w:rPr>
              <w:rFonts w:hint="eastAsia" w:ascii="宋体" w:hAnsi="宋体" w:eastAsia="宋体" w:cs="宋体"/>
              <w:bCs/>
              <w:vertAlign w:val="baseline"/>
            </w:rPr>
            <w:instrText xml:space="preserve"> HYPERLINK \l _Toc13784 </w:instrText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4.2&gt; </w:t>
          </w:r>
          <w:r>
            <w:rPr>
              <w:rFonts w:hint="eastAsia"/>
              <w:lang w:val="en-US" w:eastAsia="zh-CN"/>
            </w:rPr>
            <w:t>飞行姿态posture (float[6])</w:t>
          </w:r>
          <w:r>
            <w:tab/>
          </w:r>
          <w:r>
            <w:fldChar w:fldCharType="begin"/>
          </w:r>
          <w:r>
            <w:instrText xml:space="preserve"> PAGEREF _Toc13784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vertAlign w:val="baseline"/>
            </w:rPr>
            <w:fldChar w:fldCharType="begin"/>
          </w:r>
          <w:r>
            <w:rPr>
              <w:rFonts w:hint="eastAsia" w:ascii="宋体" w:hAnsi="宋体" w:eastAsia="宋体" w:cs="宋体"/>
              <w:bCs/>
              <w:vertAlign w:val="baseline"/>
            </w:rPr>
            <w:instrText xml:space="preserve"> HYPERLINK \l _Toc30662 </w:instrText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separate"/>
          </w:r>
          <w:r>
            <w:rPr>
              <w:rFonts w:hint="default" w:ascii="宋体" w:hAnsi="宋体" w:eastAsia="宋体" w:cs="宋体"/>
              <w:bCs/>
              <w:lang w:val="en-US" w:eastAsia="zh-CN"/>
            </w:rPr>
            <w:t xml:space="preserve">4.3&gt; </w:t>
          </w:r>
          <w:r>
            <w:rPr>
              <w:rFonts w:hint="eastAsia"/>
              <w:bCs/>
              <w:lang w:val="en-US" w:eastAsia="zh-CN"/>
            </w:rPr>
            <w:t>电机速度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motorSpeed(uint16_t[4])</w:t>
          </w:r>
          <w:r>
            <w:tab/>
          </w:r>
          <w:r>
            <w:fldChar w:fldCharType="begin"/>
          </w:r>
          <w:r>
            <w:instrText xml:space="preserve"> PAGEREF _Toc30662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vertAlign w:val="baseline"/>
            </w:rPr>
            <w:fldChar w:fldCharType="begin"/>
          </w:r>
          <w:r>
            <w:rPr>
              <w:rFonts w:hint="eastAsia" w:ascii="宋体" w:hAnsi="宋体" w:eastAsia="宋体" w:cs="宋体"/>
              <w:bCs/>
              <w:vertAlign w:val="baseline"/>
            </w:rPr>
            <w:instrText xml:space="preserve"> HYPERLINK \l _Toc29803 </w:instrText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5&gt; </w:t>
          </w:r>
          <w:r>
            <w:rPr>
              <w:rFonts w:hint="eastAsia"/>
              <w:lang w:val="en-US" w:eastAsia="zh-CN"/>
            </w:rPr>
            <w:t>无线通信协议</w:t>
          </w:r>
          <w:r>
            <w:tab/>
          </w:r>
          <w:r>
            <w:fldChar w:fldCharType="begin"/>
          </w:r>
          <w:r>
            <w:instrText xml:space="preserve"> PAGEREF _Toc29803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vertAlign w:val="baseline"/>
            </w:rPr>
            <w:fldChar w:fldCharType="begin"/>
          </w:r>
          <w:r>
            <w:rPr>
              <w:rFonts w:hint="eastAsia" w:ascii="宋体" w:hAnsi="宋体" w:eastAsia="宋体" w:cs="宋体"/>
              <w:bCs/>
              <w:vertAlign w:val="baseline"/>
            </w:rPr>
            <w:instrText xml:space="preserve"> HYPERLINK \l _Toc32480 </w:instrText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5.1&gt; </w:t>
          </w:r>
          <w:r>
            <w:rPr>
              <w:rFonts w:hint="eastAsia"/>
              <w:lang w:val="en-US" w:eastAsia="zh-CN"/>
            </w:rPr>
            <w:t>发送数据结构</w:t>
          </w:r>
          <w:r>
            <w:tab/>
          </w:r>
          <w:r>
            <w:fldChar w:fldCharType="begin"/>
          </w:r>
          <w:r>
            <w:instrText xml:space="preserve"> PAGEREF _Toc32480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vertAlign w:val="baseline"/>
            </w:rPr>
            <w:fldChar w:fldCharType="begin"/>
          </w:r>
          <w:r>
            <w:rPr>
              <w:rFonts w:hint="eastAsia" w:ascii="宋体" w:hAnsi="宋体" w:eastAsia="宋体" w:cs="宋体"/>
              <w:bCs/>
              <w:vertAlign w:val="baseline"/>
            </w:rPr>
            <w:instrText xml:space="preserve"> HYPERLINK \l _Toc18241 </w:instrText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5.2&gt; </w:t>
          </w:r>
          <w:r>
            <w:rPr>
              <w:rFonts w:hint="eastAsia"/>
              <w:lang w:val="en-US" w:eastAsia="zh-CN"/>
            </w:rPr>
            <w:t>接收数据协议</w:t>
          </w:r>
          <w:r>
            <w:tab/>
          </w:r>
          <w:r>
            <w:fldChar w:fldCharType="begin"/>
          </w:r>
          <w:r>
            <w:instrText xml:space="preserve"> PAGEREF _Toc18241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vertAlign w:val="baseline"/>
            </w:rPr>
            <w:fldChar w:fldCharType="begin"/>
          </w:r>
          <w:r>
            <w:rPr>
              <w:rFonts w:hint="eastAsia" w:ascii="宋体" w:hAnsi="宋体" w:eastAsia="宋体" w:cs="宋体"/>
              <w:bCs/>
              <w:vertAlign w:val="baseline"/>
            </w:rPr>
            <w:instrText xml:space="preserve"> HYPERLINK \l _Toc15376 </w:instrText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6&gt; </w:t>
          </w:r>
          <w:r>
            <w:rPr>
              <w:rFonts w:hint="eastAsia"/>
              <w:lang w:val="en-US" w:eastAsia="zh-CN"/>
            </w:rPr>
            <w:t>问题追踪</w:t>
          </w:r>
          <w:r>
            <w:tab/>
          </w:r>
          <w:r>
            <w:fldChar w:fldCharType="begin"/>
          </w:r>
          <w:r>
            <w:instrText xml:space="preserve"> PAGEREF _Toc15376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vertAlign w:val="baseline"/>
            </w:rPr>
            <w:fldChar w:fldCharType="begin"/>
          </w:r>
          <w:r>
            <w:rPr>
              <w:rFonts w:hint="eastAsia" w:ascii="宋体" w:hAnsi="宋体" w:eastAsia="宋体" w:cs="宋体"/>
              <w:bCs/>
              <w:vertAlign w:val="baseline"/>
            </w:rPr>
            <w:instrText xml:space="preserve"> HYPERLINK \l _Toc9278 </w:instrText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6.1&gt; </w:t>
          </w:r>
          <w:r>
            <w:rPr>
              <w:rFonts w:hint="eastAsia"/>
              <w:lang w:val="en-US" w:eastAsia="zh-CN"/>
            </w:rPr>
            <w:t>24041103</w:t>
          </w:r>
          <w:r>
            <w:tab/>
          </w:r>
          <w:r>
            <w:fldChar w:fldCharType="begin"/>
          </w:r>
          <w:r>
            <w:instrText xml:space="preserve"> PAGEREF _Toc9278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vertAlign w:val="baseline"/>
            </w:rPr>
            <w:fldChar w:fldCharType="begin"/>
          </w:r>
          <w:r>
            <w:rPr>
              <w:rFonts w:hint="eastAsia" w:ascii="宋体" w:hAnsi="宋体" w:eastAsia="宋体" w:cs="宋体"/>
              <w:bCs/>
              <w:vertAlign w:val="baseline"/>
            </w:rPr>
            <w:instrText xml:space="preserve"> HYPERLINK \l _Toc18064 </w:instrText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6.2&gt; </w:t>
          </w:r>
          <w:r>
            <w:rPr>
              <w:rFonts w:hint="eastAsia"/>
              <w:lang w:val="en-US" w:eastAsia="zh-CN"/>
            </w:rPr>
            <w:t>24041401</w:t>
          </w:r>
          <w:r>
            <w:tab/>
          </w:r>
          <w:r>
            <w:fldChar w:fldCharType="begin"/>
          </w:r>
          <w:r>
            <w:instrText xml:space="preserve"> PAGEREF _Toc18064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vertAlign w:val="baseline"/>
            </w:rPr>
            <w:fldChar w:fldCharType="begin"/>
          </w:r>
          <w:r>
            <w:rPr>
              <w:rFonts w:hint="eastAsia" w:ascii="宋体" w:hAnsi="宋体" w:eastAsia="宋体" w:cs="宋体"/>
              <w:bCs/>
              <w:vertAlign w:val="baseline"/>
            </w:rPr>
            <w:instrText xml:space="preserve"> HYPERLINK \l _Toc758 </w:instrText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7&gt; </w:t>
          </w:r>
          <w:r>
            <w:rPr>
              <w:rFonts w:hint="eastAsia"/>
              <w:lang w:val="en-US" w:eastAsia="zh-CN"/>
            </w:rPr>
            <w:t>测试项</w:t>
          </w:r>
          <w:r>
            <w:tab/>
          </w:r>
          <w:r>
            <w:fldChar w:fldCharType="begin"/>
          </w:r>
          <w:r>
            <w:instrText xml:space="preserve"> PAGEREF _Toc758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vertAlign w:val="baseline"/>
            </w:rPr>
            <w:fldChar w:fldCharType="begin"/>
          </w:r>
          <w:r>
            <w:rPr>
              <w:rFonts w:hint="eastAsia" w:ascii="宋体" w:hAnsi="宋体" w:eastAsia="宋体" w:cs="宋体"/>
              <w:bCs/>
              <w:vertAlign w:val="baseline"/>
            </w:rPr>
            <w:instrText xml:space="preserve"> HYPERLINK \l _Toc2017 </w:instrText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7.1&gt; </w:t>
          </w:r>
          <w:r>
            <w:rPr>
              <w:rFonts w:hint="eastAsia"/>
              <w:lang w:val="en-US" w:eastAsia="zh-CN"/>
            </w:rPr>
            <w:t>nRF24L01</w:t>
          </w:r>
          <w:r>
            <w:tab/>
          </w:r>
          <w:r>
            <w:fldChar w:fldCharType="begin"/>
          </w:r>
          <w:r>
            <w:instrText xml:space="preserve"> PAGEREF _Toc2017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vertAlign w:val="baseline"/>
            </w:rPr>
            <w:fldChar w:fldCharType="begin"/>
          </w:r>
          <w:r>
            <w:rPr>
              <w:rFonts w:hint="eastAsia" w:ascii="宋体" w:hAnsi="宋体" w:eastAsia="宋体" w:cs="宋体"/>
              <w:bCs/>
              <w:vertAlign w:val="baseline"/>
            </w:rPr>
            <w:instrText xml:space="preserve"> HYPERLINK \l _Toc7734 </w:instrText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7.2&gt; </w:t>
          </w:r>
          <w:r>
            <w:rPr>
              <w:rFonts w:hint="eastAsia"/>
              <w:lang w:val="en-US" w:eastAsia="zh-CN"/>
            </w:rPr>
            <w:t>MPU6050</w:t>
          </w:r>
          <w:r>
            <w:tab/>
          </w:r>
          <w:r>
            <w:fldChar w:fldCharType="begin"/>
          </w:r>
          <w:r>
            <w:instrText xml:space="preserve"> PAGEREF _Toc7734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vertAlign w:val="baseline"/>
            </w:rPr>
            <w:fldChar w:fldCharType="begin"/>
          </w:r>
          <w:r>
            <w:rPr>
              <w:rFonts w:hint="eastAsia" w:ascii="宋体" w:hAnsi="宋体" w:eastAsia="宋体" w:cs="宋体"/>
              <w:bCs/>
              <w:vertAlign w:val="baseline"/>
            </w:rPr>
            <w:instrText xml:space="preserve"> HYPERLINK \l _Toc12711 </w:instrText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7.3&gt; </w:t>
          </w:r>
          <w:r>
            <w:rPr>
              <w:rFonts w:hint="eastAsia"/>
              <w:lang w:val="en-US" w:eastAsia="zh-CN"/>
            </w:rPr>
            <w:t>系统</w:t>
          </w:r>
          <w:r>
            <w:tab/>
          </w:r>
          <w:r>
            <w:fldChar w:fldCharType="begin"/>
          </w:r>
          <w:r>
            <w:instrText xml:space="preserve"> PAGEREF _Toc12711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vertAlign w:val="baseline"/>
            </w:rPr>
            <w:fldChar w:fldCharType="end"/>
          </w:r>
        </w:p>
        <w:p>
          <w:pPr>
            <w:numPr>
              <w:ilvl w:val="0"/>
              <w:numId w:val="0"/>
            </w:numPr>
            <w:ind w:leftChars="0"/>
            <w:outlineLvl w:val="9"/>
            <w:rPr>
              <w:rFonts w:hint="eastAsia" w:asciiTheme="minorEastAsia" w:hAnsiTheme="minorEastAsia"/>
              <w:b/>
              <w:bCs/>
              <w:vertAlign w:val="baseline"/>
            </w:rPr>
          </w:pPr>
          <w:r>
            <w:rPr>
              <w:rFonts w:hint="eastAsia" w:ascii="宋体" w:hAnsi="宋体" w:eastAsia="宋体" w:cs="宋体"/>
              <w:bCs/>
              <w:vertAlign w:val="baseline"/>
            </w:rPr>
            <w:fldChar w:fldCharType="end"/>
          </w:r>
        </w:p>
      </w:sdtContent>
    </w:sdt>
    <w:p>
      <w:pPr>
        <w:numPr>
          <w:ilvl w:val="0"/>
          <w:numId w:val="0"/>
        </w:numPr>
        <w:ind w:leftChars="0"/>
        <w:outlineLvl w:val="9"/>
        <w:rPr>
          <w:rFonts w:hint="eastAsia" w:asciiTheme="minorEastAsia" w:hAnsiTheme="minorEastAsia"/>
          <w:b/>
          <w:bCs/>
          <w:vertAlign w:val="baseline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eastAsia" w:asciiTheme="minorEastAsia" w:hAnsiTheme="minorEastAsia"/>
          <w:b/>
          <w:bCs/>
          <w:vertAlign w:val="baseline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eastAsia" w:asciiTheme="minorEastAsia" w:hAnsiTheme="minorEastAsia"/>
          <w:b/>
          <w:bCs/>
          <w:vertAlign w:val="baseline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eastAsia" w:asciiTheme="minorEastAsia" w:hAnsiTheme="minorEastAsia"/>
          <w:b/>
          <w:bCs/>
          <w:vertAlign w:val="baseline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eastAsia" w:asciiTheme="minorEastAsia" w:hAnsiTheme="minorEastAsia"/>
          <w:b/>
          <w:bCs/>
          <w:vertAlign w:val="baseline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eastAsia" w:asciiTheme="minorEastAsia" w:hAnsiTheme="minorEastAsia"/>
          <w:b/>
          <w:bCs/>
          <w:vertAlign w:val="baseline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eastAsia" w:asciiTheme="minorEastAsia" w:hAnsiTheme="minorEastAsia"/>
          <w:b/>
          <w:bCs/>
          <w:vertAlign w:val="baseline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eastAsia" w:asciiTheme="minorEastAsia" w:hAnsiTheme="minorEastAsia"/>
          <w:b/>
          <w:bCs/>
          <w:vertAlign w:val="baseline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eastAsia" w:asciiTheme="minorEastAsia" w:hAnsiTheme="minorEastAsia"/>
          <w:b/>
          <w:bCs/>
          <w:vertAlign w:val="baseline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eastAsia" w:asciiTheme="minorEastAsia" w:hAnsiTheme="minorEastAsia"/>
          <w:b/>
          <w:bCs/>
          <w:vertAlign w:val="baseline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eastAsia" w:asciiTheme="minorEastAsia" w:hAnsiTheme="minorEastAsia"/>
          <w:b/>
          <w:bCs/>
          <w:vertAlign w:val="baseline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eastAsia" w:asciiTheme="minorEastAsia" w:hAnsiTheme="minorEastAsia"/>
          <w:b/>
          <w:bCs/>
          <w:vertAlign w:val="baseline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eastAsia" w:asciiTheme="minorEastAsia" w:hAnsiTheme="minorEastAsia"/>
          <w:b/>
          <w:bCs/>
          <w:vertAlign w:val="baseline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eastAsia" w:asciiTheme="minorEastAsia" w:hAnsiTheme="minorEastAsia"/>
          <w:b/>
          <w:bCs/>
          <w:vertAlign w:val="baseline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eastAsia" w:asciiTheme="minorEastAsia" w:hAnsiTheme="minorEastAsia"/>
          <w:b/>
          <w:bCs/>
          <w:vertAlign w:val="baseline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eastAsia" w:asciiTheme="minorEastAsia" w:hAnsiTheme="minorEastAsia"/>
          <w:b/>
          <w:bCs/>
          <w:vertAlign w:val="baseline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eastAsia" w:asciiTheme="minorEastAsia" w:hAnsiTheme="minorEastAsia"/>
          <w:b/>
          <w:bCs/>
          <w:vertAlign w:val="baseline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eastAsia" w:asciiTheme="minorEastAsia" w:hAnsiTheme="minorEastAsia"/>
          <w:b/>
          <w:bCs/>
          <w:vertAlign w:val="baseline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/>
        </w:rPr>
      </w:pPr>
      <w:bookmarkStart w:id="0" w:name="_Toc6915"/>
      <w:bookmarkStart w:id="1" w:name="_Toc16595"/>
      <w:bookmarkStart w:id="2" w:name="_Toc5986"/>
      <w:r>
        <w:rPr>
          <w:rFonts w:hint="eastAsia"/>
        </w:rPr>
        <w:t>文档信息</w:t>
      </w:r>
      <w:bookmarkEnd w:id="0"/>
      <w:bookmarkEnd w:id="1"/>
      <w:bookmarkEnd w:id="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225"/>
        <w:gridCol w:w="6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3" w:type="dxa"/>
          </w:tcPr>
          <w:p>
            <w:pPr>
              <w:rPr>
                <w:rFonts w:hint="default" w:asciiTheme="minorEastAsia" w:hAnsiTheme="minor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vertAlign w:val="baseline"/>
                <w:lang w:val="en-US" w:eastAsia="zh-CN"/>
              </w:rPr>
              <w:t>0.1.1</w:t>
            </w:r>
          </w:p>
        </w:tc>
        <w:tc>
          <w:tcPr>
            <w:tcW w:w="1225" w:type="dxa"/>
          </w:tcPr>
          <w:p>
            <w:pPr>
              <w:rPr>
                <w:rFonts w:hint="default" w:asciiTheme="minorEastAsia" w:hAnsiTheme="minor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vertAlign w:val="baseline"/>
                <w:lang w:val="en-US" w:eastAsia="zh-CN"/>
              </w:rPr>
              <w:t>240409</w:t>
            </w:r>
          </w:p>
        </w:tc>
        <w:tc>
          <w:tcPr>
            <w:tcW w:w="6164" w:type="dxa"/>
          </w:tcPr>
          <w:p>
            <w:pPr>
              <w:rPr>
                <w:rFonts w:hint="default" w:asciiTheme="minorEastAsia" w:hAnsiTheme="minor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vertAlign w:val="baseline"/>
                <w:lang w:val="en-US" w:eastAsia="zh-CN"/>
              </w:rPr>
              <w:t>建立文档，明确信息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vAlign w:val="top"/>
          </w:tcPr>
          <w:p>
            <w:pPr>
              <w:rPr>
                <w:rFonts w:hint="default" w:asciiTheme="minorEastAsia" w:hAnsi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vertAlign w:val="baseline"/>
                <w:lang w:val="en-US" w:eastAsia="zh-CN"/>
              </w:rPr>
              <w:t>0.1.2</w:t>
            </w:r>
          </w:p>
        </w:tc>
        <w:tc>
          <w:tcPr>
            <w:tcW w:w="1225" w:type="dxa"/>
            <w:vAlign w:val="top"/>
          </w:tcPr>
          <w:p>
            <w:pPr>
              <w:rPr>
                <w:rFonts w:hint="default" w:asciiTheme="minorEastAsia" w:hAnsi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vertAlign w:val="baseline"/>
                <w:lang w:val="en-US" w:eastAsia="zh-CN"/>
              </w:rPr>
              <w:t>240410</w:t>
            </w:r>
          </w:p>
        </w:tc>
        <w:tc>
          <w:tcPr>
            <w:tcW w:w="6164" w:type="dxa"/>
            <w:vAlign w:val="top"/>
          </w:tcPr>
          <w:p>
            <w:pPr>
              <w:rPr>
                <w:rFonts w:hint="default" w:asciiTheme="minorEastAsia" w:hAnsi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vertAlign w:val="baseline"/>
                <w:lang w:val="en-US" w:eastAsia="zh-CN"/>
              </w:rPr>
              <w:t>完善无线通信协议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vAlign w:val="top"/>
          </w:tcPr>
          <w:p>
            <w:pPr>
              <w:rPr>
                <w:rFonts w:hint="default" w:asciiTheme="minorEastAsia" w:hAnsi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vertAlign w:val="baseline"/>
                <w:lang w:val="en-US" w:eastAsia="zh-CN"/>
              </w:rPr>
              <w:t>0.1.3</w:t>
            </w:r>
          </w:p>
        </w:tc>
        <w:tc>
          <w:tcPr>
            <w:tcW w:w="1225" w:type="dxa"/>
            <w:vAlign w:val="top"/>
          </w:tcPr>
          <w:p>
            <w:pPr>
              <w:rPr>
                <w:rFonts w:hint="default" w:asciiTheme="minorEastAsia" w:hAnsi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vertAlign w:val="baseline"/>
                <w:lang w:val="en-US" w:eastAsia="zh-CN"/>
              </w:rPr>
              <w:t>240418</w:t>
            </w:r>
          </w:p>
        </w:tc>
        <w:tc>
          <w:tcPr>
            <w:tcW w:w="6164" w:type="dxa"/>
            <w:vAlign w:val="top"/>
          </w:tcPr>
          <w:p>
            <w:pPr>
              <w:rPr>
                <w:rFonts w:hint="default" w:asciiTheme="minorEastAsia" w:hAnsi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vertAlign w:val="baseline"/>
                <w:lang w:val="en-US" w:eastAsia="zh-CN"/>
              </w:rPr>
              <w:t>完善文档，优化文档的可读性</w:t>
            </w:r>
          </w:p>
        </w:tc>
      </w:tr>
    </w:tbl>
    <w:p>
      <w:pPr>
        <w:pStyle w:val="2"/>
        <w:numPr>
          <w:ilvl w:val="0"/>
          <w:numId w:val="1"/>
        </w:numPr>
        <w:bidi w:val="0"/>
        <w:spacing w:line="240" w:lineRule="auto"/>
        <w:ind w:left="425" w:leftChars="0" w:hanging="425" w:firstLineChars="0"/>
      </w:pPr>
      <w:bookmarkStart w:id="3" w:name="_Toc10861"/>
      <w:bookmarkStart w:id="4" w:name="_Toc30858"/>
      <w:bookmarkStart w:id="5" w:name="_Toc927"/>
      <w:r>
        <w:rPr>
          <w:rFonts w:hint="eastAsia"/>
        </w:rPr>
        <w:t>引脚分配</w:t>
      </w:r>
      <w:bookmarkEnd w:id="3"/>
      <w:bookmarkEnd w:id="4"/>
      <w:bookmarkEnd w:id="5"/>
    </w:p>
    <w:p>
      <w:pPr>
        <w:pStyle w:val="3"/>
        <w:numPr>
          <w:ilvl w:val="1"/>
          <w:numId w:val="1"/>
        </w:numPr>
        <w:bidi w:val="0"/>
        <w:spacing w:line="240" w:lineRule="auto"/>
        <w:ind w:left="567" w:leftChars="0" w:hanging="567" w:firstLineChars="0"/>
      </w:pPr>
      <w:bookmarkStart w:id="6" w:name="_Toc27866"/>
      <w:r>
        <w:rPr>
          <w:rFonts w:hint="eastAsia"/>
          <w:lang w:val="en-US" w:eastAsia="zh-CN"/>
        </w:rPr>
        <w:t>飞行器</w:t>
      </w:r>
      <w:bookmarkEnd w:id="6"/>
    </w:p>
    <w:tbl>
      <w:tblPr>
        <w:tblStyle w:val="11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2130"/>
        <w:gridCol w:w="152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MPU6050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SCL</w:t>
            </w:r>
          </w:p>
        </w:tc>
        <w:tc>
          <w:tcPr>
            <w:tcW w:w="1522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PA4</w:t>
            </w:r>
          </w:p>
        </w:tc>
        <w:tc>
          <w:tcPr>
            <w:tcW w:w="1522" w:type="dxa"/>
          </w:tcPr>
          <w:p>
            <w:pPr>
              <w:rPr>
                <w:rFonts w:hint="default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30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SDA</w:t>
            </w:r>
          </w:p>
        </w:tc>
        <w:tc>
          <w:tcPr>
            <w:tcW w:w="1522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PA5</w:t>
            </w:r>
          </w:p>
        </w:tc>
        <w:tc>
          <w:tcPr>
            <w:tcW w:w="1522" w:type="dxa"/>
          </w:tcPr>
          <w:p>
            <w:pPr>
              <w:rPr>
                <w:rFonts w:hint="default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nRF24L01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CSN</w:t>
            </w:r>
          </w:p>
        </w:tc>
        <w:tc>
          <w:tcPr>
            <w:tcW w:w="1522" w:type="dxa"/>
          </w:tcPr>
          <w:p>
            <w:pPr>
              <w:rPr>
                <w:rFonts w:hint="eastAsia" w:eastAsia="新宋体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</w:rPr>
              <w:t>PA</w:t>
            </w:r>
            <w:r>
              <w:rPr>
                <w:rFonts w:hint="eastAsia" w:asciiTheme="minorEastAsia" w:hAnsiTheme="minorEastAsia"/>
                <w:lang w:val="en-US" w:eastAsia="zh-CN"/>
              </w:rPr>
              <w:t>2</w:t>
            </w:r>
          </w:p>
        </w:tc>
        <w:tc>
          <w:tcPr>
            <w:tcW w:w="1522" w:type="dxa"/>
          </w:tcPr>
          <w:p>
            <w:pPr>
              <w:rPr>
                <w:rFonts w:hint="default" w:eastAsia="新宋体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30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CE</w:t>
            </w:r>
          </w:p>
        </w:tc>
        <w:tc>
          <w:tcPr>
            <w:tcW w:w="1522" w:type="dxa"/>
          </w:tcPr>
          <w:p>
            <w:pPr>
              <w:rPr>
                <w:rFonts w:hint="eastAsia" w:eastAsia="新宋体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</w:rPr>
              <w:t>PA</w:t>
            </w:r>
            <w:r>
              <w:rPr>
                <w:rFonts w:hint="eastAsia" w:asciiTheme="minorEastAsia" w:hAnsiTheme="minorEastAsia"/>
                <w:lang w:val="en-US" w:eastAsia="zh-CN"/>
              </w:rPr>
              <w:t>4</w:t>
            </w:r>
          </w:p>
        </w:tc>
        <w:tc>
          <w:tcPr>
            <w:tcW w:w="1522" w:type="dxa"/>
          </w:tcPr>
          <w:p>
            <w:pPr>
              <w:rPr>
                <w:rFonts w:hint="default" w:eastAsia="新宋体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30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MOSI</w:t>
            </w:r>
          </w:p>
        </w:tc>
        <w:tc>
          <w:tcPr>
            <w:tcW w:w="1522" w:type="dxa"/>
          </w:tcPr>
          <w:p>
            <w:pPr>
              <w:rPr>
                <w:rFonts w:hint="eastAsia" w:eastAsia="新宋体" w:asciiTheme="minorEastAsia" w:hAnsiTheme="minorEastAsia"/>
                <w:lang w:eastAsia="zh-CN"/>
              </w:rPr>
            </w:pPr>
            <w:r>
              <w:rPr>
                <w:rFonts w:hint="eastAsia" w:asciiTheme="minorEastAsia" w:hAnsiTheme="minorEastAsia"/>
              </w:rPr>
              <w:t>PA</w:t>
            </w:r>
            <w:r>
              <w:rPr>
                <w:rFonts w:hint="eastAsia" w:asciiTheme="minorEastAsia" w:hAnsiTheme="minorEastAsia"/>
                <w:lang w:val="en-US" w:eastAsia="zh-CN"/>
              </w:rPr>
              <w:t>1</w:t>
            </w:r>
          </w:p>
        </w:tc>
        <w:tc>
          <w:tcPr>
            <w:tcW w:w="1522" w:type="dxa"/>
          </w:tcPr>
          <w:p>
            <w:pPr>
              <w:rPr>
                <w:rFonts w:hint="default" w:eastAsia="新宋体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30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SCK</w:t>
            </w:r>
          </w:p>
        </w:tc>
        <w:tc>
          <w:tcPr>
            <w:tcW w:w="1522" w:type="dxa"/>
          </w:tcPr>
          <w:p>
            <w:pPr>
              <w:rPr>
                <w:rFonts w:hint="eastAsia" w:eastAsia="新宋体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</w:rPr>
              <w:t>PA</w:t>
            </w:r>
            <w:r>
              <w:rPr>
                <w:rFonts w:hint="eastAsia" w:asciiTheme="minorEastAsia" w:hAnsiTheme="minorEastAsia"/>
                <w:lang w:val="en-US" w:eastAsia="zh-CN"/>
              </w:rPr>
              <w:t>3</w:t>
            </w:r>
          </w:p>
        </w:tc>
        <w:tc>
          <w:tcPr>
            <w:tcW w:w="1522" w:type="dxa"/>
          </w:tcPr>
          <w:p>
            <w:pPr>
              <w:rPr>
                <w:rFonts w:hint="default" w:eastAsia="新宋体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30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MISO</w:t>
            </w:r>
          </w:p>
        </w:tc>
        <w:tc>
          <w:tcPr>
            <w:tcW w:w="1522" w:type="dxa"/>
          </w:tcPr>
          <w:p>
            <w:pPr>
              <w:rPr>
                <w:rFonts w:hint="eastAsia" w:eastAsia="新宋体" w:asciiTheme="minorEastAsia" w:hAnsiTheme="minorEastAsia"/>
                <w:lang w:eastAsia="zh-CN"/>
              </w:rPr>
            </w:pPr>
            <w:r>
              <w:rPr>
                <w:rFonts w:hint="eastAsia" w:asciiTheme="minorEastAsia" w:hAnsiTheme="minorEastAsia"/>
              </w:rPr>
              <w:t>PA</w:t>
            </w:r>
            <w:r>
              <w:rPr>
                <w:rFonts w:hint="eastAsia" w:asciiTheme="minorEastAsia" w:hAnsiTheme="minorEastAsia"/>
                <w:lang w:val="en-US" w:eastAsia="zh-CN"/>
              </w:rPr>
              <w:t>0</w:t>
            </w:r>
          </w:p>
        </w:tc>
        <w:tc>
          <w:tcPr>
            <w:tcW w:w="1522" w:type="dxa"/>
          </w:tcPr>
          <w:p>
            <w:pPr>
              <w:rPr>
                <w:rFonts w:hint="default" w:eastAsia="新宋体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Serial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Tx</w:t>
            </w:r>
          </w:p>
        </w:tc>
        <w:tc>
          <w:tcPr>
            <w:tcW w:w="1522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PA9</w:t>
            </w:r>
          </w:p>
        </w:tc>
        <w:tc>
          <w:tcPr>
            <w:tcW w:w="1522" w:type="dxa"/>
          </w:tcPr>
          <w:p>
            <w:pPr>
              <w:rPr>
                <w:rFonts w:hint="default" w:eastAsia="新宋体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30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Rx</w:t>
            </w:r>
          </w:p>
        </w:tc>
        <w:tc>
          <w:tcPr>
            <w:tcW w:w="1522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PA10</w:t>
            </w:r>
          </w:p>
        </w:tc>
        <w:tc>
          <w:tcPr>
            <w:tcW w:w="1522" w:type="dxa"/>
          </w:tcPr>
          <w:p>
            <w:pPr>
              <w:rPr>
                <w:rFonts w:hint="default" w:eastAsia="新宋体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Motor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TL</w:t>
            </w:r>
          </w:p>
        </w:tc>
        <w:tc>
          <w:tcPr>
            <w:tcW w:w="1522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PB8</w:t>
            </w:r>
          </w:p>
        </w:tc>
        <w:tc>
          <w:tcPr>
            <w:tcW w:w="1522" w:type="dxa"/>
          </w:tcPr>
          <w:p>
            <w:pPr>
              <w:rPr>
                <w:rFonts w:hint="default" w:eastAsia="新宋体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30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TR</w:t>
            </w:r>
          </w:p>
        </w:tc>
        <w:tc>
          <w:tcPr>
            <w:tcW w:w="1522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PB9</w:t>
            </w:r>
          </w:p>
        </w:tc>
        <w:tc>
          <w:tcPr>
            <w:tcW w:w="1522" w:type="dxa"/>
          </w:tcPr>
          <w:p>
            <w:pPr>
              <w:rPr>
                <w:rFonts w:hint="default" w:eastAsia="新宋体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30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BL</w:t>
            </w:r>
          </w:p>
        </w:tc>
        <w:tc>
          <w:tcPr>
            <w:tcW w:w="1522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PB10</w:t>
            </w:r>
          </w:p>
        </w:tc>
        <w:tc>
          <w:tcPr>
            <w:tcW w:w="1522" w:type="dxa"/>
          </w:tcPr>
          <w:p>
            <w:pPr>
              <w:rPr>
                <w:rFonts w:hint="default" w:eastAsia="新宋体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30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BR</w:t>
            </w:r>
          </w:p>
        </w:tc>
        <w:tc>
          <w:tcPr>
            <w:tcW w:w="1522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PB11</w:t>
            </w:r>
          </w:p>
        </w:tc>
        <w:tc>
          <w:tcPr>
            <w:tcW w:w="1522" w:type="dxa"/>
          </w:tcPr>
          <w:p>
            <w:pPr>
              <w:rPr>
                <w:rFonts w:hint="default" w:eastAsia="新宋体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  <w:vAlign w:val="center"/>
          </w:tcPr>
          <w:p>
            <w:pPr>
              <w:jc w:val="center"/>
              <w:rPr>
                <w:rFonts w:hint="default" w:eastAsia="新宋体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ADC</w:t>
            </w:r>
          </w:p>
        </w:tc>
        <w:tc>
          <w:tcPr>
            <w:tcW w:w="3652" w:type="dxa"/>
            <w:gridSpan w:val="2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PA7</w:t>
            </w:r>
          </w:p>
        </w:tc>
        <w:tc>
          <w:tcPr>
            <w:tcW w:w="1522" w:type="dxa"/>
          </w:tcPr>
          <w:p>
            <w:pPr>
              <w:rPr>
                <w:rFonts w:hint="default" w:eastAsia="新宋体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LED</w:t>
            </w:r>
          </w:p>
        </w:tc>
        <w:tc>
          <w:tcPr>
            <w:tcW w:w="2130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TL</w:t>
            </w:r>
          </w:p>
        </w:tc>
        <w:tc>
          <w:tcPr>
            <w:tcW w:w="1522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PB5</w:t>
            </w:r>
          </w:p>
        </w:tc>
        <w:tc>
          <w:tcPr>
            <w:tcW w:w="1522" w:type="dxa"/>
          </w:tcPr>
          <w:p>
            <w:pPr>
              <w:rPr>
                <w:rFonts w:hint="default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TR</w:t>
            </w:r>
          </w:p>
        </w:tc>
        <w:tc>
          <w:tcPr>
            <w:tcW w:w="1522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PB2</w:t>
            </w:r>
          </w:p>
        </w:tc>
        <w:tc>
          <w:tcPr>
            <w:tcW w:w="1522" w:type="dxa"/>
          </w:tcPr>
          <w:p>
            <w:pPr>
              <w:rPr>
                <w:rFonts w:hint="default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BL</w:t>
            </w:r>
          </w:p>
        </w:tc>
        <w:tc>
          <w:tcPr>
            <w:tcW w:w="1522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PB0</w:t>
            </w:r>
          </w:p>
        </w:tc>
        <w:tc>
          <w:tcPr>
            <w:tcW w:w="1522" w:type="dxa"/>
          </w:tcPr>
          <w:p>
            <w:pPr>
              <w:rPr>
                <w:rFonts w:hint="default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BR</w:t>
            </w:r>
          </w:p>
        </w:tc>
        <w:tc>
          <w:tcPr>
            <w:tcW w:w="1522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PB1</w:t>
            </w:r>
          </w:p>
        </w:tc>
        <w:tc>
          <w:tcPr>
            <w:tcW w:w="1522" w:type="dxa"/>
          </w:tcPr>
          <w:p>
            <w:pPr>
              <w:rPr>
                <w:rFonts w:hint="default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  <w:vAlign w:val="center"/>
          </w:tcPr>
          <w:p>
            <w:pPr>
              <w:jc w:val="center"/>
              <w:rPr>
                <w:rFonts w:hint="default" w:eastAsia="新宋体" w:asciiTheme="minorEastAsia" w:hAnsiTheme="minorEastAsia"/>
                <w:lang w:val="en-US" w:eastAsia="zh-CN"/>
              </w:rPr>
            </w:pPr>
            <w:bookmarkStart w:id="7" w:name="_Toc26981"/>
            <w:bookmarkStart w:id="8" w:name="_Toc1470"/>
            <w:bookmarkStart w:id="9" w:name="_Toc11749"/>
            <w:r>
              <w:rPr>
                <w:rFonts w:hint="eastAsia" w:asciiTheme="minorEastAsia" w:hAnsiTheme="minorEastAsia"/>
                <w:lang w:val="en-US" w:eastAsia="zh-CN"/>
              </w:rPr>
              <w:t>PWR_LED</w:t>
            </w:r>
          </w:p>
        </w:tc>
        <w:tc>
          <w:tcPr>
            <w:tcW w:w="3652" w:type="dxa"/>
            <w:gridSpan w:val="2"/>
          </w:tcPr>
          <w:p>
            <w:pPr>
              <w:rPr>
                <w:rFonts w:hint="default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PC15</w:t>
            </w:r>
          </w:p>
        </w:tc>
        <w:tc>
          <w:tcPr>
            <w:tcW w:w="1522" w:type="dxa"/>
          </w:tcPr>
          <w:p>
            <w:pPr>
              <w:rPr>
                <w:rFonts w:hint="default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4</w:t>
            </w:r>
          </w:p>
        </w:tc>
      </w:tr>
    </w:tbl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工程进度</w:t>
      </w:r>
      <w:bookmarkEnd w:id="7"/>
      <w:bookmarkEnd w:id="8"/>
      <w:bookmarkEnd w:id="9"/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0" w:name="_Toc16614"/>
      <w:bookmarkStart w:id="11" w:name="_Toc16649"/>
      <w:r>
        <w:rPr>
          <w:rFonts w:hint="eastAsia"/>
          <w:lang w:val="en-US" w:eastAsia="zh-CN"/>
        </w:rPr>
        <w:t>软件</w:t>
      </w:r>
      <w:bookmarkEnd w:id="10"/>
      <w:bookmarkEnd w:id="11"/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12" w:name="_Toc1780"/>
      <w:r>
        <w:rPr>
          <w:rFonts w:hint="eastAsia"/>
          <w:lang w:val="en-US" w:eastAsia="zh-CN"/>
        </w:rPr>
        <w:t>飞行器</w:t>
      </w:r>
      <w:bookmarkEnd w:id="12"/>
    </w:p>
    <w:tbl>
      <w:tblPr>
        <w:tblStyle w:val="11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056"/>
        <w:gridCol w:w="6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0.5.4</w:t>
            </w:r>
          </w:p>
        </w:tc>
        <w:tc>
          <w:tcPr>
            <w:tcW w:w="1056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  <w:r>
              <w:rPr>
                <w:rFonts w:asciiTheme="minorEastAsia" w:hAnsiTheme="minorEastAsia"/>
              </w:rPr>
              <w:t>0240408</w:t>
            </w:r>
          </w:p>
        </w:tc>
        <w:tc>
          <w:tcPr>
            <w:tcW w:w="624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初步建立工程，实现各模块功能，并修复程序漏洞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0.6.4</w:t>
            </w:r>
          </w:p>
        </w:tc>
        <w:tc>
          <w:tcPr>
            <w:tcW w:w="1056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20240411</w:t>
            </w:r>
          </w:p>
        </w:tc>
        <w:tc>
          <w:tcPr>
            <w:tcW w:w="6241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完善了部分功能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rFonts w:hint="default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0.7.0</w:t>
            </w:r>
          </w:p>
        </w:tc>
        <w:tc>
          <w:tcPr>
            <w:tcW w:w="1056" w:type="dxa"/>
          </w:tcPr>
          <w:p>
            <w:pPr>
              <w:rPr>
                <w:rFonts w:hint="default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20240412</w:t>
            </w:r>
          </w:p>
        </w:tc>
        <w:tc>
          <w:tcPr>
            <w:tcW w:w="6241" w:type="dxa"/>
          </w:tcPr>
          <w:p>
            <w:pPr>
              <w:rPr>
                <w:rFonts w:hint="default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进一步完善功能</w:t>
            </w:r>
          </w:p>
        </w:tc>
      </w:tr>
    </w:tbl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3" w:name="_Toc18198"/>
      <w:bookmarkStart w:id="14" w:name="_Toc28864"/>
      <w:r>
        <w:rPr>
          <w:rFonts w:hint="eastAsia"/>
          <w:lang w:val="en-US" w:eastAsia="zh-CN"/>
        </w:rPr>
        <w:t>硬件</w:t>
      </w:r>
      <w:bookmarkEnd w:id="13"/>
      <w:bookmarkEnd w:id="14"/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15" w:name="_Toc22502"/>
      <w:r>
        <w:rPr>
          <w:rFonts w:hint="eastAsia"/>
          <w:lang w:val="en-US" w:eastAsia="zh-CN"/>
        </w:rPr>
        <w:t>飞行器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1054"/>
        <w:gridCol w:w="6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 w:val="0"/>
                <w:vertAlign w:val="baseline"/>
                <w:lang w:val="en-US" w:eastAsia="zh-CN"/>
              </w:rPr>
              <w:t>0.5.2</w:t>
            </w:r>
          </w:p>
        </w:tc>
        <w:tc>
          <w:tcPr>
            <w:tcW w:w="1054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20240415</w:t>
            </w:r>
          </w:p>
        </w:tc>
        <w:tc>
          <w:tcPr>
            <w:tcW w:w="623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 w:val="0"/>
                <w:vertAlign w:val="baseline"/>
                <w:lang w:val="en-US" w:eastAsia="zh-CN"/>
              </w:rPr>
              <w:t>1、原理图已全部绘制完成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 w:val="0"/>
                <w:vertAlign w:val="baseline"/>
                <w:lang w:val="en-US" w:eastAsia="zh-CN"/>
              </w:rPr>
              <w:t>2、修复了电机和LED示廓灯引脚冲突的问题</w:t>
            </w:r>
          </w:p>
        </w:tc>
      </w:tr>
    </w:tbl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bookmarkStart w:id="16" w:name="_Toc28831"/>
      <w:bookmarkStart w:id="17" w:name="_Toc20015"/>
      <w:bookmarkStart w:id="18" w:name="_Toc28480"/>
      <w:r>
        <w:rPr>
          <w:rFonts w:hint="eastAsia"/>
        </w:rPr>
        <w:t>数据管理</w:t>
      </w:r>
      <w:bookmarkEnd w:id="16"/>
      <w:bookmarkEnd w:id="17"/>
      <w:bookmarkEnd w:id="18"/>
    </w:p>
    <w:p>
      <w:pPr>
        <w:pStyle w:val="3"/>
        <w:numPr>
          <w:ilvl w:val="1"/>
          <w:numId w:val="1"/>
        </w:numPr>
        <w:bidi w:val="0"/>
        <w:rPr>
          <w:rFonts w:hint="eastAsia" w:ascii="宋体" w:hAnsi="宋体" w:eastAsia="宋体" w:cs="宋体"/>
          <w:lang w:val="en-US" w:eastAsia="zh-CN"/>
        </w:rPr>
      </w:pPr>
      <w:bookmarkStart w:id="19" w:name="_Toc22829"/>
      <w:bookmarkStart w:id="20" w:name="_Toc21372"/>
      <w:r>
        <w:rPr>
          <w:rFonts w:hint="eastAsia" w:ascii="宋体" w:hAnsi="宋体" w:eastAsia="宋体" w:cs="宋体"/>
          <w:lang w:val="en-US" w:eastAsia="zh-CN"/>
        </w:rPr>
        <w:t>各设备工作状态sysState(uint8_t)</w:t>
      </w:r>
      <w:bookmarkEnd w:id="19"/>
      <w:bookmarkEnd w:id="20"/>
    </w:p>
    <w:tbl>
      <w:tblPr>
        <w:tblStyle w:val="11"/>
        <w:tblW w:w="8537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257"/>
        <w:gridCol w:w="846"/>
        <w:gridCol w:w="843"/>
        <w:gridCol w:w="889"/>
        <w:gridCol w:w="800"/>
        <w:gridCol w:w="854"/>
        <w:gridCol w:w="1072"/>
        <w:gridCol w:w="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位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Bit7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Bit6</w:t>
            </w: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Bit5</w:t>
            </w:r>
          </w:p>
        </w:tc>
        <w:tc>
          <w:tcPr>
            <w:tcW w:w="88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Bit4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Bit3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Bit2</w:t>
            </w:r>
          </w:p>
        </w:tc>
        <w:tc>
          <w:tcPr>
            <w:tcW w:w="1072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Bit1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Bit0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定义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SELF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SELF</w:t>
            </w: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hint="eastAsia" w:asciiTheme="minorEastAsia" w:hAnsiTheme="minorEastAsia"/>
                <w:sz w:val="20"/>
                <w:szCs w:val="22"/>
                <w:lang w:val="en-US" w:eastAsia="zh-CN"/>
              </w:rPr>
              <w:t>LED&lt;1&gt;</w:t>
            </w:r>
          </w:p>
        </w:tc>
        <w:tc>
          <w:tcPr>
            <w:tcW w:w="889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Bidi"/>
                <w:kern w:val="2"/>
                <w:sz w:val="28"/>
                <w:szCs w:val="36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sz w:val="22"/>
                <w:szCs w:val="22"/>
                <w:lang w:val="en-US" w:eastAsia="zh-CN"/>
              </w:rPr>
              <w:t>LED&lt;0&gt;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sz w:val="22"/>
                <w:szCs w:val="22"/>
                <w:lang w:val="en-US"/>
              </w:rPr>
            </w:pPr>
            <w:r>
              <w:rPr>
                <w:rFonts w:hint="eastAsia" w:asciiTheme="minorEastAsia" w:hAnsiTheme="minorEastAsia"/>
                <w:sz w:val="22"/>
                <w:szCs w:val="22"/>
                <w:lang w:val="en-US" w:eastAsia="zh-CN"/>
              </w:rPr>
              <w:t>VBAT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MOTOR</w:t>
            </w:r>
          </w:p>
        </w:tc>
        <w:tc>
          <w:tcPr>
            <w:tcW w:w="1072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N</w:t>
            </w:r>
            <w:r>
              <w:rPr>
                <w:rFonts w:hint="eastAsia" w:asciiTheme="minorEastAsia" w:hAnsiTheme="minorEastAsia"/>
              </w:rPr>
              <w:t>RF24L01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/>
                <w:sz w:val="18"/>
                <w:szCs w:val="21"/>
              </w:rPr>
              <w:t>MPU6050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默认值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</w:t>
            </w: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</w:t>
            </w:r>
          </w:p>
        </w:tc>
        <w:tc>
          <w:tcPr>
            <w:tcW w:w="88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</w:t>
            </w:r>
          </w:p>
        </w:tc>
        <w:tc>
          <w:tcPr>
            <w:tcW w:w="1072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121" w:type="dxa"/>
            <w:vAlign w:val="bottom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描述</w:t>
            </w:r>
          </w:p>
        </w:tc>
        <w:tc>
          <w:tcPr>
            <w:tcW w:w="7416" w:type="dxa"/>
            <w:gridSpan w:val="8"/>
            <w:vAlign w:val="bottom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各个设备工作状态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hint="eastAsia" w:asciiTheme="minorEastAsia" w:hAnsiTheme="minorEastAsia"/>
                <w:sz w:val="20"/>
                <w:szCs w:val="22"/>
                <w:lang w:val="en-US" w:eastAsia="zh-CN"/>
              </w:rPr>
              <w:t>sys</w:t>
            </w:r>
            <w:r>
              <w:rPr>
                <w:rFonts w:hint="eastAsia" w:asciiTheme="minorEastAsia" w:hAnsiTheme="minorEastAsia"/>
                <w:sz w:val="20"/>
                <w:szCs w:val="22"/>
              </w:rPr>
              <w:t>State</w:t>
            </w:r>
          </w:p>
        </w:tc>
        <w:tc>
          <w:tcPr>
            <w:tcW w:w="2946" w:type="dxa"/>
            <w:gridSpan w:val="3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Bit0</w:t>
            </w:r>
          </w:p>
        </w:tc>
        <w:tc>
          <w:tcPr>
            <w:tcW w:w="88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3581" w:type="dxa"/>
            <w:gridSpan w:val="4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MPU6050正常工作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946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8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</w:t>
            </w:r>
          </w:p>
        </w:tc>
        <w:tc>
          <w:tcPr>
            <w:tcW w:w="3581" w:type="dxa"/>
            <w:gridSpan w:val="4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MPU6050不正常工作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946" w:type="dxa"/>
            <w:gridSpan w:val="3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Bit1</w:t>
            </w:r>
          </w:p>
        </w:tc>
        <w:tc>
          <w:tcPr>
            <w:tcW w:w="88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3581" w:type="dxa"/>
            <w:gridSpan w:val="4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nRF24L01正常工作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946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8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</w:t>
            </w:r>
          </w:p>
        </w:tc>
        <w:tc>
          <w:tcPr>
            <w:tcW w:w="3581" w:type="dxa"/>
            <w:gridSpan w:val="4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nRF24L01不正常工作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946" w:type="dxa"/>
            <w:gridSpan w:val="3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Bit2</w:t>
            </w:r>
          </w:p>
        </w:tc>
        <w:tc>
          <w:tcPr>
            <w:tcW w:w="88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3581" w:type="dxa"/>
            <w:gridSpan w:val="4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Motor正常工作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946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8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</w:t>
            </w:r>
          </w:p>
        </w:tc>
        <w:tc>
          <w:tcPr>
            <w:tcW w:w="3581" w:type="dxa"/>
            <w:gridSpan w:val="4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Motor不正常工作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946" w:type="dxa"/>
            <w:gridSpan w:val="3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Bit3</w:t>
            </w:r>
          </w:p>
        </w:tc>
        <w:tc>
          <w:tcPr>
            <w:tcW w:w="88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3581" w:type="dxa"/>
            <w:gridSpan w:val="4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VBAT正常工作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946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8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</w:t>
            </w:r>
          </w:p>
        </w:tc>
        <w:tc>
          <w:tcPr>
            <w:tcW w:w="3581" w:type="dxa"/>
            <w:gridSpan w:val="4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VBAT不正常工作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946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LED</w:t>
            </w:r>
          </w:p>
        </w:tc>
        <w:tc>
          <w:tcPr>
            <w:tcW w:w="88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0</w:t>
            </w:r>
          </w:p>
        </w:tc>
        <w:tc>
          <w:tcPr>
            <w:tcW w:w="3581" w:type="dxa"/>
            <w:gridSpan w:val="4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全部熄灭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946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8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</w:t>
            </w:r>
          </w:p>
        </w:tc>
        <w:tc>
          <w:tcPr>
            <w:tcW w:w="3581" w:type="dxa"/>
            <w:gridSpan w:val="4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呼吸灯状态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946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8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2</w:t>
            </w:r>
          </w:p>
        </w:tc>
        <w:tc>
          <w:tcPr>
            <w:tcW w:w="3581" w:type="dxa"/>
            <w:gridSpan w:val="4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保持一定频率闪烁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946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8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3</w:t>
            </w:r>
          </w:p>
        </w:tc>
        <w:tc>
          <w:tcPr>
            <w:tcW w:w="3581" w:type="dxa"/>
            <w:gridSpan w:val="4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全部点亮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946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SYS</w:t>
            </w:r>
          </w:p>
        </w:tc>
        <w:tc>
          <w:tcPr>
            <w:tcW w:w="889" w:type="dxa"/>
            <w:vAlign w:val="center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0</w:t>
            </w:r>
          </w:p>
        </w:tc>
        <w:tc>
          <w:tcPr>
            <w:tcW w:w="3581" w:type="dxa"/>
            <w:gridSpan w:val="4"/>
            <w:vAlign w:val="center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946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89" w:type="dxa"/>
            <w:vAlign w:val="center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</w:t>
            </w:r>
          </w:p>
        </w:tc>
        <w:tc>
          <w:tcPr>
            <w:tcW w:w="3581" w:type="dxa"/>
            <w:gridSpan w:val="4"/>
            <w:vAlign w:val="center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睡眠模式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946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89" w:type="dxa"/>
            <w:vAlign w:val="center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2</w:t>
            </w:r>
          </w:p>
        </w:tc>
        <w:tc>
          <w:tcPr>
            <w:tcW w:w="3581" w:type="dxa"/>
            <w:gridSpan w:val="4"/>
            <w:vAlign w:val="center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待机模式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946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89" w:type="dxa"/>
            <w:vAlign w:val="center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3</w:t>
            </w:r>
          </w:p>
        </w:tc>
        <w:tc>
          <w:tcPr>
            <w:tcW w:w="3581" w:type="dxa"/>
            <w:gridSpan w:val="4"/>
            <w:vAlign w:val="center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警告</w:t>
            </w:r>
          </w:p>
        </w:tc>
      </w:tr>
    </w:tbl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1" w:name="_Toc13784"/>
      <w:bookmarkStart w:id="22" w:name="_Toc25527"/>
      <w:r>
        <w:rPr>
          <w:rFonts w:hint="eastAsia"/>
          <w:lang w:val="en-US" w:eastAsia="zh-CN"/>
        </w:rPr>
        <w:t>飞行姿态posture (float[6])</w:t>
      </w:r>
      <w:bookmarkEnd w:id="21"/>
      <w:bookmarkEnd w:id="22"/>
    </w:p>
    <w:tbl>
      <w:tblPr>
        <w:tblStyle w:val="11"/>
        <w:tblW w:w="8537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609"/>
        <w:gridCol w:w="1183"/>
        <w:gridCol w:w="1198"/>
        <w:gridCol w:w="1159"/>
        <w:gridCol w:w="1223"/>
        <w:gridCol w:w="1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位</w:t>
            </w:r>
          </w:p>
        </w:tc>
        <w:tc>
          <w:tcPr>
            <w:tcW w:w="160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Dat5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Dat4</w:t>
            </w:r>
          </w:p>
        </w:tc>
        <w:tc>
          <w:tcPr>
            <w:tcW w:w="119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Dat3</w:t>
            </w: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Dat2</w:t>
            </w:r>
          </w:p>
        </w:tc>
        <w:tc>
          <w:tcPr>
            <w:tcW w:w="1223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Dat1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Dat0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定义</w:t>
            </w:r>
          </w:p>
        </w:tc>
        <w:tc>
          <w:tcPr>
            <w:tcW w:w="160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ROLL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YAW</w:t>
            </w:r>
          </w:p>
        </w:tc>
        <w:tc>
          <w:tcPr>
            <w:tcW w:w="1198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PITCH</w:t>
            </w: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SPEED</w:t>
            </w:r>
            <w:r>
              <w:rPr>
                <w:rFonts w:hint="eastAsia" w:asciiTheme="minorEastAsia" w:hAnsiTheme="minorEastAsia"/>
                <w:lang w:val="en-US" w:eastAsia="zh-CN"/>
              </w:rPr>
              <w:t>_</w:t>
            </w:r>
            <w:r>
              <w:rPr>
                <w:rFonts w:hint="eastAsia" w:asciiTheme="minorEastAsia" w:hAnsiTheme="minorEastAsia"/>
              </w:rPr>
              <w:t>Z</w:t>
            </w:r>
          </w:p>
        </w:tc>
        <w:tc>
          <w:tcPr>
            <w:tcW w:w="1223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SPEED</w:t>
            </w:r>
            <w:r>
              <w:rPr>
                <w:rFonts w:hint="eastAsia" w:asciiTheme="minorEastAsia" w:hAnsiTheme="minorEastAsia"/>
                <w:lang w:val="en-US" w:eastAsia="zh-CN"/>
              </w:rPr>
              <w:t>_</w:t>
            </w:r>
            <w:r>
              <w:rPr>
                <w:rFonts w:hint="eastAsia" w:asciiTheme="minorEastAsia" w:hAnsiTheme="minorEastAsia"/>
              </w:rPr>
              <w:t>Y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SPEED</w:t>
            </w:r>
            <w:r>
              <w:rPr>
                <w:rFonts w:hint="eastAsia" w:asciiTheme="minorEastAsia" w:hAnsiTheme="minorEastAsia"/>
                <w:lang w:val="en-US" w:eastAsia="zh-CN"/>
              </w:rPr>
              <w:t>_</w:t>
            </w:r>
            <w:r>
              <w:rPr>
                <w:rFonts w:hint="eastAsia" w:asciiTheme="minorEastAsia" w:hAnsiTheme="minor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默认值</w:t>
            </w:r>
          </w:p>
        </w:tc>
        <w:tc>
          <w:tcPr>
            <w:tcW w:w="1609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0.0F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0.0F</w:t>
            </w:r>
          </w:p>
        </w:tc>
        <w:tc>
          <w:tcPr>
            <w:tcW w:w="119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0.0F</w:t>
            </w: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0.0F</w:t>
            </w:r>
          </w:p>
        </w:tc>
        <w:tc>
          <w:tcPr>
            <w:tcW w:w="1223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0.0F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0.0F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描述</w:t>
            </w:r>
          </w:p>
        </w:tc>
        <w:tc>
          <w:tcPr>
            <w:tcW w:w="7416" w:type="dxa"/>
            <w:gridSpan w:val="6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飞行器飞行时姿态信息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/>
                <w:sz w:val="18"/>
                <w:szCs w:val="21"/>
              </w:rPr>
              <w:t>Posture</w:t>
            </w:r>
          </w:p>
        </w:tc>
        <w:tc>
          <w:tcPr>
            <w:tcW w:w="279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Dat0</w:t>
            </w:r>
          </w:p>
        </w:tc>
        <w:tc>
          <w:tcPr>
            <w:tcW w:w="1198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VALUE</w:t>
            </w:r>
          </w:p>
        </w:tc>
        <w:tc>
          <w:tcPr>
            <w:tcW w:w="3426" w:type="dxa"/>
            <w:gridSpan w:val="3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飞行器在X轴方向上的移动速度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79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Dat1</w:t>
            </w:r>
          </w:p>
        </w:tc>
        <w:tc>
          <w:tcPr>
            <w:tcW w:w="1198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VALUE</w:t>
            </w:r>
          </w:p>
        </w:tc>
        <w:tc>
          <w:tcPr>
            <w:tcW w:w="34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飞行器在Y轴方向上的移动速度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79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Dat2</w:t>
            </w:r>
          </w:p>
        </w:tc>
        <w:tc>
          <w:tcPr>
            <w:tcW w:w="1198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VALUE</w:t>
            </w:r>
          </w:p>
        </w:tc>
        <w:tc>
          <w:tcPr>
            <w:tcW w:w="34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飞行器在Z轴方向上的移动速度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79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Dat3</w:t>
            </w:r>
          </w:p>
        </w:tc>
        <w:tc>
          <w:tcPr>
            <w:tcW w:w="1198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VALUE</w:t>
            </w:r>
          </w:p>
        </w:tc>
        <w:tc>
          <w:tcPr>
            <w:tcW w:w="34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飞行器飞行俯仰角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79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Dat4</w:t>
            </w:r>
          </w:p>
        </w:tc>
        <w:tc>
          <w:tcPr>
            <w:tcW w:w="1198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VALUE</w:t>
            </w:r>
          </w:p>
        </w:tc>
        <w:tc>
          <w:tcPr>
            <w:tcW w:w="34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飞行器飞行偏航角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79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Dat5</w:t>
            </w:r>
          </w:p>
        </w:tc>
        <w:tc>
          <w:tcPr>
            <w:tcW w:w="1198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VALUE</w:t>
            </w:r>
          </w:p>
        </w:tc>
        <w:tc>
          <w:tcPr>
            <w:tcW w:w="34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飞行器飞行横滚角</w:t>
            </w:r>
          </w:p>
        </w:tc>
      </w:tr>
    </w:tbl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b/>
          <w:bCs/>
          <w:lang w:val="en-US" w:eastAsia="zh-CN"/>
        </w:rPr>
      </w:pPr>
      <w:bookmarkStart w:id="23" w:name="_Toc23659"/>
      <w:bookmarkStart w:id="24" w:name="_Toc30662"/>
      <w:r>
        <w:rPr>
          <w:rFonts w:hint="eastAsia"/>
          <w:b/>
          <w:bCs/>
          <w:lang w:val="en-US" w:eastAsia="zh-CN"/>
        </w:rPr>
        <w:t>电机速度</w:t>
      </w:r>
      <w:r>
        <w:rPr>
          <w:rFonts w:hint="eastAsia" w:ascii="宋体" w:hAnsi="宋体" w:eastAsia="宋体" w:cs="宋体"/>
          <w:b/>
          <w:bCs/>
          <w:lang w:val="en-US" w:eastAsia="zh-CN"/>
        </w:rPr>
        <w:t>motorSpeed(uint16_t[4])</w:t>
      </w:r>
      <w:bookmarkEnd w:id="23"/>
      <w:bookmarkEnd w:id="24"/>
    </w:p>
    <w:tbl>
      <w:tblPr>
        <w:tblStyle w:val="11"/>
        <w:tblW w:w="8537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2217"/>
        <w:gridCol w:w="23"/>
        <w:gridCol w:w="1774"/>
        <w:gridCol w:w="7"/>
        <w:gridCol w:w="1681"/>
        <w:gridCol w:w="1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位</w:t>
            </w:r>
          </w:p>
        </w:tc>
        <w:tc>
          <w:tcPr>
            <w:tcW w:w="221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Dat3</w:t>
            </w:r>
          </w:p>
        </w:tc>
        <w:tc>
          <w:tcPr>
            <w:tcW w:w="1797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Dat2</w:t>
            </w:r>
          </w:p>
        </w:tc>
        <w:tc>
          <w:tcPr>
            <w:tcW w:w="168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Dat1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定义</w:t>
            </w:r>
          </w:p>
        </w:tc>
        <w:tc>
          <w:tcPr>
            <w:tcW w:w="2217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右后方电机速度</w:t>
            </w:r>
          </w:p>
        </w:tc>
        <w:tc>
          <w:tcPr>
            <w:tcW w:w="1797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左后方电机速度</w:t>
            </w:r>
          </w:p>
        </w:tc>
        <w:tc>
          <w:tcPr>
            <w:tcW w:w="168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右前方电机速度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左前方电机速度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默认值</w:t>
            </w:r>
          </w:p>
        </w:tc>
        <w:tc>
          <w:tcPr>
            <w:tcW w:w="2217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0x0000</w:t>
            </w:r>
          </w:p>
        </w:tc>
        <w:tc>
          <w:tcPr>
            <w:tcW w:w="1797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0x0000</w:t>
            </w:r>
          </w:p>
        </w:tc>
        <w:tc>
          <w:tcPr>
            <w:tcW w:w="168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0x0000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0x0000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描述</w:t>
            </w:r>
          </w:p>
        </w:tc>
        <w:tc>
          <w:tcPr>
            <w:tcW w:w="7416" w:type="dxa"/>
            <w:gridSpan w:val="6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四个电机速度PWM调速值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1121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1"/>
              </w:rPr>
              <w:t>m</w:t>
            </w:r>
            <w:r>
              <w:rPr>
                <w:rFonts w:asciiTheme="minorEastAsia" w:hAnsiTheme="minorEastAsia"/>
                <w:sz w:val="18"/>
                <w:szCs w:val="21"/>
              </w:rPr>
              <w:t>otorSpeed</w:t>
            </w:r>
          </w:p>
        </w:tc>
        <w:tc>
          <w:tcPr>
            <w:tcW w:w="2240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Dat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781" w:type="dxa"/>
            <w:gridSpan w:val="2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VAL</w:t>
            </w:r>
          </w:p>
        </w:tc>
        <w:tc>
          <w:tcPr>
            <w:tcW w:w="339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左前方电机速度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40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Dat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78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VAL</w:t>
            </w:r>
          </w:p>
        </w:tc>
        <w:tc>
          <w:tcPr>
            <w:tcW w:w="339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右前方电机速度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40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Dat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78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VAL</w:t>
            </w:r>
          </w:p>
        </w:tc>
        <w:tc>
          <w:tcPr>
            <w:tcW w:w="339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左后方电机速度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12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40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Dat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178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VAL</w:t>
            </w:r>
          </w:p>
        </w:tc>
        <w:tc>
          <w:tcPr>
            <w:tcW w:w="339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右后方电机速度</w:t>
            </w:r>
          </w:p>
        </w:tc>
      </w:tr>
    </w:tbl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25" w:name="_Toc28078"/>
      <w:bookmarkStart w:id="26" w:name="_Toc29803"/>
      <w:bookmarkStart w:id="27" w:name="_Toc14982"/>
      <w:r>
        <w:rPr>
          <w:rFonts w:hint="eastAsia"/>
          <w:lang w:val="en-US" w:eastAsia="zh-CN"/>
        </w:rPr>
        <w:t>无线通信协议</w:t>
      </w:r>
      <w:bookmarkEnd w:id="25"/>
      <w:bookmarkEnd w:id="26"/>
      <w:bookmarkEnd w:id="27"/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8" w:name="_Toc32480"/>
      <w:bookmarkStart w:id="29" w:name="_Toc21501"/>
      <w:r>
        <w:rPr>
          <w:rFonts w:hint="eastAsia"/>
          <w:lang w:val="en-US" w:eastAsia="zh-CN"/>
        </w:rPr>
        <w:t>发送数据结构</w:t>
      </w:r>
      <w:bookmarkEnd w:id="28"/>
      <w:bookmarkEnd w:id="29"/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以飞行器为主机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764"/>
        <w:gridCol w:w="2008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20"/>
                <w:vertAlign w:val="baseline"/>
                <w:lang w:val="en-US" w:eastAsia="zh-CN"/>
              </w:rPr>
              <w:t>txMsg</w:t>
            </w:r>
          </w:p>
        </w:tc>
        <w:tc>
          <w:tcPr>
            <w:tcW w:w="27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sysState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txMsg&lt;0:7&gt;</w:t>
            </w:r>
          </w:p>
        </w:tc>
        <w:tc>
          <w:tcPr>
            <w:tcW w:w="200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系统模块工作状态</w:t>
            </w:r>
          </w:p>
        </w:tc>
        <w:tc>
          <w:tcPr>
            <w:tcW w:w="262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参见数据管理sysState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</w:trPr>
        <w:tc>
          <w:tcPr>
            <w:tcW w:w="112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76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VBAT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txMsg&lt;8:13&gt;</w:t>
            </w:r>
          </w:p>
        </w:tc>
        <w:tc>
          <w:tcPr>
            <w:tcW w:w="20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1"/>
                <w:vertAlign w:val="baseline"/>
                <w:lang w:val="en-US" w:eastAsia="zh-CN"/>
              </w:rPr>
              <w:t>电池剩余电量</w:t>
            </w:r>
          </w:p>
        </w:tc>
        <w:tc>
          <w:tcPr>
            <w:tcW w:w="262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表示电池剩余电量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764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SysWarning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txMsg&lt;14:15&gt;</w:t>
            </w:r>
          </w:p>
        </w:tc>
        <w:tc>
          <w:tcPr>
            <w:tcW w:w="200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262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电池电量过低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76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0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62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飞行姿态不稳定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76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0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62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遥控信号微弱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76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0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62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系统异常</w:t>
            </w:r>
          </w:p>
        </w:tc>
      </w:tr>
    </w:tbl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30" w:name="_Toc1779"/>
      <w:bookmarkStart w:id="31" w:name="_Toc18241"/>
      <w:r>
        <w:rPr>
          <w:rFonts w:hint="eastAsia"/>
          <w:lang w:val="en-US" w:eastAsia="zh-CN"/>
        </w:rPr>
        <w:t>接收数据协议</w:t>
      </w:r>
      <w:bookmarkEnd w:id="30"/>
      <w:bookmarkEnd w:id="31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以飞行器为主机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764"/>
        <w:gridCol w:w="2008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4"/>
                <w:vertAlign w:val="baseline"/>
                <w:lang w:val="en-US" w:eastAsia="zh-CN"/>
              </w:rPr>
              <w:t>rxMsg</w:t>
            </w:r>
          </w:p>
        </w:tc>
        <w:tc>
          <w:tcPr>
            <w:tcW w:w="2764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FlyCtrl_UD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rxMsg&lt;0:1&gt;</w:t>
            </w:r>
          </w:p>
        </w:tc>
        <w:tc>
          <w:tcPr>
            <w:tcW w:w="200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262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无任何操作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764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0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62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向上飞行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764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0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62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向下飞行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764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0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62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保持禁止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764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FlyCtrl_RL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rxMsg&lt;2:3&gt;</w:t>
            </w:r>
          </w:p>
        </w:tc>
        <w:tc>
          <w:tcPr>
            <w:tcW w:w="20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26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无任何操作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764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6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向左飞行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764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6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向右飞行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764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6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保持禁止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764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FlyCtrl_BF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rxMsg&lt;4:5&gt;</w:t>
            </w:r>
          </w:p>
        </w:tc>
        <w:tc>
          <w:tcPr>
            <w:tcW w:w="20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26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无任何操作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764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6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向前飞行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764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6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向后飞行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764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6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保持禁止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764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SysCtrl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rxMsg&lt;6:7&gt;</w:t>
            </w:r>
          </w:p>
        </w:tc>
        <w:tc>
          <w:tcPr>
            <w:tcW w:w="20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26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执行姿态校正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76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6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启动睡眠模式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76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6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启动待机模式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76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6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无效值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12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764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LedCtrl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rxMsg&lt;8:9&gt;</w:t>
            </w:r>
          </w:p>
        </w:tc>
        <w:tc>
          <w:tcPr>
            <w:tcW w:w="20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26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LED全部熄灭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129" w:type="dxa"/>
            <w:vMerge w:val="continue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2764" w:type="dxa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20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621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LED启动呼吸灯模式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129" w:type="dxa"/>
            <w:vMerge w:val="continue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764" w:type="dxa"/>
            <w:vMerge w:val="continue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621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LED以一定频率闪烁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129" w:type="dxa"/>
            <w:vMerge w:val="continue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764" w:type="dxa"/>
            <w:vMerge w:val="continue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621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LED全部熄灭</w:t>
            </w:r>
          </w:p>
        </w:tc>
      </w:tr>
    </w:tbl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32" w:name="_Toc13579"/>
      <w:bookmarkStart w:id="33" w:name="_Toc15376"/>
      <w:bookmarkStart w:id="34" w:name="_Toc24561"/>
      <w:r>
        <w:rPr>
          <w:rFonts w:hint="eastAsia"/>
          <w:lang w:val="en-US" w:eastAsia="zh-CN"/>
        </w:rPr>
        <w:t>问题追踪</w:t>
      </w:r>
      <w:bookmarkEnd w:id="32"/>
      <w:bookmarkEnd w:id="33"/>
      <w:bookmarkEnd w:id="34"/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35" w:name="_Toc28556"/>
      <w:bookmarkStart w:id="36" w:name="_Toc9278"/>
      <w:bookmarkStart w:id="37" w:name="_Toc14489"/>
      <w:r>
        <w:rPr>
          <w:rFonts w:hint="eastAsia"/>
          <w:lang w:val="en-US" w:eastAsia="zh-CN"/>
        </w:rPr>
        <w:t>24041103</w:t>
      </w:r>
      <w:bookmarkEnd w:id="35"/>
      <w:bookmarkEnd w:id="36"/>
      <w:bookmarkEnd w:id="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bidi w:val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路径</w:t>
            </w:r>
          </w:p>
        </w:tc>
        <w:tc>
          <w:tcPr>
            <w:tcW w:w="7393" w:type="dxa"/>
          </w:tcPr>
          <w:p>
            <w:pPr>
              <w:bidi w:val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project/sys/sys_task.c/vTaskCommunication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bidi w:val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  <w:tc>
          <w:tcPr>
            <w:tcW w:w="7393" w:type="dxa"/>
          </w:tcPr>
          <w:p>
            <w:pPr>
              <w:bidi w:val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使用GetRxMsg函数触发硬件异常，进而导致无法无线接收消息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bidi w:val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解决方案</w:t>
            </w:r>
          </w:p>
        </w:tc>
        <w:tc>
          <w:tcPr>
            <w:tcW w:w="7393" w:type="dxa"/>
          </w:tcPr>
          <w:p>
            <w:pPr>
              <w:bidi w:val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暂停使用GetRxMsg函数，先调试其他问题</w:t>
            </w:r>
          </w:p>
        </w:tc>
      </w:tr>
    </w:tbl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38" w:name="_Toc18064"/>
      <w:bookmarkStart w:id="39" w:name="_Toc32625"/>
      <w:bookmarkStart w:id="40" w:name="_Toc24683"/>
      <w:r>
        <w:rPr>
          <w:rFonts w:hint="eastAsia"/>
          <w:lang w:val="en-US" w:eastAsia="zh-CN"/>
        </w:rPr>
        <w:t>24041401</w:t>
      </w:r>
      <w:bookmarkEnd w:id="38"/>
      <w:bookmarkEnd w:id="39"/>
      <w:bookmarkEnd w:id="40"/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路径</w:t>
            </w:r>
          </w:p>
        </w:tc>
        <w:tc>
          <w:tcPr>
            <w:tcW w:w="7396" w:type="dxa"/>
          </w:tcPr>
          <w:p>
            <w:pPr>
              <w:bidi w:val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1&gt;quadcopter/project/dri/dri_nrf24l01.c</w:t>
            </w:r>
          </w:p>
          <w:p>
            <w:pPr>
              <w:bidi w:val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2&gt;controller/project/dri/dri_nrf24l01.c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  <w:tc>
          <w:tcPr>
            <w:tcW w:w="7396" w:type="dxa"/>
          </w:tcPr>
          <w:p>
            <w:pPr>
              <w:bidi w:val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无法正常接收/发送数据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解决方案</w:t>
            </w:r>
          </w:p>
        </w:tc>
        <w:tc>
          <w:tcPr>
            <w:tcW w:w="7396" w:type="dxa"/>
          </w:tcPr>
          <w:p>
            <w:pPr>
              <w:bidi w:val="0"/>
              <w:ind w:left="0" w:left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调试底层驱动，包括主机和从机，注意SPI通讯速度</w:t>
            </w:r>
          </w:p>
        </w:tc>
      </w:tr>
    </w:tbl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41" w:name="_Toc758"/>
      <w:bookmarkStart w:id="42" w:name="_Toc23316"/>
      <w:bookmarkStart w:id="43" w:name="_Toc8298"/>
      <w:r>
        <w:rPr>
          <w:rFonts w:hint="eastAsia"/>
          <w:lang w:val="en-US" w:eastAsia="zh-CN"/>
        </w:rPr>
        <w:t>测试项</w:t>
      </w:r>
      <w:bookmarkEnd w:id="41"/>
      <w:bookmarkEnd w:id="42"/>
      <w:bookmarkEnd w:id="43"/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44" w:name="_Toc2017"/>
      <w:bookmarkStart w:id="45" w:name="_Toc4996"/>
      <w:r>
        <w:rPr>
          <w:rFonts w:hint="eastAsia"/>
          <w:lang w:val="en-US" w:eastAsia="zh-CN"/>
        </w:rPr>
        <w:t>nRF24L01</w:t>
      </w:r>
      <w:bookmarkEnd w:id="44"/>
      <w:bookmarkEnd w:id="4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08"/>
        <w:gridCol w:w="2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设备单独工作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发送通信协议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46" w:name="_Toc8229"/>
      <w:bookmarkStart w:id="47" w:name="_Toc7734"/>
      <w:r>
        <w:rPr>
          <w:rFonts w:hint="eastAsia"/>
          <w:lang w:val="en-US" w:eastAsia="zh-CN"/>
        </w:rPr>
        <w:t>MPU6050</w:t>
      </w:r>
      <w:bookmarkEnd w:id="46"/>
      <w:bookmarkEnd w:id="4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08"/>
        <w:gridCol w:w="2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设备单独工作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获取姿态信息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</w:tr>
    </w:tbl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48" w:name="_Toc2792"/>
      <w:bookmarkStart w:id="49" w:name="_Toc12711"/>
      <w:r>
        <w:rPr>
          <w:rFonts w:hint="eastAsia"/>
          <w:lang w:val="en-US" w:eastAsia="zh-CN"/>
        </w:rPr>
        <w:t>系统</w:t>
      </w:r>
      <w:bookmarkEnd w:id="48"/>
      <w:bookmarkEnd w:id="4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08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向上飞行</w:t>
            </w:r>
          </w:p>
        </w:tc>
        <w:tc>
          <w:tcPr>
            <w:tcW w:w="26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向下飞行</w:t>
            </w:r>
          </w:p>
        </w:tc>
        <w:tc>
          <w:tcPr>
            <w:tcW w:w="26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向左飞行</w:t>
            </w:r>
          </w:p>
        </w:tc>
        <w:tc>
          <w:tcPr>
            <w:tcW w:w="26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向右飞行</w:t>
            </w:r>
          </w:p>
        </w:tc>
        <w:tc>
          <w:tcPr>
            <w:tcW w:w="26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向前飞行</w:t>
            </w:r>
          </w:p>
        </w:tc>
        <w:tc>
          <w:tcPr>
            <w:tcW w:w="26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向后飞行</w:t>
            </w:r>
          </w:p>
        </w:tc>
        <w:tc>
          <w:tcPr>
            <w:tcW w:w="26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保持静止</w:t>
            </w:r>
          </w:p>
        </w:tc>
        <w:tc>
          <w:tcPr>
            <w:tcW w:w="26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检测电池电量</w:t>
            </w:r>
          </w:p>
        </w:tc>
        <w:tc>
          <w:tcPr>
            <w:tcW w:w="26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保持协议的前提下飞行器和控制器通信</w:t>
            </w:r>
          </w:p>
        </w:tc>
        <w:tc>
          <w:tcPr>
            <w:tcW w:w="26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飞行控制算法</w:t>
            </w:r>
          </w:p>
        </w:tc>
        <w:tc>
          <w:tcPr>
            <w:tcW w:w="26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成本管控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飞行器</w:t>
      </w:r>
      <w:bookmarkStart w:id="50" w:name="_GoBack"/>
      <w:bookmarkEnd w:id="50"/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元器件表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1n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C0603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Capacitor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1p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C0603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Capacitor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1.5p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C0603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Capacitor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2.2n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C0603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Capacitor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Inductance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2.7n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L0603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Inductance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3.9n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L0603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4.7p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C0603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Capacitor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Inductance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8.2n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L0603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10K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R0603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Resistor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10K,0603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R0603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Resistor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10n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C0603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Capacitor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CAPP, CAP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10u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C0603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[NoValue], Capacitor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XTAL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16MHz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XTAL1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Crystal Oscillator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20p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C0603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Capacitor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22k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R0603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Resistor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CAPP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22u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C0603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33n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C0603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Capacitor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CAPP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100n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C0603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104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C0603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Capacitor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105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C0603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Capacitor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510R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R0603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Resistor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AMS1117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AMS1117-3.3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SOT-223-L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AMS1117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AMS1117-5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SOT-223-L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AO3400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AO3400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SOT-23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Motor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HDR-1X2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Motor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HDR-1X2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Header-1X2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Header-1X2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HDR-1X2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LED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LED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LED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MPU6050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MPU6050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QFN-24-4X4-L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nRF24L01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nRF24L01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QFN-20-3X3-L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Diode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SS14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D0603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STM32F103C8T6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STM32F103C8T6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LQFP-48-5X5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 4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SWD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HDR1X4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Header, 4-Pin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SW-PB_V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SW-PB_V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KEY-SMT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SWITCH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Motor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TL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HDR-1X2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Motor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HDR-1X2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1n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C0603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Capacitor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1p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C0603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Capacitor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1.5p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C0603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Capacitor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控制器</w:t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 w:asciiTheme="minorEastAsia" w:hAnsiTheme="minorEastAsia" w:eastAsiaTheme="minorEastAsia" w:cstheme="minorEastAsia"/>
        <w:sz w:val="16"/>
        <w:szCs w:val="16"/>
        <w:lang w:val="en-US" w:eastAsia="zh-CN"/>
      </w:rPr>
    </w:pPr>
    <w:r>
      <w:rPr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- 1 -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- 1 -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  <w:b/>
        <w:bCs/>
        <w:sz w:val="16"/>
        <w:szCs w:val="16"/>
        <w:vertAlign w:val="baseline"/>
        <w:lang w:val="en-US" w:eastAsia="zh-CN"/>
      </w:rPr>
      <w:t>四轴飞行器开发数据管理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68224E"/>
    <w:multiLevelType w:val="multilevel"/>
    <w:tmpl w:val="5668224E"/>
    <w:lvl w:ilvl="0" w:tentative="0">
      <w:start w:val="1"/>
      <w:numFmt w:val="decimal"/>
      <w:lvlText w:val="%1&gt;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&gt;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&gt;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0C6"/>
    <w:rsid w:val="00122129"/>
    <w:rsid w:val="001253D5"/>
    <w:rsid w:val="00146CC7"/>
    <w:rsid w:val="00194647"/>
    <w:rsid w:val="00195D41"/>
    <w:rsid w:val="002001C2"/>
    <w:rsid w:val="00246374"/>
    <w:rsid w:val="002468F6"/>
    <w:rsid w:val="00252A12"/>
    <w:rsid w:val="002C17D5"/>
    <w:rsid w:val="002C1868"/>
    <w:rsid w:val="00342F89"/>
    <w:rsid w:val="003458FD"/>
    <w:rsid w:val="004915A4"/>
    <w:rsid w:val="005069A3"/>
    <w:rsid w:val="0051121B"/>
    <w:rsid w:val="00562CAD"/>
    <w:rsid w:val="00611244"/>
    <w:rsid w:val="00626914"/>
    <w:rsid w:val="00654FE8"/>
    <w:rsid w:val="006720C6"/>
    <w:rsid w:val="00717B88"/>
    <w:rsid w:val="007C24DE"/>
    <w:rsid w:val="00830EA2"/>
    <w:rsid w:val="00836274"/>
    <w:rsid w:val="00911854"/>
    <w:rsid w:val="009421D4"/>
    <w:rsid w:val="00AA1AF7"/>
    <w:rsid w:val="00AD195A"/>
    <w:rsid w:val="00C35905"/>
    <w:rsid w:val="00D338DB"/>
    <w:rsid w:val="00DD7056"/>
    <w:rsid w:val="00DF18F0"/>
    <w:rsid w:val="00DF6F12"/>
    <w:rsid w:val="00EF35E3"/>
    <w:rsid w:val="00F05A38"/>
    <w:rsid w:val="00F211DC"/>
    <w:rsid w:val="00F97AD4"/>
    <w:rsid w:val="00FA299B"/>
    <w:rsid w:val="00FE46DC"/>
    <w:rsid w:val="017C0A60"/>
    <w:rsid w:val="01A06E4F"/>
    <w:rsid w:val="025334C0"/>
    <w:rsid w:val="02DF1744"/>
    <w:rsid w:val="02F9031A"/>
    <w:rsid w:val="03183ECB"/>
    <w:rsid w:val="03B74A47"/>
    <w:rsid w:val="03BA6DBC"/>
    <w:rsid w:val="03D5252D"/>
    <w:rsid w:val="03DF70E9"/>
    <w:rsid w:val="03E7777A"/>
    <w:rsid w:val="03F010D8"/>
    <w:rsid w:val="045C1F77"/>
    <w:rsid w:val="04627073"/>
    <w:rsid w:val="04F02BE0"/>
    <w:rsid w:val="05742B32"/>
    <w:rsid w:val="05B272AB"/>
    <w:rsid w:val="05CE744C"/>
    <w:rsid w:val="062112BF"/>
    <w:rsid w:val="06541E70"/>
    <w:rsid w:val="0678280F"/>
    <w:rsid w:val="06BE3F3F"/>
    <w:rsid w:val="06E158A3"/>
    <w:rsid w:val="07626199"/>
    <w:rsid w:val="076B1B65"/>
    <w:rsid w:val="077070F0"/>
    <w:rsid w:val="07F4584C"/>
    <w:rsid w:val="07FD62ED"/>
    <w:rsid w:val="08111BA2"/>
    <w:rsid w:val="081542F5"/>
    <w:rsid w:val="082176BF"/>
    <w:rsid w:val="08274E4B"/>
    <w:rsid w:val="083825E5"/>
    <w:rsid w:val="088D6498"/>
    <w:rsid w:val="08B73F3E"/>
    <w:rsid w:val="08F04266"/>
    <w:rsid w:val="0907785E"/>
    <w:rsid w:val="093D3223"/>
    <w:rsid w:val="0A1160B7"/>
    <w:rsid w:val="0A18288F"/>
    <w:rsid w:val="0A50159D"/>
    <w:rsid w:val="0A791D37"/>
    <w:rsid w:val="0ABF2570"/>
    <w:rsid w:val="0ACC5CE4"/>
    <w:rsid w:val="0B0A13B9"/>
    <w:rsid w:val="0BA61553"/>
    <w:rsid w:val="0BEB6F66"/>
    <w:rsid w:val="0C1069CD"/>
    <w:rsid w:val="0C41716A"/>
    <w:rsid w:val="0CB87790"/>
    <w:rsid w:val="0CF70CB6"/>
    <w:rsid w:val="0D15073F"/>
    <w:rsid w:val="0D7479D2"/>
    <w:rsid w:val="0DCF397F"/>
    <w:rsid w:val="0DD70814"/>
    <w:rsid w:val="0ECF2606"/>
    <w:rsid w:val="0F061886"/>
    <w:rsid w:val="0FBA18EF"/>
    <w:rsid w:val="0FCC0FF8"/>
    <w:rsid w:val="106003CE"/>
    <w:rsid w:val="107130C9"/>
    <w:rsid w:val="107403AB"/>
    <w:rsid w:val="10B55BD2"/>
    <w:rsid w:val="112322E7"/>
    <w:rsid w:val="11556EAD"/>
    <w:rsid w:val="11AB243F"/>
    <w:rsid w:val="11B11DE5"/>
    <w:rsid w:val="12123C76"/>
    <w:rsid w:val="12F85AED"/>
    <w:rsid w:val="130A332A"/>
    <w:rsid w:val="13A445CA"/>
    <w:rsid w:val="14975EDD"/>
    <w:rsid w:val="15382CFD"/>
    <w:rsid w:val="15757273"/>
    <w:rsid w:val="159256FC"/>
    <w:rsid w:val="15AF5550"/>
    <w:rsid w:val="160C66A4"/>
    <w:rsid w:val="16480CAC"/>
    <w:rsid w:val="167E206D"/>
    <w:rsid w:val="16B62681"/>
    <w:rsid w:val="16DE3BF3"/>
    <w:rsid w:val="170708CD"/>
    <w:rsid w:val="17A538A6"/>
    <w:rsid w:val="17C84DD7"/>
    <w:rsid w:val="187F3B68"/>
    <w:rsid w:val="19786E6E"/>
    <w:rsid w:val="199C543D"/>
    <w:rsid w:val="1AD02324"/>
    <w:rsid w:val="1B0A4E1E"/>
    <w:rsid w:val="1B1D1C01"/>
    <w:rsid w:val="1B382CC4"/>
    <w:rsid w:val="1B6D1256"/>
    <w:rsid w:val="1BAE0E4D"/>
    <w:rsid w:val="1C0A4C67"/>
    <w:rsid w:val="1CC87CDF"/>
    <w:rsid w:val="1D1964B6"/>
    <w:rsid w:val="1D2D4A38"/>
    <w:rsid w:val="1D8A76BB"/>
    <w:rsid w:val="1E451688"/>
    <w:rsid w:val="1E784473"/>
    <w:rsid w:val="1EC47B95"/>
    <w:rsid w:val="1EDD6E46"/>
    <w:rsid w:val="1F290D3B"/>
    <w:rsid w:val="1F612E61"/>
    <w:rsid w:val="1FA8733B"/>
    <w:rsid w:val="1FBB33C8"/>
    <w:rsid w:val="1FDB01D7"/>
    <w:rsid w:val="204123F7"/>
    <w:rsid w:val="205471C3"/>
    <w:rsid w:val="20DA03F5"/>
    <w:rsid w:val="215F39E6"/>
    <w:rsid w:val="21C047A5"/>
    <w:rsid w:val="21F10234"/>
    <w:rsid w:val="224375DA"/>
    <w:rsid w:val="226338A3"/>
    <w:rsid w:val="227503E2"/>
    <w:rsid w:val="22BD058C"/>
    <w:rsid w:val="22DC74E1"/>
    <w:rsid w:val="23E9198A"/>
    <w:rsid w:val="24691FD0"/>
    <w:rsid w:val="24B74668"/>
    <w:rsid w:val="25B46EFF"/>
    <w:rsid w:val="25DE68EE"/>
    <w:rsid w:val="26263565"/>
    <w:rsid w:val="266B541C"/>
    <w:rsid w:val="26861866"/>
    <w:rsid w:val="26C0321D"/>
    <w:rsid w:val="27577AEE"/>
    <w:rsid w:val="279C3DF4"/>
    <w:rsid w:val="27B80284"/>
    <w:rsid w:val="27ED0E8D"/>
    <w:rsid w:val="28223A6C"/>
    <w:rsid w:val="284359CD"/>
    <w:rsid w:val="2895685C"/>
    <w:rsid w:val="28AF32E6"/>
    <w:rsid w:val="28B37938"/>
    <w:rsid w:val="28C655E7"/>
    <w:rsid w:val="28D63020"/>
    <w:rsid w:val="29B87CEA"/>
    <w:rsid w:val="29F246F8"/>
    <w:rsid w:val="2A66610E"/>
    <w:rsid w:val="2A9F62C6"/>
    <w:rsid w:val="2B7859A9"/>
    <w:rsid w:val="2B9B2EEA"/>
    <w:rsid w:val="2BAB2490"/>
    <w:rsid w:val="2BB33634"/>
    <w:rsid w:val="2BC64379"/>
    <w:rsid w:val="2BED7625"/>
    <w:rsid w:val="2C1A3C72"/>
    <w:rsid w:val="2C1F4C4F"/>
    <w:rsid w:val="2C2E4AE9"/>
    <w:rsid w:val="2C3D41EA"/>
    <w:rsid w:val="2C5B0548"/>
    <w:rsid w:val="2C7E5A0C"/>
    <w:rsid w:val="2CBA6780"/>
    <w:rsid w:val="2CFE7041"/>
    <w:rsid w:val="2D020066"/>
    <w:rsid w:val="2D67693D"/>
    <w:rsid w:val="2D872303"/>
    <w:rsid w:val="2D925870"/>
    <w:rsid w:val="2DB12F4F"/>
    <w:rsid w:val="2DE01AD5"/>
    <w:rsid w:val="2E090F9D"/>
    <w:rsid w:val="2EA45F4E"/>
    <w:rsid w:val="2EE5793A"/>
    <w:rsid w:val="2F1F1915"/>
    <w:rsid w:val="2FA026BE"/>
    <w:rsid w:val="2FB02573"/>
    <w:rsid w:val="2FDF61B5"/>
    <w:rsid w:val="2FFE52CC"/>
    <w:rsid w:val="30395B5A"/>
    <w:rsid w:val="30A707F0"/>
    <w:rsid w:val="30B5616B"/>
    <w:rsid w:val="30BE080C"/>
    <w:rsid w:val="30EE1718"/>
    <w:rsid w:val="3167699A"/>
    <w:rsid w:val="31794E91"/>
    <w:rsid w:val="31A7326F"/>
    <w:rsid w:val="321106B3"/>
    <w:rsid w:val="3239017C"/>
    <w:rsid w:val="324A4137"/>
    <w:rsid w:val="327807C2"/>
    <w:rsid w:val="32BD6FFF"/>
    <w:rsid w:val="33515004"/>
    <w:rsid w:val="337A7536"/>
    <w:rsid w:val="340F73E6"/>
    <w:rsid w:val="34470A7A"/>
    <w:rsid w:val="34561DF7"/>
    <w:rsid w:val="3502042B"/>
    <w:rsid w:val="359378BB"/>
    <w:rsid w:val="35B376A5"/>
    <w:rsid w:val="365C268B"/>
    <w:rsid w:val="36702397"/>
    <w:rsid w:val="369C36EE"/>
    <w:rsid w:val="379A6E96"/>
    <w:rsid w:val="37C93D50"/>
    <w:rsid w:val="37DE77FC"/>
    <w:rsid w:val="37E96018"/>
    <w:rsid w:val="382D75DF"/>
    <w:rsid w:val="387610B1"/>
    <w:rsid w:val="388F0E23"/>
    <w:rsid w:val="38AC47E0"/>
    <w:rsid w:val="38DB01DF"/>
    <w:rsid w:val="38E64A61"/>
    <w:rsid w:val="38EA21D0"/>
    <w:rsid w:val="390E23BF"/>
    <w:rsid w:val="396A1D71"/>
    <w:rsid w:val="39AA35E8"/>
    <w:rsid w:val="39CC4746"/>
    <w:rsid w:val="3AF9762D"/>
    <w:rsid w:val="3B4423AF"/>
    <w:rsid w:val="3C3C6F58"/>
    <w:rsid w:val="3C3F1D29"/>
    <w:rsid w:val="3C7030B7"/>
    <w:rsid w:val="3CF7087B"/>
    <w:rsid w:val="3D712D52"/>
    <w:rsid w:val="3D837080"/>
    <w:rsid w:val="3DE90CA8"/>
    <w:rsid w:val="3E481508"/>
    <w:rsid w:val="3E966871"/>
    <w:rsid w:val="3EF96E0F"/>
    <w:rsid w:val="3F1F5599"/>
    <w:rsid w:val="3F254744"/>
    <w:rsid w:val="3F65216E"/>
    <w:rsid w:val="3FBF4E9D"/>
    <w:rsid w:val="4039613F"/>
    <w:rsid w:val="40B11FBA"/>
    <w:rsid w:val="40F736DC"/>
    <w:rsid w:val="41D27A48"/>
    <w:rsid w:val="41E404C5"/>
    <w:rsid w:val="41EA03D2"/>
    <w:rsid w:val="429E4D57"/>
    <w:rsid w:val="42E6622B"/>
    <w:rsid w:val="42EB01AD"/>
    <w:rsid w:val="430B6568"/>
    <w:rsid w:val="430E50D9"/>
    <w:rsid w:val="435F10A0"/>
    <w:rsid w:val="43CD6303"/>
    <w:rsid w:val="440012C3"/>
    <w:rsid w:val="444546E0"/>
    <w:rsid w:val="445E4AB3"/>
    <w:rsid w:val="446A74A4"/>
    <w:rsid w:val="44BB5AFB"/>
    <w:rsid w:val="44E158D6"/>
    <w:rsid w:val="450E6EA6"/>
    <w:rsid w:val="45476FB4"/>
    <w:rsid w:val="45DA2553"/>
    <w:rsid w:val="461B2381"/>
    <w:rsid w:val="46392E3B"/>
    <w:rsid w:val="466E2BA7"/>
    <w:rsid w:val="46723B49"/>
    <w:rsid w:val="46DE0810"/>
    <w:rsid w:val="46F12A0E"/>
    <w:rsid w:val="478B4B7E"/>
    <w:rsid w:val="47DA7E8B"/>
    <w:rsid w:val="47EE7FBE"/>
    <w:rsid w:val="480C1D47"/>
    <w:rsid w:val="48387392"/>
    <w:rsid w:val="4855757D"/>
    <w:rsid w:val="48891B5F"/>
    <w:rsid w:val="48AE03C2"/>
    <w:rsid w:val="48C540C0"/>
    <w:rsid w:val="491F1F8A"/>
    <w:rsid w:val="49226976"/>
    <w:rsid w:val="494C2903"/>
    <w:rsid w:val="49F033BE"/>
    <w:rsid w:val="4A2E487F"/>
    <w:rsid w:val="4A6874C4"/>
    <w:rsid w:val="4AD82805"/>
    <w:rsid w:val="4B0D0532"/>
    <w:rsid w:val="4B2A405F"/>
    <w:rsid w:val="4B897627"/>
    <w:rsid w:val="4B964232"/>
    <w:rsid w:val="4C1A5237"/>
    <w:rsid w:val="4C30524F"/>
    <w:rsid w:val="4C447201"/>
    <w:rsid w:val="4C5E7ECD"/>
    <w:rsid w:val="4C98758F"/>
    <w:rsid w:val="4D05178D"/>
    <w:rsid w:val="4D08518C"/>
    <w:rsid w:val="4D5C3245"/>
    <w:rsid w:val="4D852E94"/>
    <w:rsid w:val="4E0A6E37"/>
    <w:rsid w:val="4E10396E"/>
    <w:rsid w:val="4E1924EF"/>
    <w:rsid w:val="4EC15176"/>
    <w:rsid w:val="4F3021F5"/>
    <w:rsid w:val="4F4F5174"/>
    <w:rsid w:val="4FD96D29"/>
    <w:rsid w:val="4FEC4864"/>
    <w:rsid w:val="50E0427C"/>
    <w:rsid w:val="51155487"/>
    <w:rsid w:val="51850F13"/>
    <w:rsid w:val="519179F6"/>
    <w:rsid w:val="522954CE"/>
    <w:rsid w:val="52554EEE"/>
    <w:rsid w:val="52D33E28"/>
    <w:rsid w:val="53C5449C"/>
    <w:rsid w:val="53E9600F"/>
    <w:rsid w:val="540D674C"/>
    <w:rsid w:val="54CA3EFD"/>
    <w:rsid w:val="54F13532"/>
    <w:rsid w:val="551F1FB1"/>
    <w:rsid w:val="55AB69D6"/>
    <w:rsid w:val="55DB7A63"/>
    <w:rsid w:val="560D3277"/>
    <w:rsid w:val="561F417C"/>
    <w:rsid w:val="56C619CB"/>
    <w:rsid w:val="57B478F7"/>
    <w:rsid w:val="5891453C"/>
    <w:rsid w:val="58CB127E"/>
    <w:rsid w:val="58D52BBB"/>
    <w:rsid w:val="59242DEC"/>
    <w:rsid w:val="59300FC2"/>
    <w:rsid w:val="596E159C"/>
    <w:rsid w:val="59F8352D"/>
    <w:rsid w:val="5A720C71"/>
    <w:rsid w:val="5A9776E6"/>
    <w:rsid w:val="5AD00DCE"/>
    <w:rsid w:val="5B8A1371"/>
    <w:rsid w:val="5B8D499C"/>
    <w:rsid w:val="5BC43029"/>
    <w:rsid w:val="5BD364E5"/>
    <w:rsid w:val="5CBB05A4"/>
    <w:rsid w:val="5CBC3D00"/>
    <w:rsid w:val="5CDA40DB"/>
    <w:rsid w:val="5CDC1CBA"/>
    <w:rsid w:val="5CE9160A"/>
    <w:rsid w:val="5D0116AB"/>
    <w:rsid w:val="5D2E0E49"/>
    <w:rsid w:val="5D4F7F55"/>
    <w:rsid w:val="5D656990"/>
    <w:rsid w:val="5D900740"/>
    <w:rsid w:val="5DA6336C"/>
    <w:rsid w:val="5DB24102"/>
    <w:rsid w:val="5DD44C9F"/>
    <w:rsid w:val="5DE017FE"/>
    <w:rsid w:val="5E0B4BE0"/>
    <w:rsid w:val="5E591A42"/>
    <w:rsid w:val="5E592960"/>
    <w:rsid w:val="5F487361"/>
    <w:rsid w:val="5F7A714B"/>
    <w:rsid w:val="5F920B59"/>
    <w:rsid w:val="5FB43711"/>
    <w:rsid w:val="5FD942BC"/>
    <w:rsid w:val="609F2A0C"/>
    <w:rsid w:val="60C1026D"/>
    <w:rsid w:val="60D16F99"/>
    <w:rsid w:val="60D414C4"/>
    <w:rsid w:val="60F12B44"/>
    <w:rsid w:val="610F5757"/>
    <w:rsid w:val="61281730"/>
    <w:rsid w:val="61295B47"/>
    <w:rsid w:val="615A6FF1"/>
    <w:rsid w:val="615F2C09"/>
    <w:rsid w:val="623B574A"/>
    <w:rsid w:val="6240065E"/>
    <w:rsid w:val="62A41849"/>
    <w:rsid w:val="62FD4B17"/>
    <w:rsid w:val="630737FB"/>
    <w:rsid w:val="63391F7B"/>
    <w:rsid w:val="63492B42"/>
    <w:rsid w:val="63877000"/>
    <w:rsid w:val="63D14C33"/>
    <w:rsid w:val="63FB64D7"/>
    <w:rsid w:val="64B1461A"/>
    <w:rsid w:val="65193B9E"/>
    <w:rsid w:val="6532302B"/>
    <w:rsid w:val="65733FF2"/>
    <w:rsid w:val="65A00918"/>
    <w:rsid w:val="65A05EE8"/>
    <w:rsid w:val="660E163B"/>
    <w:rsid w:val="664F4EF8"/>
    <w:rsid w:val="66A03090"/>
    <w:rsid w:val="66A75A53"/>
    <w:rsid w:val="66C70FCD"/>
    <w:rsid w:val="66D35445"/>
    <w:rsid w:val="673A186D"/>
    <w:rsid w:val="67FC24DD"/>
    <w:rsid w:val="68B314A5"/>
    <w:rsid w:val="68E22B8F"/>
    <w:rsid w:val="68E65681"/>
    <w:rsid w:val="691C128B"/>
    <w:rsid w:val="694E3F32"/>
    <w:rsid w:val="69605DC0"/>
    <w:rsid w:val="69710475"/>
    <w:rsid w:val="69C32701"/>
    <w:rsid w:val="6A7026B7"/>
    <w:rsid w:val="6A961968"/>
    <w:rsid w:val="6AAB678D"/>
    <w:rsid w:val="6AAB70AA"/>
    <w:rsid w:val="6AB35C47"/>
    <w:rsid w:val="6AEF53C4"/>
    <w:rsid w:val="6B637FDF"/>
    <w:rsid w:val="6B715B44"/>
    <w:rsid w:val="6C0E202B"/>
    <w:rsid w:val="6C24541E"/>
    <w:rsid w:val="6CBE7947"/>
    <w:rsid w:val="6D1C2EFA"/>
    <w:rsid w:val="6D417909"/>
    <w:rsid w:val="6D7316EC"/>
    <w:rsid w:val="6E2A6EE8"/>
    <w:rsid w:val="6EBC0C08"/>
    <w:rsid w:val="6EC17329"/>
    <w:rsid w:val="6EFC1969"/>
    <w:rsid w:val="6F3E67F6"/>
    <w:rsid w:val="6F547DC8"/>
    <w:rsid w:val="6F6124E5"/>
    <w:rsid w:val="6F915B8B"/>
    <w:rsid w:val="70E705BA"/>
    <w:rsid w:val="70F5398E"/>
    <w:rsid w:val="713056CE"/>
    <w:rsid w:val="71395756"/>
    <w:rsid w:val="715C44C6"/>
    <w:rsid w:val="717802CC"/>
    <w:rsid w:val="719A667A"/>
    <w:rsid w:val="720A02CC"/>
    <w:rsid w:val="727062C8"/>
    <w:rsid w:val="72927586"/>
    <w:rsid w:val="73287324"/>
    <w:rsid w:val="737B5A5E"/>
    <w:rsid w:val="73D21B84"/>
    <w:rsid w:val="73E57241"/>
    <w:rsid w:val="742E2774"/>
    <w:rsid w:val="74D33E38"/>
    <w:rsid w:val="74F742E1"/>
    <w:rsid w:val="752F6F6C"/>
    <w:rsid w:val="75515ACA"/>
    <w:rsid w:val="75EE4583"/>
    <w:rsid w:val="76352336"/>
    <w:rsid w:val="76524C31"/>
    <w:rsid w:val="7666677D"/>
    <w:rsid w:val="76AB2CF7"/>
    <w:rsid w:val="76B12606"/>
    <w:rsid w:val="776A2EDA"/>
    <w:rsid w:val="77A14BC6"/>
    <w:rsid w:val="781C4378"/>
    <w:rsid w:val="78EC50DF"/>
    <w:rsid w:val="79773031"/>
    <w:rsid w:val="79AE1326"/>
    <w:rsid w:val="79F85C83"/>
    <w:rsid w:val="79FB58EE"/>
    <w:rsid w:val="7A2029D8"/>
    <w:rsid w:val="7A25629D"/>
    <w:rsid w:val="7A7069A0"/>
    <w:rsid w:val="7AD70F6E"/>
    <w:rsid w:val="7AED2192"/>
    <w:rsid w:val="7B157B32"/>
    <w:rsid w:val="7B8133F2"/>
    <w:rsid w:val="7B9A1AC9"/>
    <w:rsid w:val="7BEF27F2"/>
    <w:rsid w:val="7C025578"/>
    <w:rsid w:val="7D384164"/>
    <w:rsid w:val="7D615EF4"/>
    <w:rsid w:val="7E186464"/>
    <w:rsid w:val="7E300197"/>
    <w:rsid w:val="7E4F47F2"/>
    <w:rsid w:val="7E9F6E64"/>
    <w:rsid w:val="7EFE5CAC"/>
    <w:rsid w:val="7F192494"/>
    <w:rsid w:val="7F2C48CF"/>
    <w:rsid w:val="7F39377A"/>
    <w:rsid w:val="7F4C212C"/>
    <w:rsid w:val="7F5262F6"/>
    <w:rsid w:val="7F642801"/>
    <w:rsid w:val="7F8F2602"/>
    <w:rsid w:val="7FB8115C"/>
    <w:rsid w:val="7FE50977"/>
    <w:rsid w:val="7FE64A6C"/>
    <w:rsid w:val="7FED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新宋体" w:hAnsi="新宋体" w:eastAsia="新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0"/>
      </w:numPr>
      <w:spacing w:before="20" w:beforeLines="0" w:beforeAutospacing="0" w:after="20" w:afterLines="0" w:afterAutospacing="0" w:line="240" w:lineRule="exact"/>
      <w:outlineLvl w:val="0"/>
    </w:pPr>
    <w:rPr>
      <w:b/>
      <w:kern w:val="44"/>
      <w:sz w:val="2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0"/>
      </w:numPr>
      <w:spacing w:before="20" w:beforeLines="0" w:beforeAutospacing="0" w:after="20" w:afterLines="0" w:afterAutospacing="0" w:line="240" w:lineRule="exact"/>
      <w:outlineLvl w:val="1"/>
    </w:pPr>
    <w:rPr>
      <w:b/>
      <w:sz w:val="2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0"/>
      </w:numPr>
      <w:spacing w:before="20" w:beforeLines="0" w:beforeAutospacing="0" w:after="20" w:afterLines="0" w:afterAutospacing="0" w:line="240" w:lineRule="exact"/>
      <w:outlineLvl w:val="2"/>
    </w:pPr>
    <w:rPr>
      <w:b/>
      <w:sz w:val="2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1369</Words>
  <Characters>3051</Characters>
  <Lines>8</Lines>
  <Paragraphs>2</Paragraphs>
  <TotalTime>1</TotalTime>
  <ScaleCrop>false</ScaleCrop>
  <LinksUpToDate>false</LinksUpToDate>
  <CharactersWithSpaces>4214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zhangjie</dc:creator>
  <cp:lastModifiedBy>Administrator</cp:lastModifiedBy>
  <cp:lastPrinted>2024-04-18T01:13:00Z</cp:lastPrinted>
  <dcterms:modified xsi:type="dcterms:W3CDTF">2024-04-19T04:57:24Z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2B88750947EF4EA59764F6613D63F1AC</vt:lpwstr>
  </property>
</Properties>
</file>