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veb0rb161g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 5.1.3 —LL DALMA On-Site Park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1712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712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highlight w:val="white"/>
        </w:rPr>
      </w:pPr>
      <w:bookmarkStart w:colFirst="0" w:colLast="0" w:name="_r87mc77wllre" w:id="1"/>
      <w:bookmarkEnd w:id="1"/>
      <w:r w:rsidDel="00000000" w:rsidR="00000000" w:rsidRPr="00000000">
        <w:rPr>
          <w:b w:val="1"/>
          <w:color w:val="4a86e8"/>
          <w:sz w:val="46"/>
          <w:szCs w:val="46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4a86e8"/>
          <w:highlight w:val="white"/>
          <w:rtl w:val="0"/>
        </w:rPr>
        <w:t xml:space="preserve">GENERAL TERMS &amp; CONDITIONS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x1n2gf7mc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General Admission Rules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Policy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aged </w:t>
      </w:r>
      <w:r w:rsidDel="00000000" w:rsidR="00000000" w:rsidRPr="00000000">
        <w:rPr>
          <w:b w:val="1"/>
          <w:rtl w:val="0"/>
        </w:rPr>
        <w:t xml:space="preserve">0 to 12 years</w:t>
      </w:r>
      <w:r w:rsidDel="00000000" w:rsidR="00000000" w:rsidRPr="00000000">
        <w:rPr>
          <w:rtl w:val="0"/>
        </w:rPr>
        <w:t xml:space="preserve"> are welcome.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under </w:t>
      </w:r>
      <w:r w:rsidDel="00000000" w:rsidR="00000000" w:rsidRPr="00000000">
        <w:rPr>
          <w:b w:val="1"/>
          <w:rtl w:val="0"/>
        </w:rPr>
        <w:t xml:space="preserve">5 years</w:t>
      </w:r>
      <w:r w:rsidDel="00000000" w:rsidR="00000000" w:rsidRPr="00000000">
        <w:rPr>
          <w:rtl w:val="0"/>
        </w:rPr>
        <w:t xml:space="preserve"> must be accompanied </w:t>
      </w:r>
      <w:r w:rsidDel="00000000" w:rsidR="00000000" w:rsidRPr="00000000">
        <w:rPr>
          <w:b w:val="1"/>
          <w:rtl w:val="0"/>
        </w:rPr>
        <w:t xml:space="preserve">at all times</w:t>
      </w:r>
      <w:r w:rsidDel="00000000" w:rsidR="00000000" w:rsidRPr="00000000">
        <w:rPr>
          <w:rtl w:val="0"/>
        </w:rPr>
        <w:t xml:space="preserve"> by a parent or guardian inside the play area.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Parents or guardians must </w:t>
      </w:r>
      <w:r w:rsidDel="00000000" w:rsidR="00000000" w:rsidRPr="00000000">
        <w:rPr>
          <w:b w:val="1"/>
          <w:rtl w:val="0"/>
        </w:rPr>
        <w:t xml:space="preserve">remain on the premises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may not be left unattended unless participating in a </w:t>
      </w:r>
      <w:r w:rsidDel="00000000" w:rsidR="00000000" w:rsidRPr="00000000">
        <w:rPr>
          <w:b w:val="1"/>
          <w:rtl w:val="0"/>
        </w:rPr>
        <w:t xml:space="preserve">staff-supervised workshop or drop-off session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&amp; Wristbands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children must wear a </w:t>
      </w:r>
      <w:r w:rsidDel="00000000" w:rsidR="00000000" w:rsidRPr="00000000">
        <w:rPr>
          <w:b w:val="1"/>
          <w:rtl w:val="0"/>
        </w:rPr>
        <w:t xml:space="preserve">park-issued wristband</w:t>
      </w:r>
      <w:r w:rsidDel="00000000" w:rsidR="00000000" w:rsidRPr="00000000">
        <w:rPr>
          <w:rtl w:val="0"/>
        </w:rPr>
        <w:t xml:space="preserve"> with their name and guardian’s contact info.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Wristbands are non-transferable and must be returned upon exit.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Socks Required</w:t>
        <w:br w:type="textWrapping"/>
      </w:r>
      <w:r w:rsidDel="00000000" w:rsidR="00000000" w:rsidRPr="00000000">
        <w:rPr>
          <w:rtl w:val="0"/>
        </w:rPr>
        <w:t xml:space="preserve">Socks must be worn at all times in soft play and digital play zones.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eb6qmzpj5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gs147i6j4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987wv8mut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Liability &amp; Conduct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1.Play at Own Risk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While all precautions are taken, guardians acknowledge that activities involve inherent risks.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2.Damage Responsibility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Parents/guardians are financially responsible for any damage to property caused by their child(ren).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3.Right to Refuse Entry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The Park reserves the right to </w:t>
      </w:r>
      <w:r w:rsidDel="00000000" w:rsidR="00000000" w:rsidRPr="00000000">
        <w:rPr>
          <w:b w:val="1"/>
          <w:rtl w:val="0"/>
        </w:rPr>
        <w:t xml:space="preserve">refuse entry or remove guests</w:t>
      </w:r>
      <w:r w:rsidDel="00000000" w:rsidR="00000000" w:rsidRPr="00000000">
        <w:rPr>
          <w:rtl w:val="0"/>
        </w:rPr>
        <w:t xml:space="preserve"> violating rules or endangering others.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j0lmqnvpr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WAIVERS AND AGE REQUIREMENTS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participants must have a valid waiver signed by an adult (18+).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2cc3xw4c6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HEALTH AND SAFETY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Participants (or their parent/guardian) acknowledge that activities may involve risk of injury.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Leo &amp; Loona does not assess participants’ physical condition; individuals are responsible for self-evaluation.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Pregnant women are advised not to participate in physical activities.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Children aged 5 and under must be supervised by an adult at all times.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reserves the right to refuse entry for safety or other concerns.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Please secure or remove any loose objects (keys, jewellery, glasses, etc.) and tie back long hair before entering.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g8b4xzt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mi8nwny16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LIABILITY AND COMPLIANCE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Leo &amp; Loona is not liable for injuries resulting from a participant’s failure to follow safety rules.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must observe all staff instructions.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Venue takes no responsibility for children left unsupervised.</w:t>
        <w:br w:type="textWrapping"/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TICKETS, ARRIVAL AND ATTIRE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Tickets are non-transferable and non-refundable.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must wear the correct wristband (if provided).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attire and socks are mandatory.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Lost or damaged tickets/wristbands may not be replaced.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d3o34g7mf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FOOD AND BEVERAGES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outside food or drinks allowed inside Leo &amp; Loona.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or drinks are permitted in the activity area only.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8y9y4day6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LOST ITEMS AND PROPERTY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venue is not responsible for lost, stolen, or damaged personal items.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left on the premises after closing may be retrieved according to the maintenance schedule.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cubv3znk1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cf14rnpj3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OPERATING HOURS AND PRICES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Operating hours and prices may change without notice.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9kad6tlpu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BEHAVIOURAL EXPECTATIONS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Inappropriate language, aggressive behaviour, or rough play is not tolerated.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must follow staff instructions at all times.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to comply may result in removal from the premises.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n0q214vdz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Media &amp; Privacy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1.Photography &amp; Filming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The Park may capture media for marketing purposes.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Please inform staff if you </w:t>
      </w:r>
      <w:r w:rsidDel="00000000" w:rsidR="00000000" w:rsidRPr="00000000">
        <w:rPr>
          <w:b w:val="1"/>
          <w:rtl w:val="0"/>
        </w:rPr>
        <w:t xml:space="preserve">do not wish your child to be photographed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2.Personal Data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Personal information collected is used only for park operations and safety.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will be kept confidential in line with UAE privacy laws.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42olrm27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Interactive Zones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1.Interactive Technology Use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 of digital games and interactive projection zones must be </w:t>
      </w:r>
      <w:r w:rsidDel="00000000" w:rsidR="00000000" w:rsidRPr="00000000">
        <w:rPr>
          <w:b w:val="1"/>
          <w:rtl w:val="0"/>
        </w:rPr>
        <w:t xml:space="preserve">gentle and non-abusive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Throwing objects at screens or tampering with sensors is strictly prohibited.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Device-Free Play Encouraged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Personal phones/tablets are allowed but must not interfere with group activities or experiences.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Respect for Equipment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Do not unplug, move, or touch any digital projectors, tablets, or technical hardware.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Parents are liable for any damage caused intentionally or unintentionally.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8o1uluvx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CONDITIONS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Before playing, please read each play area’s rules carefully.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terms and conditions may apply as necessary.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