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958" w:rsidRDefault="00801958" w:rsidP="006C1FD4">
      <w:pPr>
        <w:spacing w:after="0" w:line="360" w:lineRule="auto"/>
        <w:rPr>
          <w:b/>
          <w:sz w:val="24"/>
          <w:szCs w:val="24"/>
          <w:u w:val="single"/>
        </w:rPr>
      </w:pPr>
      <w:proofErr w:type="gramStart"/>
      <w:r>
        <w:rPr>
          <w:b/>
          <w:sz w:val="24"/>
          <w:szCs w:val="24"/>
          <w:u w:val="single"/>
        </w:rPr>
        <w:t>Hibernate</w:t>
      </w:r>
      <w:proofErr w:type="gramEnd"/>
      <w:r>
        <w:rPr>
          <w:b/>
          <w:sz w:val="24"/>
          <w:szCs w:val="24"/>
          <w:u w:val="single"/>
        </w:rPr>
        <w:t xml:space="preserve"> Configuration &amp; Mapping Files:</w:t>
      </w:r>
    </w:p>
    <w:p w:rsidR="00801958" w:rsidRDefault="00801958" w:rsidP="006C1FD4">
      <w:pPr>
        <w:tabs>
          <w:tab w:val="left" w:pos="2040"/>
        </w:tabs>
        <w:spacing w:after="0" w:line="360" w:lineRule="auto"/>
        <w:rPr>
          <w:sz w:val="24"/>
          <w:szCs w:val="24"/>
        </w:rPr>
      </w:pPr>
      <w:r>
        <w:rPr>
          <w:sz w:val="24"/>
          <w:szCs w:val="24"/>
        </w:rPr>
        <w:t>To i</w:t>
      </w:r>
      <w:r w:rsidR="006C1FD4">
        <w:rPr>
          <w:sz w:val="24"/>
          <w:szCs w:val="24"/>
        </w:rPr>
        <w:t>nteract with DB, hibernate make use of</w:t>
      </w:r>
      <w:r>
        <w:rPr>
          <w:sz w:val="24"/>
          <w:szCs w:val="24"/>
        </w:rPr>
        <w:t xml:space="preserve"> configuration file</w:t>
      </w:r>
    </w:p>
    <w:p w:rsidR="00574701" w:rsidRPr="006A45AA" w:rsidRDefault="00801958" w:rsidP="006C1FD4">
      <w:pPr>
        <w:pStyle w:val="ListParagraph"/>
        <w:numPr>
          <w:ilvl w:val="0"/>
          <w:numId w:val="1"/>
        </w:numPr>
        <w:tabs>
          <w:tab w:val="left" w:pos="2040"/>
        </w:tabs>
        <w:spacing w:after="0" w:line="360" w:lineRule="auto"/>
        <w:rPr>
          <w:sz w:val="24"/>
          <w:szCs w:val="24"/>
          <w:lang w:val="en-US"/>
        </w:rPr>
      </w:pPr>
      <w:r>
        <w:rPr>
          <w:sz w:val="24"/>
          <w:szCs w:val="24"/>
          <w:lang w:val="en-US"/>
        </w:rPr>
        <w:t xml:space="preserve">Hibernate Configuration File </w:t>
      </w:r>
    </w:p>
    <w:p w:rsidR="009404AD" w:rsidRDefault="009404AD" w:rsidP="006C1FD4">
      <w:pPr>
        <w:tabs>
          <w:tab w:val="left" w:pos="2040"/>
        </w:tabs>
        <w:spacing w:after="0" w:line="360" w:lineRule="auto"/>
        <w:rPr>
          <w:sz w:val="24"/>
          <w:szCs w:val="24"/>
        </w:rPr>
      </w:pPr>
    </w:p>
    <w:p w:rsidR="009404AD" w:rsidRDefault="009404AD" w:rsidP="006C1FD4">
      <w:pPr>
        <w:tabs>
          <w:tab w:val="left" w:pos="2040"/>
        </w:tabs>
        <w:spacing w:after="0" w:line="360" w:lineRule="auto"/>
        <w:rPr>
          <w:sz w:val="24"/>
          <w:szCs w:val="24"/>
        </w:rPr>
      </w:pPr>
    </w:p>
    <w:p w:rsidR="009404AD" w:rsidRDefault="009404AD" w:rsidP="006C1FD4">
      <w:pPr>
        <w:pStyle w:val="ListParagraph"/>
        <w:numPr>
          <w:ilvl w:val="0"/>
          <w:numId w:val="2"/>
        </w:numPr>
        <w:tabs>
          <w:tab w:val="left" w:pos="2040"/>
        </w:tabs>
        <w:spacing w:after="0" w:line="360" w:lineRule="auto"/>
        <w:rPr>
          <w:b/>
          <w:sz w:val="24"/>
          <w:szCs w:val="24"/>
          <w:u w:val="single"/>
          <w:lang w:val="en-US"/>
        </w:rPr>
      </w:pPr>
      <w:r>
        <w:rPr>
          <w:b/>
          <w:sz w:val="24"/>
          <w:szCs w:val="24"/>
          <w:u w:val="single"/>
          <w:lang w:val="en-US"/>
        </w:rPr>
        <w:t>Hibernate Configuration File</w:t>
      </w:r>
    </w:p>
    <w:p w:rsidR="009404AD" w:rsidRDefault="009404AD" w:rsidP="006C1FD4">
      <w:pPr>
        <w:pStyle w:val="ListParagraph"/>
        <w:numPr>
          <w:ilvl w:val="0"/>
          <w:numId w:val="3"/>
        </w:numPr>
        <w:tabs>
          <w:tab w:val="left" w:pos="2040"/>
        </w:tabs>
        <w:spacing w:after="0" w:line="360" w:lineRule="auto"/>
        <w:rPr>
          <w:sz w:val="24"/>
          <w:szCs w:val="24"/>
          <w:lang w:val="en-US"/>
        </w:rPr>
      </w:pPr>
      <w:r>
        <w:rPr>
          <w:sz w:val="24"/>
          <w:szCs w:val="24"/>
          <w:lang w:val="en-US"/>
        </w:rPr>
        <w:t>On startup, Hibernate consults this file for its operating properties such as DB connection URL, DB username &amp;password, DB dialect etc.,</w:t>
      </w:r>
    </w:p>
    <w:p w:rsidR="009404AD" w:rsidRPr="00B059F8" w:rsidRDefault="009404AD" w:rsidP="006C1FD4">
      <w:pPr>
        <w:pStyle w:val="ListParagraph"/>
        <w:numPr>
          <w:ilvl w:val="0"/>
          <w:numId w:val="3"/>
        </w:numPr>
        <w:tabs>
          <w:tab w:val="left" w:pos="2040"/>
        </w:tabs>
        <w:spacing w:after="0" w:line="360" w:lineRule="auto"/>
        <w:rPr>
          <w:sz w:val="24"/>
          <w:szCs w:val="24"/>
          <w:lang w:val="en-US"/>
        </w:rPr>
      </w:pPr>
      <w:r w:rsidRPr="00B059F8">
        <w:rPr>
          <w:sz w:val="24"/>
          <w:szCs w:val="24"/>
          <w:lang w:val="en-US"/>
        </w:rPr>
        <w:t xml:space="preserve">Default file name is </w:t>
      </w:r>
      <w:proofErr w:type="spellStart"/>
      <w:r w:rsidRPr="00B059F8">
        <w:rPr>
          <w:sz w:val="24"/>
          <w:szCs w:val="24"/>
          <w:lang w:val="en-US"/>
        </w:rPr>
        <w:t>hibernate.cfg.xml</w:t>
      </w:r>
      <w:proofErr w:type="spellEnd"/>
      <w:r w:rsidRPr="00B059F8">
        <w:rPr>
          <w:sz w:val="24"/>
          <w:szCs w:val="24"/>
          <w:lang w:val="en-US"/>
        </w:rPr>
        <w:t xml:space="preserve"> &amp; default location of this file is project class path (i.e. under </w:t>
      </w:r>
      <w:proofErr w:type="spellStart"/>
      <w:r w:rsidRPr="00B059F8">
        <w:rPr>
          <w:sz w:val="24"/>
          <w:szCs w:val="24"/>
          <w:lang w:val="en-US"/>
        </w:rPr>
        <w:t>src</w:t>
      </w:r>
      <w:proofErr w:type="spellEnd"/>
      <w:r w:rsidR="006C1FD4">
        <w:rPr>
          <w:sz w:val="24"/>
          <w:szCs w:val="24"/>
          <w:lang w:val="en-US"/>
        </w:rPr>
        <w:t xml:space="preserve"> or if maven (</w:t>
      </w:r>
      <w:proofErr w:type="spellStart"/>
      <w:r w:rsidR="006C1FD4">
        <w:rPr>
          <w:sz w:val="24"/>
          <w:szCs w:val="24"/>
          <w:lang w:val="en-US"/>
        </w:rPr>
        <w:t>src</w:t>
      </w:r>
      <w:proofErr w:type="spellEnd"/>
      <w:r w:rsidR="006C1FD4">
        <w:rPr>
          <w:sz w:val="24"/>
          <w:szCs w:val="24"/>
          <w:lang w:val="en-US"/>
        </w:rPr>
        <w:t xml:space="preserve">/main/resources/) </w:t>
      </w:r>
      <w:r w:rsidRPr="00B059F8">
        <w:rPr>
          <w:sz w:val="24"/>
          <w:szCs w:val="24"/>
          <w:lang w:val="en-US"/>
        </w:rPr>
        <w:t xml:space="preserve"> folder)</w:t>
      </w:r>
    </w:p>
    <w:p w:rsidR="009404AD" w:rsidRPr="00B059F8" w:rsidRDefault="00141A5E" w:rsidP="006C1FD4">
      <w:pPr>
        <w:pStyle w:val="ListParagraph"/>
        <w:tabs>
          <w:tab w:val="left" w:pos="2040"/>
        </w:tabs>
        <w:spacing w:after="0" w:line="360" w:lineRule="auto"/>
        <w:ind w:left="360"/>
        <w:rPr>
          <w:sz w:val="24"/>
          <w:szCs w:val="24"/>
          <w:lang w:val="en-US"/>
        </w:rPr>
      </w:pPr>
      <w:r w:rsidRPr="00B059F8">
        <w:rPr>
          <w:sz w:val="24"/>
          <w:szCs w:val="24"/>
          <w:lang w:val="en-US"/>
        </w:rPr>
        <w:t xml:space="preserve">       </w:t>
      </w:r>
      <w:r w:rsidR="009404AD" w:rsidRPr="00B059F8">
        <w:rPr>
          <w:sz w:val="24"/>
          <w:szCs w:val="24"/>
          <w:lang w:val="en-US"/>
        </w:rPr>
        <w:t>But, it can have any name &amp; it can be present in anywhere.</w:t>
      </w:r>
    </w:p>
    <w:p w:rsidR="009404AD" w:rsidRDefault="009404AD" w:rsidP="006C1FD4">
      <w:pPr>
        <w:pStyle w:val="ListParagraph"/>
        <w:numPr>
          <w:ilvl w:val="0"/>
          <w:numId w:val="3"/>
        </w:numPr>
        <w:tabs>
          <w:tab w:val="left" w:pos="2040"/>
        </w:tabs>
        <w:spacing w:after="0" w:line="360" w:lineRule="auto"/>
        <w:rPr>
          <w:sz w:val="24"/>
          <w:szCs w:val="24"/>
          <w:lang w:val="en-US"/>
        </w:rPr>
      </w:pPr>
      <w:r>
        <w:rPr>
          <w:sz w:val="24"/>
          <w:szCs w:val="24"/>
          <w:lang w:val="en-US"/>
        </w:rPr>
        <w:t>We must have one configuration file per database i.e. if our application uses more than one database or more than one DB Server to store the data then we need to have those many number of configuration fi</w:t>
      </w:r>
      <w:r w:rsidR="005529E6">
        <w:rPr>
          <w:sz w:val="24"/>
          <w:szCs w:val="24"/>
          <w:lang w:val="en-US"/>
        </w:rPr>
        <w:t>les.</w:t>
      </w:r>
    </w:p>
    <w:p w:rsidR="009404AD" w:rsidRPr="00B059F8" w:rsidRDefault="009404AD" w:rsidP="006C1FD4">
      <w:pPr>
        <w:pStyle w:val="ListParagraph"/>
        <w:numPr>
          <w:ilvl w:val="0"/>
          <w:numId w:val="3"/>
        </w:numPr>
        <w:tabs>
          <w:tab w:val="left" w:pos="2040"/>
        </w:tabs>
        <w:spacing w:after="0" w:line="360" w:lineRule="auto"/>
        <w:rPr>
          <w:sz w:val="24"/>
          <w:szCs w:val="24"/>
          <w:lang w:val="en-US"/>
        </w:rPr>
      </w:pPr>
      <w:r w:rsidRPr="00B059F8">
        <w:rPr>
          <w:sz w:val="24"/>
          <w:szCs w:val="24"/>
          <w:lang w:val="en-US"/>
        </w:rPr>
        <w:t>In other words we can have more than one configuration file depending on the number of databases</w:t>
      </w:r>
    </w:p>
    <w:p w:rsidR="009404AD" w:rsidRDefault="009404AD" w:rsidP="006C1FD4">
      <w:pPr>
        <w:tabs>
          <w:tab w:val="left" w:pos="2040"/>
        </w:tabs>
        <w:spacing w:after="0" w:line="360" w:lineRule="auto"/>
        <w:rPr>
          <w:sz w:val="24"/>
          <w:szCs w:val="24"/>
        </w:rPr>
      </w:pPr>
    </w:p>
    <w:p w:rsidR="00DE6811" w:rsidRDefault="00DE6811" w:rsidP="006C1FD4">
      <w:pPr>
        <w:tabs>
          <w:tab w:val="left" w:pos="2040"/>
        </w:tabs>
        <w:spacing w:after="0" w:line="360" w:lineRule="auto"/>
        <w:rPr>
          <w:sz w:val="24"/>
          <w:szCs w:val="24"/>
        </w:rPr>
      </w:pPr>
    </w:p>
    <w:p w:rsidR="00DE6811" w:rsidRDefault="00DE6811" w:rsidP="006C1FD4">
      <w:pPr>
        <w:tabs>
          <w:tab w:val="left" w:pos="2040"/>
        </w:tabs>
        <w:spacing w:after="0" w:line="360" w:lineRule="auto"/>
        <w:rPr>
          <w:sz w:val="24"/>
          <w:szCs w:val="24"/>
        </w:rPr>
      </w:pPr>
    </w:p>
    <w:p w:rsidR="00DE6811" w:rsidRDefault="00DE6811" w:rsidP="006C1FD4">
      <w:pPr>
        <w:pStyle w:val="ListParagraph"/>
        <w:tabs>
          <w:tab w:val="left" w:pos="2040"/>
        </w:tabs>
        <w:spacing w:after="0" w:line="360" w:lineRule="auto"/>
        <w:ind w:left="0"/>
        <w:rPr>
          <w:sz w:val="24"/>
          <w:szCs w:val="24"/>
          <w:lang w:val="en-US"/>
        </w:rPr>
      </w:pPr>
      <w:r>
        <w:rPr>
          <w:b/>
          <w:sz w:val="24"/>
          <w:szCs w:val="24"/>
          <w:u w:val="single"/>
          <w:lang w:val="en-US"/>
        </w:rPr>
        <w:t>About Dialect:</w:t>
      </w:r>
    </w:p>
    <w:p w:rsidR="00DE6811" w:rsidRDefault="00DE6811" w:rsidP="006C1FD4">
      <w:pPr>
        <w:pStyle w:val="ListParagraph"/>
        <w:numPr>
          <w:ilvl w:val="1"/>
          <w:numId w:val="3"/>
        </w:numPr>
        <w:tabs>
          <w:tab w:val="left" w:pos="2040"/>
        </w:tabs>
        <w:spacing w:after="0" w:line="360" w:lineRule="auto"/>
        <w:ind w:left="720"/>
        <w:rPr>
          <w:sz w:val="24"/>
          <w:szCs w:val="24"/>
          <w:lang w:val="en-US"/>
        </w:rPr>
      </w:pPr>
      <w:r>
        <w:rPr>
          <w:sz w:val="24"/>
          <w:szCs w:val="24"/>
          <w:lang w:val="en-US"/>
        </w:rPr>
        <w:t>Hibernate makes use SQL Dialect file to convert Hibernate specific DB calls to native Database SQL calls. It</w:t>
      </w:r>
      <w:r>
        <w:rPr>
          <w:sz w:val="24"/>
          <w:szCs w:val="24"/>
          <w:lang w:val="en-US"/>
        </w:rPr>
        <w:t>’</w:t>
      </w:r>
      <w:r>
        <w:rPr>
          <w:sz w:val="24"/>
          <w:szCs w:val="24"/>
          <w:lang w:val="en-US"/>
        </w:rPr>
        <w:t>s a "helper" for Hibernate to communicate with the database in its language. So, Dialect</w:t>
      </w:r>
      <w:r>
        <w:rPr>
          <w:sz w:val="24"/>
          <w:szCs w:val="24"/>
          <w:lang w:val="en-US"/>
        </w:rPr>
        <w:t>’</w:t>
      </w:r>
      <w:r w:rsidR="005A7546">
        <w:rPr>
          <w:sz w:val="24"/>
          <w:szCs w:val="24"/>
          <w:lang w:val="en-US"/>
        </w:rPr>
        <w:t>s makes Hibernate</w:t>
      </w:r>
      <w:r>
        <w:rPr>
          <w:sz w:val="24"/>
          <w:szCs w:val="24"/>
          <w:lang w:val="en-US"/>
        </w:rPr>
        <w:t xml:space="preserve"> database independent</w:t>
      </w:r>
    </w:p>
    <w:p w:rsidR="00DE6811" w:rsidRDefault="00DE6811" w:rsidP="006C1FD4">
      <w:pPr>
        <w:pStyle w:val="ListParagraph"/>
        <w:numPr>
          <w:ilvl w:val="1"/>
          <w:numId w:val="3"/>
        </w:numPr>
        <w:tabs>
          <w:tab w:val="left" w:pos="2040"/>
        </w:tabs>
        <w:spacing w:after="0" w:line="360" w:lineRule="auto"/>
        <w:ind w:left="720"/>
        <w:rPr>
          <w:sz w:val="24"/>
          <w:szCs w:val="24"/>
          <w:lang w:val="en-US"/>
        </w:rPr>
      </w:pPr>
      <w:r>
        <w:rPr>
          <w:sz w:val="24"/>
          <w:szCs w:val="24"/>
          <w:lang w:val="en-US"/>
        </w:rPr>
        <w:t>Depending on the underlying DB we need to set proper dialect related to that database in hibernate configuration file</w:t>
      </w:r>
    </w:p>
    <w:p w:rsidR="00DE6811" w:rsidRDefault="00DE6811" w:rsidP="006C1FD4">
      <w:pPr>
        <w:pStyle w:val="ListParagraph"/>
        <w:numPr>
          <w:ilvl w:val="1"/>
          <w:numId w:val="3"/>
        </w:numPr>
        <w:tabs>
          <w:tab w:val="left" w:pos="2040"/>
        </w:tabs>
        <w:spacing w:after="0" w:line="360" w:lineRule="auto"/>
        <w:ind w:left="720"/>
        <w:rPr>
          <w:sz w:val="24"/>
          <w:szCs w:val="24"/>
          <w:lang w:val="en-US"/>
        </w:rPr>
      </w:pPr>
      <w:r>
        <w:rPr>
          <w:sz w:val="24"/>
          <w:szCs w:val="24"/>
          <w:lang w:val="en-US"/>
        </w:rPr>
        <w:t>However it</w:t>
      </w:r>
      <w:r>
        <w:rPr>
          <w:sz w:val="24"/>
          <w:szCs w:val="24"/>
          <w:lang w:val="en-US"/>
        </w:rPr>
        <w:t>’</w:t>
      </w:r>
      <w:r>
        <w:rPr>
          <w:sz w:val="24"/>
          <w:szCs w:val="24"/>
          <w:lang w:val="en-US"/>
        </w:rPr>
        <w:t>s an optional property. If not provided Hibernate it itself cho</w:t>
      </w:r>
      <w:r w:rsidR="008A3885">
        <w:rPr>
          <w:sz w:val="24"/>
          <w:szCs w:val="24"/>
          <w:lang w:val="en-US"/>
        </w:rPr>
        <w:t>o</w:t>
      </w:r>
      <w:r>
        <w:rPr>
          <w:sz w:val="24"/>
          <w:szCs w:val="24"/>
          <w:lang w:val="en-US"/>
        </w:rPr>
        <w:t>se the proper dialect file depending on the underlying DB</w:t>
      </w:r>
    </w:p>
    <w:p w:rsidR="00DE6811" w:rsidRDefault="00DE6811" w:rsidP="006C1FD4">
      <w:pPr>
        <w:pStyle w:val="ListParagraph"/>
        <w:numPr>
          <w:ilvl w:val="1"/>
          <w:numId w:val="3"/>
        </w:numPr>
        <w:tabs>
          <w:tab w:val="left" w:pos="2040"/>
        </w:tabs>
        <w:spacing w:after="0" w:line="360" w:lineRule="auto"/>
        <w:ind w:left="720"/>
        <w:rPr>
          <w:sz w:val="24"/>
          <w:szCs w:val="24"/>
          <w:lang w:val="en-US"/>
        </w:rPr>
      </w:pPr>
      <w:r>
        <w:rPr>
          <w:sz w:val="24"/>
          <w:szCs w:val="24"/>
          <w:lang w:val="en-US"/>
        </w:rPr>
        <w:t>“</w:t>
      </w:r>
      <w:proofErr w:type="spellStart"/>
      <w:r w:rsidRPr="008E6BBA">
        <w:rPr>
          <w:b/>
          <w:sz w:val="24"/>
          <w:szCs w:val="24"/>
          <w:lang w:val="en-US"/>
        </w:rPr>
        <w:t>org.hibernate.dialect</w:t>
      </w:r>
      <w:proofErr w:type="spellEnd"/>
      <w:r>
        <w:rPr>
          <w:sz w:val="24"/>
          <w:szCs w:val="24"/>
          <w:lang w:val="en-US"/>
        </w:rPr>
        <w:t>”</w:t>
      </w:r>
      <w:r>
        <w:rPr>
          <w:sz w:val="24"/>
          <w:szCs w:val="24"/>
          <w:lang w:val="en-US"/>
        </w:rPr>
        <w:t xml:space="preserve"> is the package in which </w:t>
      </w:r>
      <w:proofErr w:type="gramStart"/>
      <w:r>
        <w:rPr>
          <w:sz w:val="24"/>
          <w:szCs w:val="24"/>
          <w:lang w:val="en-US"/>
        </w:rPr>
        <w:t>the hibernate</w:t>
      </w:r>
      <w:proofErr w:type="gramEnd"/>
      <w:r>
        <w:rPr>
          <w:sz w:val="24"/>
          <w:szCs w:val="24"/>
          <w:lang w:val="en-US"/>
        </w:rPr>
        <w:t xml:space="preserve"> built-in dialects are present</w:t>
      </w:r>
      <w:r w:rsidR="0012622E">
        <w:rPr>
          <w:sz w:val="24"/>
          <w:szCs w:val="24"/>
          <w:lang w:val="en-US"/>
        </w:rPr>
        <w:t>.</w:t>
      </w:r>
    </w:p>
    <w:p w:rsidR="00DE6811" w:rsidRPr="0012622E" w:rsidRDefault="00DE6811" w:rsidP="006C1FD4">
      <w:pPr>
        <w:pStyle w:val="ListParagraph"/>
        <w:tabs>
          <w:tab w:val="left" w:pos="2040"/>
        </w:tabs>
        <w:spacing w:after="0" w:line="360" w:lineRule="auto"/>
        <w:rPr>
          <w:sz w:val="24"/>
          <w:szCs w:val="24"/>
          <w:lang w:val="en-US"/>
        </w:rPr>
      </w:pPr>
    </w:p>
    <w:p w:rsidR="009611D1" w:rsidRDefault="009611D1" w:rsidP="006C1FD4">
      <w:pPr>
        <w:spacing w:line="360" w:lineRule="auto"/>
      </w:pPr>
    </w:p>
    <w:sectPr w:rsidR="009611D1" w:rsidSect="000132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E2300"/>
    <w:multiLevelType w:val="hybridMultilevel"/>
    <w:tmpl w:val="F6EA153C"/>
    <w:lvl w:ilvl="0" w:tplc="EB28E086">
      <w:start w:val="1"/>
      <w:numFmt w:val="bullet"/>
      <w:lvlText w:val=""/>
      <w:lvlJc w:val="left"/>
      <w:pPr>
        <w:ind w:left="720" w:hanging="360"/>
      </w:pPr>
      <w:rPr>
        <w:rFonts w:ascii="Wingdings" w:hAnsi="Wingdings" w:hint="default"/>
      </w:rPr>
    </w:lvl>
    <w:lvl w:ilvl="1" w:tplc="F936474C">
      <w:start w:val="1"/>
      <w:numFmt w:val="bullet"/>
      <w:lvlText w:val=""/>
      <w:lvlJc w:val="left"/>
      <w:pPr>
        <w:ind w:left="1440" w:hanging="360"/>
      </w:pPr>
      <w:rPr>
        <w:rFonts w:ascii="Wingdings" w:hAnsi="Wingdings" w:hint="default"/>
      </w:rPr>
    </w:lvl>
    <w:lvl w:ilvl="2" w:tplc="809C7DF4">
      <w:start w:val="1"/>
      <w:numFmt w:val="bullet"/>
      <w:lvlText w:val=""/>
      <w:lvlJc w:val="left"/>
      <w:pPr>
        <w:ind w:left="2160" w:hanging="360"/>
      </w:pPr>
      <w:rPr>
        <w:rFonts w:ascii="Wingdings" w:hAnsi="Wingdings" w:hint="default"/>
      </w:rPr>
    </w:lvl>
    <w:lvl w:ilvl="3" w:tplc="6A3CEBBC">
      <w:start w:val="1"/>
      <w:numFmt w:val="bullet"/>
      <w:lvlText w:val=""/>
      <w:lvlJc w:val="left"/>
      <w:pPr>
        <w:ind w:left="2880" w:hanging="360"/>
      </w:pPr>
      <w:rPr>
        <w:rFonts w:ascii="Symbol" w:hAnsi="Symbol" w:hint="default"/>
      </w:rPr>
    </w:lvl>
    <w:lvl w:ilvl="4" w:tplc="3E0CA350">
      <w:start w:val="1"/>
      <w:numFmt w:val="bullet"/>
      <w:lvlText w:val="o"/>
      <w:lvlJc w:val="left"/>
      <w:pPr>
        <w:ind w:left="3600" w:hanging="360"/>
      </w:pPr>
      <w:rPr>
        <w:rFonts w:ascii="Courier New" w:hAnsi="Courier New" w:cs="Courier New" w:hint="default"/>
      </w:rPr>
    </w:lvl>
    <w:lvl w:ilvl="5" w:tplc="CA582462">
      <w:start w:val="1"/>
      <w:numFmt w:val="bullet"/>
      <w:lvlText w:val=""/>
      <w:lvlJc w:val="left"/>
      <w:pPr>
        <w:ind w:left="4320" w:hanging="360"/>
      </w:pPr>
      <w:rPr>
        <w:rFonts w:ascii="Wingdings" w:hAnsi="Wingdings" w:hint="default"/>
      </w:rPr>
    </w:lvl>
    <w:lvl w:ilvl="6" w:tplc="1AEACCAC">
      <w:start w:val="1"/>
      <w:numFmt w:val="bullet"/>
      <w:lvlText w:val=""/>
      <w:lvlJc w:val="left"/>
      <w:pPr>
        <w:ind w:left="5040" w:hanging="360"/>
      </w:pPr>
      <w:rPr>
        <w:rFonts w:ascii="Symbol" w:hAnsi="Symbol" w:hint="default"/>
      </w:rPr>
    </w:lvl>
    <w:lvl w:ilvl="7" w:tplc="7F8219C6">
      <w:start w:val="1"/>
      <w:numFmt w:val="bullet"/>
      <w:lvlText w:val="o"/>
      <w:lvlJc w:val="left"/>
      <w:pPr>
        <w:ind w:left="5760" w:hanging="360"/>
      </w:pPr>
      <w:rPr>
        <w:rFonts w:ascii="Courier New" w:hAnsi="Courier New" w:cs="Courier New" w:hint="default"/>
      </w:rPr>
    </w:lvl>
    <w:lvl w:ilvl="8" w:tplc="3D183DF6">
      <w:start w:val="1"/>
      <w:numFmt w:val="bullet"/>
      <w:lvlText w:val=""/>
      <w:lvlJc w:val="left"/>
      <w:pPr>
        <w:ind w:left="6480" w:hanging="360"/>
      </w:pPr>
      <w:rPr>
        <w:rFonts w:ascii="Wingdings" w:hAnsi="Wingdings" w:hint="default"/>
      </w:rPr>
    </w:lvl>
  </w:abstractNum>
  <w:abstractNum w:abstractNumId="1">
    <w:nsid w:val="45B022EA"/>
    <w:multiLevelType w:val="hybridMultilevel"/>
    <w:tmpl w:val="316661D6"/>
    <w:lvl w:ilvl="0" w:tplc="DF0424D2">
      <w:start w:val="1"/>
      <w:numFmt w:val="decimal"/>
      <w:lvlText w:val="%1."/>
      <w:lvlJc w:val="left"/>
      <w:pPr>
        <w:ind w:left="360" w:hanging="360"/>
      </w:pPr>
      <w:rPr>
        <w:rFonts w:hint="default"/>
      </w:rPr>
    </w:lvl>
    <w:lvl w:ilvl="1" w:tplc="EE70FC48">
      <w:start w:val="1"/>
      <w:numFmt w:val="lowerLetter"/>
      <w:lvlText w:val="%2."/>
      <w:lvlJc w:val="left"/>
      <w:pPr>
        <w:ind w:left="1080" w:hanging="360"/>
      </w:pPr>
    </w:lvl>
    <w:lvl w:ilvl="2" w:tplc="F7E6F8E4">
      <w:start w:val="1"/>
      <w:numFmt w:val="lowerRoman"/>
      <w:lvlText w:val="%3."/>
      <w:lvlJc w:val="right"/>
      <w:pPr>
        <w:ind w:left="1800" w:hanging="180"/>
      </w:pPr>
    </w:lvl>
    <w:lvl w:ilvl="3" w:tplc="CDB2C5AE">
      <w:start w:val="1"/>
      <w:numFmt w:val="decimal"/>
      <w:lvlText w:val="%4."/>
      <w:lvlJc w:val="left"/>
      <w:pPr>
        <w:ind w:left="2520" w:hanging="360"/>
      </w:pPr>
    </w:lvl>
    <w:lvl w:ilvl="4" w:tplc="5B4CC6D6">
      <w:start w:val="1"/>
      <w:numFmt w:val="lowerLetter"/>
      <w:lvlText w:val="%5."/>
      <w:lvlJc w:val="left"/>
      <w:pPr>
        <w:ind w:left="3240" w:hanging="360"/>
      </w:pPr>
    </w:lvl>
    <w:lvl w:ilvl="5" w:tplc="9F82EB12">
      <w:start w:val="1"/>
      <w:numFmt w:val="lowerRoman"/>
      <w:lvlText w:val="%6."/>
      <w:lvlJc w:val="right"/>
      <w:pPr>
        <w:ind w:left="3960" w:hanging="180"/>
      </w:pPr>
    </w:lvl>
    <w:lvl w:ilvl="6" w:tplc="A5FEB128">
      <w:start w:val="1"/>
      <w:numFmt w:val="decimal"/>
      <w:lvlText w:val="%7."/>
      <w:lvlJc w:val="left"/>
      <w:pPr>
        <w:ind w:left="4680" w:hanging="360"/>
      </w:pPr>
    </w:lvl>
    <w:lvl w:ilvl="7" w:tplc="DA1C24F0">
      <w:start w:val="1"/>
      <w:numFmt w:val="lowerLetter"/>
      <w:lvlText w:val="%8."/>
      <w:lvlJc w:val="left"/>
      <w:pPr>
        <w:ind w:left="5400" w:hanging="360"/>
      </w:pPr>
    </w:lvl>
    <w:lvl w:ilvl="8" w:tplc="52482D38">
      <w:start w:val="1"/>
      <w:numFmt w:val="lowerRoman"/>
      <w:lvlText w:val="%9."/>
      <w:lvlJc w:val="right"/>
      <w:pPr>
        <w:ind w:left="6120" w:hanging="180"/>
      </w:pPr>
    </w:lvl>
  </w:abstractNum>
  <w:abstractNum w:abstractNumId="2">
    <w:nsid w:val="527215A7"/>
    <w:multiLevelType w:val="hybridMultilevel"/>
    <w:tmpl w:val="9344373C"/>
    <w:lvl w:ilvl="0" w:tplc="70722820">
      <w:start w:val="1"/>
      <w:numFmt w:val="decimal"/>
      <w:lvlText w:val="%1."/>
      <w:lvlJc w:val="left"/>
      <w:pPr>
        <w:ind w:left="720" w:hanging="360"/>
      </w:pPr>
      <w:rPr>
        <w:rFonts w:hint="default"/>
      </w:rPr>
    </w:lvl>
    <w:lvl w:ilvl="1" w:tplc="CD8282EA">
      <w:start w:val="1"/>
      <w:numFmt w:val="lowerLetter"/>
      <w:lvlText w:val="%2."/>
      <w:lvlJc w:val="left"/>
      <w:pPr>
        <w:ind w:left="1440" w:hanging="360"/>
      </w:pPr>
    </w:lvl>
    <w:lvl w:ilvl="2" w:tplc="CE90F1B2">
      <w:start w:val="1"/>
      <w:numFmt w:val="lowerRoman"/>
      <w:lvlText w:val="%3."/>
      <w:lvlJc w:val="right"/>
      <w:pPr>
        <w:ind w:left="2160" w:hanging="180"/>
      </w:pPr>
    </w:lvl>
    <w:lvl w:ilvl="3" w:tplc="C75A6838">
      <w:start w:val="1"/>
      <w:numFmt w:val="decimal"/>
      <w:lvlText w:val="%4."/>
      <w:lvlJc w:val="left"/>
      <w:pPr>
        <w:ind w:left="2880" w:hanging="360"/>
      </w:pPr>
    </w:lvl>
    <w:lvl w:ilvl="4" w:tplc="98FA4EA0">
      <w:start w:val="1"/>
      <w:numFmt w:val="lowerLetter"/>
      <w:lvlText w:val="%5."/>
      <w:lvlJc w:val="left"/>
      <w:pPr>
        <w:ind w:left="3600" w:hanging="360"/>
      </w:pPr>
    </w:lvl>
    <w:lvl w:ilvl="5" w:tplc="CC3CC870">
      <w:start w:val="1"/>
      <w:numFmt w:val="lowerRoman"/>
      <w:lvlText w:val="%6."/>
      <w:lvlJc w:val="right"/>
      <w:pPr>
        <w:ind w:left="4320" w:hanging="180"/>
      </w:pPr>
    </w:lvl>
    <w:lvl w:ilvl="6" w:tplc="FDA414AC">
      <w:start w:val="1"/>
      <w:numFmt w:val="decimal"/>
      <w:lvlText w:val="%7."/>
      <w:lvlJc w:val="left"/>
      <w:pPr>
        <w:ind w:left="5040" w:hanging="360"/>
      </w:pPr>
    </w:lvl>
    <w:lvl w:ilvl="7" w:tplc="4B9885AC">
      <w:start w:val="1"/>
      <w:numFmt w:val="lowerLetter"/>
      <w:lvlText w:val="%8."/>
      <w:lvlJc w:val="left"/>
      <w:pPr>
        <w:ind w:left="5760" w:hanging="360"/>
      </w:pPr>
    </w:lvl>
    <w:lvl w:ilvl="8" w:tplc="B0309C8E">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801958"/>
    <w:rsid w:val="000132CE"/>
    <w:rsid w:val="0012622E"/>
    <w:rsid w:val="00141A5E"/>
    <w:rsid w:val="003844EC"/>
    <w:rsid w:val="005529E6"/>
    <w:rsid w:val="00574701"/>
    <w:rsid w:val="005A7546"/>
    <w:rsid w:val="006A45AA"/>
    <w:rsid w:val="006C1FD4"/>
    <w:rsid w:val="00725BD2"/>
    <w:rsid w:val="00801958"/>
    <w:rsid w:val="008A3885"/>
    <w:rsid w:val="008E6BBA"/>
    <w:rsid w:val="009404AD"/>
    <w:rsid w:val="009611D1"/>
    <w:rsid w:val="00B059F8"/>
    <w:rsid w:val="00B93C03"/>
    <w:rsid w:val="00C44786"/>
    <w:rsid w:val="00DE6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958"/>
    <w:pPr>
      <w:ind w:left="720"/>
      <w:contextualSpacing/>
    </w:pPr>
    <w:rPr>
      <w:rFonts w:ascii="Calibri" w:eastAsia="Times New Roman" w:hAnsi="Times New Roman" w:cs="Times New Roman"/>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2017-04-29T09:24:00Z</dcterms:created>
  <dcterms:modified xsi:type="dcterms:W3CDTF">2017-09-24T07:18:00Z</dcterms:modified>
</cp:coreProperties>
</file>