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4B" w:rsidRDefault="00430219">
      <w:pPr>
        <w:rPr>
          <w:b/>
          <w:sz w:val="38"/>
          <w:u w:val="single"/>
        </w:rPr>
      </w:pPr>
      <w:r w:rsidRPr="00430219">
        <w:rPr>
          <w:b/>
          <w:sz w:val="38"/>
          <w:u w:val="single"/>
        </w:rPr>
        <w:t>Multiplicity</w:t>
      </w:r>
    </w:p>
    <w:p w:rsidR="00430219" w:rsidRDefault="0026121E">
      <w:pPr>
        <w:rPr>
          <w:sz w:val="30"/>
        </w:rPr>
      </w:pPr>
      <w:r>
        <w:rPr>
          <w:sz w:val="30"/>
        </w:rPr>
        <w:t>Multiplicity refers</w:t>
      </w:r>
      <w:r w:rsidR="004C09A9">
        <w:rPr>
          <w:sz w:val="30"/>
        </w:rPr>
        <w:t xml:space="preserve"> to how many of the specific objects are related to how many of the other target objects.</w:t>
      </w:r>
      <w:r w:rsidR="00250FE6">
        <w:rPr>
          <w:sz w:val="30"/>
        </w:rPr>
        <w:t xml:space="preserve"> </w:t>
      </w:r>
      <w:r w:rsidR="005B028C">
        <w:rPr>
          <w:sz w:val="30"/>
        </w:rPr>
        <w:t>We all may have one bank account, or more, or even none. Our neighbor may have one or more children (or none).</w:t>
      </w:r>
    </w:p>
    <w:p w:rsidR="009441D7" w:rsidRDefault="009441D7">
      <w:pPr>
        <w:rPr>
          <w:sz w:val="30"/>
        </w:rPr>
      </w:pPr>
      <w:r>
        <w:rPr>
          <w:sz w:val="30"/>
        </w:rPr>
        <w:t xml:space="preserve">Whenever we are working with associations and relationships, we must think of them from the multiplicity angle too. Let’s revisit the example of a car and its engine. </w:t>
      </w:r>
      <w:r w:rsidR="00075B6A">
        <w:rPr>
          <w:sz w:val="30"/>
        </w:rPr>
        <w:t xml:space="preserve">Every car has an engine, and each belongs to one car. In simple words, this statement translates to “one” car has “one” engine. So, here the multiplicity is expressed as </w:t>
      </w:r>
      <w:r w:rsidR="00075B6A">
        <w:rPr>
          <w:i/>
          <w:sz w:val="30"/>
        </w:rPr>
        <w:t xml:space="preserve">one-to-one </w:t>
      </w:r>
      <w:r w:rsidR="00075B6A">
        <w:rPr>
          <w:sz w:val="30"/>
        </w:rPr>
        <w:t>association.</w:t>
      </w:r>
    </w:p>
    <w:p w:rsidR="00EC7E4F" w:rsidRDefault="00EC7E4F">
      <w:pPr>
        <w:rPr>
          <w:sz w:val="30"/>
        </w:rPr>
      </w:pPr>
      <w:r>
        <w:rPr>
          <w:sz w:val="30"/>
        </w:rPr>
        <w:t xml:space="preserve">Consider another example: a simplistic movie may consist of several actors. Here, as “one” movie consists of “one or more (i.e., many)” actors, the multiplicity is expressed as </w:t>
      </w:r>
      <w:r>
        <w:rPr>
          <w:i/>
          <w:sz w:val="30"/>
        </w:rPr>
        <w:t xml:space="preserve">one-to-many </w:t>
      </w:r>
      <w:r>
        <w:rPr>
          <w:sz w:val="30"/>
        </w:rPr>
        <w:t>association</w:t>
      </w:r>
      <w:r>
        <w:rPr>
          <w:i/>
          <w:sz w:val="30"/>
        </w:rPr>
        <w:t xml:space="preserve">, </w:t>
      </w:r>
      <w:r w:rsidRPr="00EC7E4F">
        <w:rPr>
          <w:sz w:val="30"/>
        </w:rPr>
        <w:t>(</w:t>
      </w:r>
      <w:r>
        <w:rPr>
          <w:i/>
          <w:sz w:val="30"/>
        </w:rPr>
        <w:t xml:space="preserve">ideally </w:t>
      </w:r>
      <w:r>
        <w:rPr>
          <w:sz w:val="30"/>
        </w:rPr>
        <w:t>these actors would act in other movies, making it ma</w:t>
      </w:r>
      <w:r w:rsidR="00AB64B6">
        <w:rPr>
          <w:sz w:val="30"/>
        </w:rPr>
        <w:t xml:space="preserve">king it </w:t>
      </w:r>
      <w:r w:rsidR="00AB64B6">
        <w:rPr>
          <w:i/>
          <w:sz w:val="30"/>
        </w:rPr>
        <w:t xml:space="preserve">many-to-many, </w:t>
      </w:r>
      <w:r w:rsidR="00AB64B6">
        <w:rPr>
          <w:sz w:val="30"/>
        </w:rPr>
        <w:t>but for our example, we ignore that fact!</w:t>
      </w:r>
      <w:r>
        <w:rPr>
          <w:sz w:val="30"/>
        </w:rPr>
        <w:t>)</w:t>
      </w:r>
      <w:r w:rsidR="00AB64B6">
        <w:rPr>
          <w:sz w:val="30"/>
        </w:rPr>
        <w:t>.</w:t>
      </w:r>
      <w:r w:rsidR="00450AB0">
        <w:rPr>
          <w:sz w:val="30"/>
        </w:rPr>
        <w:t xml:space="preserve"> </w:t>
      </w:r>
    </w:p>
    <w:p w:rsidR="000D5C0F" w:rsidRDefault="000D5C0F">
      <w:pPr>
        <w:rPr>
          <w:sz w:val="30"/>
        </w:rPr>
      </w:pPr>
      <w:r>
        <w:rPr>
          <w:sz w:val="30"/>
        </w:rPr>
        <w:t xml:space="preserve">The last one of the multiplicity associations is </w:t>
      </w:r>
      <w:r>
        <w:rPr>
          <w:i/>
          <w:sz w:val="30"/>
        </w:rPr>
        <w:t xml:space="preserve">many-to-many: </w:t>
      </w:r>
      <w:r>
        <w:rPr>
          <w:sz w:val="30"/>
        </w:rPr>
        <w:t xml:space="preserve">a student can enroll in many (zero or more) courses, while each </w:t>
      </w:r>
      <w:r w:rsidR="00E171AA">
        <w:rPr>
          <w:sz w:val="30"/>
        </w:rPr>
        <w:t>course</w:t>
      </w:r>
      <w:r>
        <w:rPr>
          <w:sz w:val="30"/>
        </w:rPr>
        <w:t xml:space="preserve"> can consist of </w:t>
      </w:r>
      <w:r>
        <w:rPr>
          <w:i/>
          <w:sz w:val="30"/>
        </w:rPr>
        <w:t xml:space="preserve">many </w:t>
      </w:r>
      <w:r>
        <w:rPr>
          <w:sz w:val="30"/>
        </w:rPr>
        <w:t>students. In this context, many means zero, one, or more (not necessarily a large number).</w:t>
      </w:r>
    </w:p>
    <w:p w:rsidR="001C5740" w:rsidRDefault="001C5740">
      <w:pPr>
        <w:rPr>
          <w:sz w:val="30"/>
        </w:rPr>
      </w:pPr>
      <w:r>
        <w:rPr>
          <w:sz w:val="30"/>
        </w:rPr>
        <w:t>So in essence, there are three types of associations, as shown in Table:</w:t>
      </w:r>
    </w:p>
    <w:p w:rsidR="007A3FA1" w:rsidRPr="000D5C0F" w:rsidRDefault="007A3FA1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943600" cy="2060575"/>
            <wp:effectExtent l="19050" t="0" r="0" b="0"/>
            <wp:docPr id="1" name="Picture 0" descr="Types of 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 of associa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FA1" w:rsidRPr="000D5C0F" w:rsidSect="0026121E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0219"/>
    <w:rsid w:val="00075B6A"/>
    <w:rsid w:val="000D5C0F"/>
    <w:rsid w:val="00113961"/>
    <w:rsid w:val="001C5740"/>
    <w:rsid w:val="00250FE6"/>
    <w:rsid w:val="0026121E"/>
    <w:rsid w:val="00430219"/>
    <w:rsid w:val="00450AB0"/>
    <w:rsid w:val="004C09A9"/>
    <w:rsid w:val="005B028C"/>
    <w:rsid w:val="007A3FA1"/>
    <w:rsid w:val="009441D7"/>
    <w:rsid w:val="00AB64B6"/>
    <w:rsid w:val="00E171AA"/>
    <w:rsid w:val="00E2394B"/>
    <w:rsid w:val="00EC7E4F"/>
    <w:rsid w:val="00F9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2017-01-22T13:40:00Z</dcterms:created>
  <dcterms:modified xsi:type="dcterms:W3CDTF">2017-01-22T14:58:00Z</dcterms:modified>
</cp:coreProperties>
</file>