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1BE" w:rsidRDefault="00964C30">
      <w:pPr>
        <w:rPr>
          <w:rFonts w:ascii="FranklinGothic-DemiItal" w:hAnsi="FranklinGothic-DemiItal" w:cs="FranklinGothic-DemiItal"/>
          <w:b/>
          <w:bCs/>
          <w:i/>
          <w:iCs/>
          <w:color w:val="00704A"/>
          <w:sz w:val="31"/>
          <w:szCs w:val="25"/>
        </w:rPr>
      </w:pPr>
      <w:r w:rsidRPr="00964C30">
        <w:rPr>
          <w:rFonts w:ascii="FranklinGothic-DemiItal" w:hAnsi="FranklinGothic-DemiItal" w:cs="FranklinGothic-DemiItal"/>
          <w:b/>
          <w:bCs/>
          <w:i/>
          <w:iCs/>
          <w:color w:val="00704A"/>
          <w:sz w:val="31"/>
          <w:szCs w:val="25"/>
        </w:rPr>
        <w:t>Wiring beans with XML</w:t>
      </w:r>
    </w:p>
    <w:p w:rsidR="00964C30" w:rsidRDefault="00964C30" w:rsidP="009F0F93">
      <w:pPr>
        <w:pStyle w:val="ListParagraph"/>
        <w:rPr>
          <w:sz w:val="28"/>
        </w:rPr>
      </w:pPr>
      <w:r>
        <w:rPr>
          <w:sz w:val="28"/>
        </w:rPr>
        <w:t xml:space="preserve">So far, you’ve seen how to let </w:t>
      </w:r>
      <w:proofErr w:type="gramStart"/>
      <w:r>
        <w:rPr>
          <w:sz w:val="28"/>
        </w:rPr>
        <w:t>Spring</w:t>
      </w:r>
      <w:proofErr w:type="gramEnd"/>
      <w:r>
        <w:rPr>
          <w:sz w:val="28"/>
        </w:rPr>
        <w:t xml:space="preserve"> automatically discover and wire beans. And you’ve seen how to step in and explicitly wire beans using </w:t>
      </w:r>
      <w:proofErr w:type="spellStart"/>
      <w:r>
        <w:rPr>
          <w:sz w:val="28"/>
        </w:rPr>
        <w:t>JavaConfig</w:t>
      </w:r>
      <w:proofErr w:type="spellEnd"/>
      <w:r>
        <w:rPr>
          <w:sz w:val="28"/>
        </w:rPr>
        <w:t xml:space="preserve">. But, there’s another option for bean wiring that, although less desirable, has a long history with </w:t>
      </w:r>
      <w:proofErr w:type="gramStart"/>
      <w:r>
        <w:rPr>
          <w:sz w:val="28"/>
        </w:rPr>
        <w:t>Spring</w:t>
      </w:r>
      <w:proofErr w:type="gramEnd"/>
      <w:r>
        <w:rPr>
          <w:sz w:val="28"/>
        </w:rPr>
        <w:t>.</w:t>
      </w:r>
    </w:p>
    <w:p w:rsidR="00624BC3" w:rsidRDefault="00624BC3" w:rsidP="009F0F93">
      <w:pPr>
        <w:pStyle w:val="ListParagraph"/>
        <w:rPr>
          <w:sz w:val="28"/>
        </w:rPr>
      </w:pPr>
    </w:p>
    <w:p w:rsidR="00964C30" w:rsidRDefault="00964C30" w:rsidP="00964C30">
      <w:pPr>
        <w:pStyle w:val="ListParagraph"/>
        <w:numPr>
          <w:ilvl w:val="0"/>
          <w:numId w:val="3"/>
        </w:numPr>
        <w:rPr>
          <w:sz w:val="28"/>
        </w:rPr>
      </w:pPr>
      <w:r>
        <w:rPr>
          <w:sz w:val="28"/>
        </w:rPr>
        <w:t xml:space="preserve">Since the beginning of </w:t>
      </w:r>
      <w:proofErr w:type="gramStart"/>
      <w:r>
        <w:rPr>
          <w:sz w:val="28"/>
        </w:rPr>
        <w:t>Spring</w:t>
      </w:r>
      <w:proofErr w:type="gramEnd"/>
      <w:r>
        <w:rPr>
          <w:sz w:val="28"/>
        </w:rPr>
        <w:t xml:space="preserve">, XML has been the primary way of expressing configuration. Countless lines of XML have been created in the name of </w:t>
      </w:r>
      <w:proofErr w:type="gramStart"/>
      <w:r>
        <w:rPr>
          <w:sz w:val="28"/>
        </w:rPr>
        <w:t>Spring</w:t>
      </w:r>
      <w:proofErr w:type="gramEnd"/>
      <w:r>
        <w:rPr>
          <w:sz w:val="28"/>
        </w:rPr>
        <w:t xml:space="preserve">. And for many, </w:t>
      </w:r>
      <w:proofErr w:type="gramStart"/>
      <w:r>
        <w:rPr>
          <w:sz w:val="28"/>
        </w:rPr>
        <w:t>Spring</w:t>
      </w:r>
      <w:proofErr w:type="gramEnd"/>
      <w:r>
        <w:rPr>
          <w:sz w:val="28"/>
        </w:rPr>
        <w:t xml:space="preserve"> has become synonymous with XML configuration.</w:t>
      </w:r>
    </w:p>
    <w:p w:rsidR="00964C30" w:rsidRDefault="00964C30" w:rsidP="00964C30">
      <w:pPr>
        <w:pStyle w:val="ListParagraph"/>
        <w:numPr>
          <w:ilvl w:val="0"/>
          <w:numId w:val="3"/>
        </w:numPr>
        <w:rPr>
          <w:sz w:val="28"/>
        </w:rPr>
      </w:pPr>
      <w:r>
        <w:rPr>
          <w:sz w:val="28"/>
        </w:rPr>
        <w:t xml:space="preserve">Now that </w:t>
      </w:r>
      <w:proofErr w:type="gramStart"/>
      <w:r>
        <w:rPr>
          <w:sz w:val="28"/>
        </w:rPr>
        <w:t>Spring</w:t>
      </w:r>
      <w:proofErr w:type="gramEnd"/>
      <w:r>
        <w:rPr>
          <w:sz w:val="28"/>
        </w:rPr>
        <w:t xml:space="preserve"> has strong support for automatic configuration and Java-based configuration, XML should not be your first choice.</w:t>
      </w:r>
    </w:p>
    <w:p w:rsidR="00964C30" w:rsidRDefault="00CB70C9" w:rsidP="00964C30">
      <w:pPr>
        <w:pStyle w:val="ListParagraph"/>
        <w:numPr>
          <w:ilvl w:val="0"/>
          <w:numId w:val="3"/>
        </w:numPr>
        <w:rPr>
          <w:sz w:val="28"/>
        </w:rPr>
      </w:pPr>
      <w:r>
        <w:rPr>
          <w:sz w:val="28"/>
        </w:rPr>
        <w:t xml:space="preserve">Because so much XML-based </w:t>
      </w:r>
      <w:proofErr w:type="gramStart"/>
      <w:r>
        <w:rPr>
          <w:sz w:val="28"/>
        </w:rPr>
        <w:t>Spring</w:t>
      </w:r>
      <w:proofErr w:type="gramEnd"/>
      <w:r>
        <w:rPr>
          <w:sz w:val="28"/>
        </w:rPr>
        <w:t xml:space="preserve"> configuration has already been written, it’s important to understand how to use XML with </w:t>
      </w:r>
      <w:r w:rsidR="00473EB3">
        <w:rPr>
          <w:sz w:val="28"/>
        </w:rPr>
        <w:t xml:space="preserve">Spring. This section will only help you work with existing XML configuration, and that you’ll lean on automatic configuration and </w:t>
      </w:r>
      <w:proofErr w:type="spellStart"/>
      <w:r w:rsidR="00473EB3">
        <w:rPr>
          <w:sz w:val="28"/>
        </w:rPr>
        <w:t>JavaConfig</w:t>
      </w:r>
      <w:proofErr w:type="spellEnd"/>
      <w:r w:rsidR="00473EB3">
        <w:rPr>
          <w:sz w:val="28"/>
        </w:rPr>
        <w:t xml:space="preserve"> for any new </w:t>
      </w:r>
      <w:proofErr w:type="gramStart"/>
      <w:r w:rsidR="00473EB3">
        <w:rPr>
          <w:sz w:val="28"/>
        </w:rPr>
        <w:t>Spring</w:t>
      </w:r>
      <w:proofErr w:type="gramEnd"/>
      <w:r w:rsidR="00473EB3">
        <w:rPr>
          <w:sz w:val="28"/>
        </w:rPr>
        <w:t xml:space="preserve"> work you do.</w:t>
      </w:r>
    </w:p>
    <w:p w:rsidR="00624BC3" w:rsidRDefault="00624BC3" w:rsidP="00624BC3">
      <w:pPr>
        <w:rPr>
          <w:rFonts w:ascii="FranklinGothic-DemiItal" w:hAnsi="FranklinGothic-DemiItal" w:cs="FranklinGothic-DemiItal"/>
          <w:b/>
          <w:bCs/>
          <w:iCs/>
          <w:color w:val="00704A"/>
          <w:sz w:val="28"/>
          <w:szCs w:val="28"/>
        </w:rPr>
      </w:pPr>
      <w:r w:rsidRPr="00624BC3">
        <w:rPr>
          <w:rFonts w:ascii="FranklinGothic-DemiItal" w:hAnsi="FranklinGothic-DemiItal" w:cs="FranklinGothic-DemiItal"/>
          <w:b/>
          <w:bCs/>
          <w:iCs/>
          <w:color w:val="00704A"/>
          <w:sz w:val="28"/>
          <w:szCs w:val="28"/>
        </w:rPr>
        <w:t>Creating an XML configuration specification</w:t>
      </w:r>
    </w:p>
    <w:p w:rsidR="00624BC3" w:rsidRDefault="00624BC3" w:rsidP="00624BC3">
      <w:pPr>
        <w:pStyle w:val="ListParagraph"/>
        <w:numPr>
          <w:ilvl w:val="0"/>
          <w:numId w:val="3"/>
        </w:numPr>
        <w:rPr>
          <w:sz w:val="28"/>
          <w:szCs w:val="28"/>
        </w:rPr>
      </w:pPr>
      <w:r>
        <w:rPr>
          <w:sz w:val="28"/>
          <w:szCs w:val="28"/>
        </w:rPr>
        <w:t xml:space="preserve">For XML configuration, that means creating an XML file rooted with a </w:t>
      </w:r>
      <w:r>
        <w:rPr>
          <w:i/>
          <w:sz w:val="28"/>
          <w:szCs w:val="28"/>
        </w:rPr>
        <w:t xml:space="preserve">&lt;beans&gt; </w:t>
      </w:r>
      <w:r>
        <w:rPr>
          <w:sz w:val="28"/>
          <w:szCs w:val="28"/>
        </w:rPr>
        <w:t>element.</w:t>
      </w:r>
    </w:p>
    <w:p w:rsidR="00FE4C0F" w:rsidRDefault="00FE4C0F" w:rsidP="00FE4C0F">
      <w:pPr>
        <w:pStyle w:val="ListParagraph"/>
        <w:numPr>
          <w:ilvl w:val="0"/>
          <w:numId w:val="3"/>
        </w:numPr>
        <w:rPr>
          <w:sz w:val="28"/>
          <w:szCs w:val="28"/>
        </w:rPr>
      </w:pPr>
      <w:r>
        <w:rPr>
          <w:sz w:val="28"/>
          <w:szCs w:val="28"/>
        </w:rPr>
        <w:t>The simplest possible Spring XML configuration looks like this:</w:t>
      </w:r>
    </w:p>
    <w:p w:rsidR="00FE4C0F" w:rsidRPr="00FE4C0F" w:rsidRDefault="002A2CD8" w:rsidP="00FE4C0F">
      <w:pPr>
        <w:pStyle w:val="ListParagraph"/>
        <w:rPr>
          <w:sz w:val="28"/>
          <w:szCs w:val="28"/>
        </w:rPr>
      </w:pPr>
      <w:r>
        <w:rPr>
          <w:noProof/>
          <w:sz w:val="28"/>
          <w:szCs w:val="28"/>
        </w:rPr>
        <w:drawing>
          <wp:inline distT="0" distB="0" distL="0" distR="0">
            <wp:extent cx="5943600" cy="1634490"/>
            <wp:effectExtent l="19050" t="0" r="0" b="0"/>
            <wp:docPr id="1" name="Picture 0"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5"/>
                    <a:stretch>
                      <a:fillRect/>
                    </a:stretch>
                  </pic:blipFill>
                  <pic:spPr>
                    <a:xfrm>
                      <a:off x="0" y="0"/>
                      <a:ext cx="5943600" cy="1634490"/>
                    </a:xfrm>
                    <a:prstGeom prst="rect">
                      <a:avLst/>
                    </a:prstGeom>
                  </pic:spPr>
                </pic:pic>
              </a:graphicData>
            </a:graphic>
          </wp:inline>
        </w:drawing>
      </w:r>
    </w:p>
    <w:p w:rsidR="00193F99" w:rsidRDefault="003E544E" w:rsidP="002A2CD8">
      <w:pPr>
        <w:pStyle w:val="ListParagraph"/>
        <w:numPr>
          <w:ilvl w:val="0"/>
          <w:numId w:val="3"/>
        </w:numPr>
        <w:rPr>
          <w:sz w:val="28"/>
        </w:rPr>
      </w:pPr>
      <w:r>
        <w:rPr>
          <w:sz w:val="28"/>
        </w:rPr>
        <w:t xml:space="preserve">As you can see that this basic XML configuration is already much more complex than an equivalent </w:t>
      </w:r>
      <w:proofErr w:type="spellStart"/>
      <w:r>
        <w:rPr>
          <w:sz w:val="28"/>
        </w:rPr>
        <w:t>JavaConfig</w:t>
      </w:r>
      <w:proofErr w:type="spellEnd"/>
      <w:r>
        <w:rPr>
          <w:sz w:val="28"/>
        </w:rPr>
        <w:t xml:space="preserve"> class.</w:t>
      </w:r>
      <w:r w:rsidR="0092599E">
        <w:rPr>
          <w:sz w:val="28"/>
        </w:rPr>
        <w:t xml:space="preserve"> Whereas </w:t>
      </w:r>
      <w:proofErr w:type="spellStart"/>
      <w:r w:rsidR="0092599E">
        <w:rPr>
          <w:sz w:val="28"/>
        </w:rPr>
        <w:t>JavaConfig’s</w:t>
      </w:r>
      <w:proofErr w:type="spellEnd"/>
      <w:r w:rsidR="0092599E">
        <w:rPr>
          <w:sz w:val="28"/>
        </w:rPr>
        <w:t xml:space="preserve"> </w:t>
      </w:r>
      <w:r w:rsidR="0092599E" w:rsidRPr="0092599E">
        <w:rPr>
          <w:i/>
          <w:sz w:val="28"/>
        </w:rPr>
        <w:t>@Configuration</w:t>
      </w:r>
      <w:r w:rsidR="0092599E">
        <w:rPr>
          <w:i/>
          <w:sz w:val="28"/>
        </w:rPr>
        <w:t xml:space="preserve"> </w:t>
      </w:r>
      <w:r w:rsidR="0092599E">
        <w:rPr>
          <w:sz w:val="28"/>
        </w:rPr>
        <w:t>annotation wa</w:t>
      </w:r>
      <w:r w:rsidR="000C6A67">
        <w:rPr>
          <w:sz w:val="28"/>
        </w:rPr>
        <w:t xml:space="preserve">s all you needed to get started, the XML </w:t>
      </w:r>
      <w:r w:rsidR="000C6A67">
        <w:rPr>
          <w:sz w:val="28"/>
        </w:rPr>
        <w:lastRenderedPageBreak/>
        <w:t xml:space="preserve">elements for configuring </w:t>
      </w:r>
      <w:proofErr w:type="gramStart"/>
      <w:r w:rsidR="000C6A67">
        <w:rPr>
          <w:sz w:val="28"/>
        </w:rPr>
        <w:t>Spring</w:t>
      </w:r>
      <w:proofErr w:type="gramEnd"/>
      <w:r w:rsidR="000C6A67">
        <w:rPr>
          <w:sz w:val="28"/>
        </w:rPr>
        <w:t xml:space="preserve"> are defined in several XML schema (XSD) files that must be declared in the preamble of the XML configuration file.</w:t>
      </w:r>
    </w:p>
    <w:p w:rsidR="00DE4CF1" w:rsidRDefault="00DE4CF1" w:rsidP="00DE4CF1">
      <w:pPr>
        <w:pStyle w:val="ListParagraph"/>
        <w:ind w:left="1440"/>
        <w:rPr>
          <w:sz w:val="28"/>
        </w:rPr>
      </w:pPr>
      <w:r>
        <w:rPr>
          <w:b/>
          <w:sz w:val="28"/>
        </w:rPr>
        <w:t xml:space="preserve">CREATING XML CONFIGURATION WITH SPRING TOOL SUITE </w:t>
      </w:r>
      <w:r w:rsidR="001110D3">
        <w:rPr>
          <w:i/>
          <w:sz w:val="28"/>
        </w:rPr>
        <w:t xml:space="preserve">An easy way to create and manage Spring XML configuration files is to use Spring Tool Suite </w:t>
      </w:r>
      <w:r w:rsidR="001110D3">
        <w:rPr>
          <w:sz w:val="28"/>
        </w:rPr>
        <w:t>(</w:t>
      </w:r>
      <w:hyperlink r:id="rId6" w:history="1">
        <w:r w:rsidR="001110D3" w:rsidRPr="003E5214">
          <w:rPr>
            <w:rStyle w:val="Hyperlink"/>
            <w:sz w:val="28"/>
          </w:rPr>
          <w:t>https://spring.io/tools/sts</w:t>
        </w:r>
      </w:hyperlink>
      <w:r w:rsidR="001110D3">
        <w:rPr>
          <w:sz w:val="28"/>
        </w:rPr>
        <w:t xml:space="preserve">). Select File &gt; New &gt; </w:t>
      </w:r>
      <w:r w:rsidR="001110D3" w:rsidRPr="00767AAA">
        <w:rPr>
          <w:i/>
          <w:sz w:val="28"/>
        </w:rPr>
        <w:t>Spring XML Configuration File from Spring Tool Suite’s menu to create a Spring XML configuration file,</w:t>
      </w:r>
      <w:r w:rsidR="007B61DA" w:rsidRPr="00767AAA">
        <w:rPr>
          <w:i/>
          <w:sz w:val="28"/>
        </w:rPr>
        <w:t xml:space="preserve"> and select from one of the available configuration namespaces.</w:t>
      </w:r>
    </w:p>
    <w:p w:rsidR="006B374C" w:rsidRDefault="006B374C" w:rsidP="006B374C">
      <w:pPr>
        <w:pStyle w:val="ListParagraph"/>
        <w:numPr>
          <w:ilvl w:val="0"/>
          <w:numId w:val="3"/>
        </w:numPr>
        <w:rPr>
          <w:sz w:val="28"/>
        </w:rPr>
      </w:pPr>
      <w:r>
        <w:rPr>
          <w:sz w:val="28"/>
        </w:rPr>
        <w:t xml:space="preserve">The most basic XML elements for wiring beans are contained in the </w:t>
      </w:r>
      <w:r>
        <w:rPr>
          <w:i/>
          <w:sz w:val="28"/>
        </w:rPr>
        <w:t xml:space="preserve">spring-beans </w:t>
      </w:r>
      <w:r>
        <w:rPr>
          <w:sz w:val="28"/>
        </w:rPr>
        <w:t>schema, which is declared as the root namespace of this XML file.</w:t>
      </w:r>
      <w:r w:rsidR="00B62576">
        <w:rPr>
          <w:sz w:val="28"/>
        </w:rPr>
        <w:t xml:space="preserve"> </w:t>
      </w:r>
    </w:p>
    <w:p w:rsidR="0092191D" w:rsidRDefault="0092191D" w:rsidP="006B374C">
      <w:pPr>
        <w:pStyle w:val="ListParagraph"/>
        <w:numPr>
          <w:ilvl w:val="0"/>
          <w:numId w:val="3"/>
        </w:numPr>
        <w:rPr>
          <w:sz w:val="28"/>
        </w:rPr>
      </w:pPr>
      <w:r>
        <w:rPr>
          <w:sz w:val="28"/>
        </w:rPr>
        <w:t xml:space="preserve">The </w:t>
      </w:r>
      <w:r>
        <w:rPr>
          <w:i/>
          <w:sz w:val="28"/>
        </w:rPr>
        <w:t xml:space="preserve">&lt;beans&gt; </w:t>
      </w:r>
      <w:r>
        <w:rPr>
          <w:sz w:val="28"/>
        </w:rPr>
        <w:t xml:space="preserve">element, the root element of any </w:t>
      </w:r>
      <w:proofErr w:type="gramStart"/>
      <w:r>
        <w:rPr>
          <w:sz w:val="28"/>
        </w:rPr>
        <w:t>Spring</w:t>
      </w:r>
      <w:proofErr w:type="gramEnd"/>
      <w:r>
        <w:rPr>
          <w:sz w:val="28"/>
        </w:rPr>
        <w:t xml:space="preserve"> configuration file, is one of the elements in this schema.</w:t>
      </w:r>
    </w:p>
    <w:p w:rsidR="00610309" w:rsidRDefault="00A9306E" w:rsidP="006B374C">
      <w:pPr>
        <w:pStyle w:val="ListParagraph"/>
        <w:numPr>
          <w:ilvl w:val="0"/>
          <w:numId w:val="3"/>
        </w:numPr>
        <w:rPr>
          <w:sz w:val="28"/>
        </w:rPr>
      </w:pPr>
      <w:r>
        <w:rPr>
          <w:sz w:val="28"/>
        </w:rPr>
        <w:t xml:space="preserve">In the above XML schema, you have a perfectly valid Spring XML configuration. It’s also a perfectly useless configuration, because it </w:t>
      </w:r>
      <w:proofErr w:type="spellStart"/>
      <w:r>
        <w:rPr>
          <w:sz w:val="28"/>
        </w:rPr>
        <w:t>dosen’t</w:t>
      </w:r>
      <w:proofErr w:type="spellEnd"/>
      <w:r>
        <w:rPr>
          <w:sz w:val="28"/>
        </w:rPr>
        <w:t xml:space="preserve"> (yet) declare any beans. To give it some life, let’s </w:t>
      </w:r>
      <w:r w:rsidR="00575502">
        <w:rPr>
          <w:sz w:val="28"/>
        </w:rPr>
        <w:t xml:space="preserve">re-create the CD example, this time using XML configuration instead of </w:t>
      </w:r>
      <w:proofErr w:type="spellStart"/>
      <w:r w:rsidR="00575502">
        <w:rPr>
          <w:sz w:val="28"/>
        </w:rPr>
        <w:t>JavaConfig</w:t>
      </w:r>
      <w:proofErr w:type="spellEnd"/>
      <w:r w:rsidR="00575502">
        <w:rPr>
          <w:sz w:val="28"/>
        </w:rPr>
        <w:t xml:space="preserve"> or automatic configuration.</w:t>
      </w:r>
    </w:p>
    <w:p w:rsidR="00423FB7" w:rsidRDefault="00423FB7" w:rsidP="00423FB7">
      <w:pPr>
        <w:pStyle w:val="ListParagraph"/>
        <w:rPr>
          <w:sz w:val="28"/>
        </w:rPr>
      </w:pPr>
    </w:p>
    <w:p w:rsidR="00423FB7" w:rsidRDefault="00423FB7" w:rsidP="00423FB7">
      <w:pPr>
        <w:rPr>
          <w:rFonts w:ascii="FranklinGothic-DemiItal" w:hAnsi="FranklinGothic-DemiItal" w:cs="FranklinGothic-DemiItal"/>
          <w:b/>
          <w:bCs/>
          <w:iCs/>
          <w:color w:val="00704A"/>
          <w:sz w:val="28"/>
          <w:szCs w:val="28"/>
        </w:rPr>
      </w:pPr>
      <w:r w:rsidRPr="00423FB7">
        <w:rPr>
          <w:rFonts w:ascii="FranklinGothic-DemiItal" w:hAnsi="FranklinGothic-DemiItal" w:cs="FranklinGothic-DemiItal"/>
          <w:b/>
          <w:bCs/>
          <w:iCs/>
          <w:color w:val="00704A"/>
          <w:sz w:val="28"/>
          <w:szCs w:val="28"/>
        </w:rPr>
        <w:t>Declaring a simple &lt;bean&gt;</w:t>
      </w:r>
    </w:p>
    <w:p w:rsidR="00423FB7" w:rsidRDefault="00423FB7" w:rsidP="00423FB7">
      <w:pPr>
        <w:pStyle w:val="ListParagraph"/>
        <w:numPr>
          <w:ilvl w:val="0"/>
          <w:numId w:val="3"/>
        </w:numPr>
        <w:rPr>
          <w:sz w:val="28"/>
          <w:szCs w:val="28"/>
        </w:rPr>
      </w:pPr>
      <w:r>
        <w:rPr>
          <w:sz w:val="28"/>
          <w:szCs w:val="28"/>
        </w:rPr>
        <w:t xml:space="preserve">To declare a bean in </w:t>
      </w:r>
      <w:proofErr w:type="gramStart"/>
      <w:r>
        <w:rPr>
          <w:sz w:val="28"/>
          <w:szCs w:val="28"/>
        </w:rPr>
        <w:t>Spring’s</w:t>
      </w:r>
      <w:proofErr w:type="gramEnd"/>
      <w:r>
        <w:rPr>
          <w:sz w:val="28"/>
          <w:szCs w:val="28"/>
        </w:rPr>
        <w:t xml:space="preserve"> XML-based configuration, you’re going to use another element from the </w:t>
      </w:r>
      <w:r>
        <w:rPr>
          <w:i/>
          <w:sz w:val="28"/>
          <w:szCs w:val="28"/>
        </w:rPr>
        <w:t xml:space="preserve">spring-beans </w:t>
      </w:r>
      <w:r>
        <w:rPr>
          <w:sz w:val="28"/>
          <w:szCs w:val="28"/>
        </w:rPr>
        <w:t xml:space="preserve">schema: the </w:t>
      </w:r>
      <w:r>
        <w:rPr>
          <w:i/>
          <w:sz w:val="28"/>
          <w:szCs w:val="28"/>
        </w:rPr>
        <w:t xml:space="preserve">&lt;bean&gt; </w:t>
      </w:r>
      <w:r>
        <w:rPr>
          <w:sz w:val="28"/>
          <w:szCs w:val="28"/>
        </w:rPr>
        <w:t xml:space="preserve">element. The </w:t>
      </w:r>
      <w:r>
        <w:rPr>
          <w:i/>
          <w:sz w:val="28"/>
          <w:szCs w:val="28"/>
        </w:rPr>
        <w:t xml:space="preserve">&lt;bean&gt; </w:t>
      </w:r>
      <w:r>
        <w:rPr>
          <w:sz w:val="28"/>
          <w:szCs w:val="28"/>
        </w:rPr>
        <w:t xml:space="preserve">element is the XML analogue to </w:t>
      </w:r>
      <w:proofErr w:type="spellStart"/>
      <w:r>
        <w:rPr>
          <w:sz w:val="28"/>
          <w:szCs w:val="28"/>
        </w:rPr>
        <w:t>JavaConfig’s</w:t>
      </w:r>
      <w:proofErr w:type="spellEnd"/>
      <w:r>
        <w:rPr>
          <w:sz w:val="28"/>
          <w:szCs w:val="28"/>
        </w:rPr>
        <w:t xml:space="preserve"> </w:t>
      </w:r>
      <w:r w:rsidRPr="001506B0">
        <w:rPr>
          <w:i/>
          <w:sz w:val="28"/>
          <w:szCs w:val="28"/>
        </w:rPr>
        <w:t>@Bean</w:t>
      </w:r>
      <w:r>
        <w:rPr>
          <w:i/>
          <w:sz w:val="28"/>
          <w:szCs w:val="28"/>
        </w:rPr>
        <w:t xml:space="preserve"> annotation.</w:t>
      </w:r>
      <w:r w:rsidR="001506B0">
        <w:rPr>
          <w:sz w:val="28"/>
          <w:szCs w:val="28"/>
        </w:rPr>
        <w:t xml:space="preserve"> </w:t>
      </w:r>
    </w:p>
    <w:p w:rsidR="001506B0" w:rsidRDefault="00487A8A" w:rsidP="00423FB7">
      <w:pPr>
        <w:pStyle w:val="ListParagraph"/>
        <w:numPr>
          <w:ilvl w:val="0"/>
          <w:numId w:val="3"/>
        </w:numPr>
        <w:rPr>
          <w:sz w:val="28"/>
          <w:szCs w:val="28"/>
        </w:rPr>
      </w:pPr>
      <w:r>
        <w:rPr>
          <w:sz w:val="28"/>
          <w:szCs w:val="28"/>
        </w:rPr>
        <w:t xml:space="preserve">You can </w:t>
      </w:r>
      <w:proofErr w:type="spellStart"/>
      <w:r>
        <w:rPr>
          <w:sz w:val="28"/>
          <w:szCs w:val="28"/>
        </w:rPr>
        <w:t>uset</w:t>
      </w:r>
      <w:proofErr w:type="spellEnd"/>
      <w:r>
        <w:rPr>
          <w:sz w:val="28"/>
          <w:szCs w:val="28"/>
        </w:rPr>
        <w:t xml:space="preserve"> it to declare the </w:t>
      </w:r>
      <w:proofErr w:type="spellStart"/>
      <w:r>
        <w:rPr>
          <w:i/>
          <w:sz w:val="28"/>
          <w:szCs w:val="28"/>
        </w:rPr>
        <w:t>CompactDisc</w:t>
      </w:r>
      <w:proofErr w:type="spellEnd"/>
      <w:r>
        <w:rPr>
          <w:i/>
          <w:sz w:val="28"/>
          <w:szCs w:val="28"/>
        </w:rPr>
        <w:t xml:space="preserve"> </w:t>
      </w:r>
      <w:r>
        <w:rPr>
          <w:sz w:val="28"/>
          <w:szCs w:val="28"/>
        </w:rPr>
        <w:t>bean like this:</w:t>
      </w:r>
    </w:p>
    <w:p w:rsidR="00487A8A" w:rsidRDefault="00487A8A" w:rsidP="00487A8A">
      <w:pPr>
        <w:pStyle w:val="ListParagraph"/>
        <w:rPr>
          <w:sz w:val="28"/>
          <w:szCs w:val="28"/>
        </w:rPr>
      </w:pPr>
      <w:r>
        <w:rPr>
          <w:noProof/>
          <w:sz w:val="28"/>
          <w:szCs w:val="28"/>
        </w:rPr>
        <w:drawing>
          <wp:inline distT="0" distB="0" distL="0" distR="0">
            <wp:extent cx="4419983" cy="350550"/>
            <wp:effectExtent l="19050" t="0" r="0" b="0"/>
            <wp:docPr id="2" name="Picture 1"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7"/>
                    <a:stretch>
                      <a:fillRect/>
                    </a:stretch>
                  </pic:blipFill>
                  <pic:spPr>
                    <a:xfrm>
                      <a:off x="0" y="0"/>
                      <a:ext cx="4419983" cy="350550"/>
                    </a:xfrm>
                    <a:prstGeom prst="rect">
                      <a:avLst/>
                    </a:prstGeom>
                  </pic:spPr>
                </pic:pic>
              </a:graphicData>
            </a:graphic>
          </wp:inline>
        </w:drawing>
      </w:r>
    </w:p>
    <w:p w:rsidR="00487A8A" w:rsidRDefault="00F269C0" w:rsidP="00F269C0">
      <w:pPr>
        <w:pStyle w:val="ListParagraph"/>
        <w:numPr>
          <w:ilvl w:val="0"/>
          <w:numId w:val="3"/>
        </w:numPr>
        <w:rPr>
          <w:sz w:val="28"/>
          <w:szCs w:val="28"/>
        </w:rPr>
      </w:pPr>
      <w:r>
        <w:rPr>
          <w:sz w:val="28"/>
          <w:szCs w:val="28"/>
        </w:rPr>
        <w:t xml:space="preserve">Here you declare a very simple bean. The class used to create this bean is specified in the </w:t>
      </w:r>
      <w:r>
        <w:rPr>
          <w:i/>
          <w:sz w:val="28"/>
          <w:szCs w:val="28"/>
        </w:rPr>
        <w:t xml:space="preserve">class </w:t>
      </w:r>
      <w:r>
        <w:rPr>
          <w:sz w:val="28"/>
          <w:szCs w:val="28"/>
        </w:rPr>
        <w:t>attribute and is expressed as the fully qualified class name.</w:t>
      </w:r>
    </w:p>
    <w:p w:rsidR="00C63FB6" w:rsidRPr="00C63FB6" w:rsidRDefault="00C63FB6" w:rsidP="00F269C0">
      <w:pPr>
        <w:pStyle w:val="ListParagraph"/>
        <w:numPr>
          <w:ilvl w:val="0"/>
          <w:numId w:val="3"/>
        </w:numPr>
        <w:rPr>
          <w:sz w:val="28"/>
          <w:szCs w:val="28"/>
        </w:rPr>
      </w:pPr>
      <w:r>
        <w:rPr>
          <w:b/>
          <w:sz w:val="28"/>
          <w:szCs w:val="28"/>
        </w:rPr>
        <w:t xml:space="preserve">For lack of an explicitly given ID, the bean will be named according to fully qualified class name. In this case, the bean’s ID will be </w:t>
      </w:r>
      <w:r>
        <w:rPr>
          <w:i/>
          <w:sz w:val="28"/>
          <w:szCs w:val="28"/>
        </w:rPr>
        <w:t xml:space="preserve">soudnsytem.SgtPeppers#0. </w:t>
      </w:r>
    </w:p>
    <w:p w:rsidR="00C63FB6" w:rsidRDefault="00C63FB6" w:rsidP="00F269C0">
      <w:pPr>
        <w:pStyle w:val="ListParagraph"/>
        <w:numPr>
          <w:ilvl w:val="0"/>
          <w:numId w:val="3"/>
        </w:numPr>
        <w:rPr>
          <w:sz w:val="28"/>
          <w:szCs w:val="28"/>
        </w:rPr>
      </w:pPr>
      <w:r>
        <w:rPr>
          <w:sz w:val="28"/>
          <w:szCs w:val="28"/>
        </w:rPr>
        <w:lastRenderedPageBreak/>
        <w:t xml:space="preserve">The #0 is an enumeration used to differentiate this bean from any other bean of the same type. If you were to declare another </w:t>
      </w:r>
      <w:proofErr w:type="spellStart"/>
      <w:r>
        <w:rPr>
          <w:i/>
          <w:sz w:val="28"/>
          <w:szCs w:val="28"/>
        </w:rPr>
        <w:t>SgtPeppers</w:t>
      </w:r>
      <w:proofErr w:type="spellEnd"/>
      <w:r>
        <w:rPr>
          <w:i/>
          <w:sz w:val="28"/>
          <w:szCs w:val="28"/>
        </w:rPr>
        <w:t xml:space="preserve"> </w:t>
      </w:r>
      <w:r>
        <w:rPr>
          <w:sz w:val="28"/>
          <w:szCs w:val="28"/>
        </w:rPr>
        <w:t>bean without explicitly identifying it, it would automatically be given an ID of soundsystem.SgtPeppers#1.</w:t>
      </w:r>
    </w:p>
    <w:p w:rsidR="00C63FB6" w:rsidRDefault="00C63FB6" w:rsidP="00F269C0">
      <w:pPr>
        <w:pStyle w:val="ListParagraph"/>
        <w:numPr>
          <w:ilvl w:val="0"/>
          <w:numId w:val="3"/>
        </w:numPr>
        <w:rPr>
          <w:sz w:val="28"/>
          <w:szCs w:val="28"/>
        </w:rPr>
      </w:pPr>
      <w:r>
        <w:rPr>
          <w:sz w:val="28"/>
          <w:szCs w:val="28"/>
        </w:rPr>
        <w:t xml:space="preserve">Even though it’s convenient to have a bean named automatically for you, the generated names will be less useful if you </w:t>
      </w:r>
      <w:r w:rsidR="00BC050E">
        <w:rPr>
          <w:sz w:val="28"/>
          <w:szCs w:val="28"/>
        </w:rPr>
        <w:t xml:space="preserve">need to refer to them later. Therefore, it’s usually a good idea to give each bean a name of your own choosing via the </w:t>
      </w:r>
      <w:r w:rsidR="00BC050E">
        <w:rPr>
          <w:i/>
          <w:sz w:val="28"/>
          <w:szCs w:val="28"/>
        </w:rPr>
        <w:t xml:space="preserve">id </w:t>
      </w:r>
      <w:r w:rsidR="00BC050E">
        <w:rPr>
          <w:sz w:val="28"/>
          <w:szCs w:val="28"/>
        </w:rPr>
        <w:t>attribute:</w:t>
      </w:r>
    </w:p>
    <w:p w:rsidR="005753B9" w:rsidRDefault="005753B9" w:rsidP="005753B9">
      <w:pPr>
        <w:pStyle w:val="ListParagraph"/>
        <w:rPr>
          <w:sz w:val="28"/>
          <w:szCs w:val="28"/>
        </w:rPr>
      </w:pPr>
      <w:r>
        <w:rPr>
          <w:noProof/>
          <w:sz w:val="28"/>
          <w:szCs w:val="28"/>
        </w:rPr>
        <w:drawing>
          <wp:inline distT="0" distB="0" distL="0" distR="0">
            <wp:extent cx="5943600" cy="354330"/>
            <wp:effectExtent l="19050" t="0" r="0" b="0"/>
            <wp:docPr id="3" name="Picture 2"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8"/>
                    <a:stretch>
                      <a:fillRect/>
                    </a:stretch>
                  </pic:blipFill>
                  <pic:spPr>
                    <a:xfrm>
                      <a:off x="0" y="0"/>
                      <a:ext cx="5943600" cy="354330"/>
                    </a:xfrm>
                    <a:prstGeom prst="rect">
                      <a:avLst/>
                    </a:prstGeom>
                  </pic:spPr>
                </pic:pic>
              </a:graphicData>
            </a:graphic>
          </wp:inline>
        </w:drawing>
      </w:r>
    </w:p>
    <w:p w:rsidR="005753B9" w:rsidRPr="00874D57" w:rsidRDefault="00874D57" w:rsidP="00B977B4">
      <w:pPr>
        <w:pStyle w:val="ListParagraph"/>
        <w:numPr>
          <w:ilvl w:val="0"/>
          <w:numId w:val="3"/>
        </w:numPr>
        <w:rPr>
          <w:sz w:val="28"/>
          <w:szCs w:val="28"/>
        </w:rPr>
      </w:pPr>
      <w:r>
        <w:rPr>
          <w:b/>
          <w:sz w:val="28"/>
          <w:szCs w:val="28"/>
        </w:rPr>
        <w:t xml:space="preserve">Reducing Verbosity: </w:t>
      </w:r>
      <w:r>
        <w:rPr>
          <w:i/>
          <w:sz w:val="28"/>
          <w:szCs w:val="28"/>
        </w:rPr>
        <w:t>To cut down on XML verbosity, only explicitly name a bean if you’ll need to refer to it by name (such as if you were to inject a reference to it into another bean).</w:t>
      </w:r>
    </w:p>
    <w:p w:rsidR="00874D57" w:rsidRDefault="006C76FA" w:rsidP="00B977B4">
      <w:pPr>
        <w:pStyle w:val="ListParagraph"/>
        <w:numPr>
          <w:ilvl w:val="0"/>
          <w:numId w:val="3"/>
        </w:numPr>
        <w:rPr>
          <w:sz w:val="28"/>
          <w:szCs w:val="28"/>
        </w:rPr>
      </w:pPr>
      <w:r>
        <w:rPr>
          <w:sz w:val="28"/>
          <w:szCs w:val="28"/>
        </w:rPr>
        <w:t>Before we go any further, let’s take a moment to examine some of the characteristics of this simple bean declaration.</w:t>
      </w:r>
    </w:p>
    <w:p w:rsidR="006724FD" w:rsidRDefault="006724FD" w:rsidP="00B977B4">
      <w:pPr>
        <w:pStyle w:val="ListParagraph"/>
        <w:numPr>
          <w:ilvl w:val="0"/>
          <w:numId w:val="3"/>
        </w:numPr>
        <w:rPr>
          <w:sz w:val="28"/>
          <w:szCs w:val="28"/>
        </w:rPr>
      </w:pPr>
      <w:r>
        <w:rPr>
          <w:sz w:val="28"/>
          <w:szCs w:val="28"/>
        </w:rPr>
        <w:t xml:space="preserve">The first thing to notice is that you aren’t directly responsible for creating an instance of </w:t>
      </w:r>
      <w:proofErr w:type="spellStart"/>
      <w:r>
        <w:rPr>
          <w:i/>
          <w:sz w:val="28"/>
          <w:szCs w:val="28"/>
        </w:rPr>
        <w:t>SgtPeppers</w:t>
      </w:r>
      <w:proofErr w:type="spellEnd"/>
      <w:r>
        <w:rPr>
          <w:i/>
          <w:sz w:val="28"/>
          <w:szCs w:val="28"/>
        </w:rPr>
        <w:t xml:space="preserve"> </w:t>
      </w:r>
      <w:r>
        <w:rPr>
          <w:sz w:val="28"/>
          <w:szCs w:val="28"/>
        </w:rPr>
        <w:t xml:space="preserve">as you were when using </w:t>
      </w:r>
      <w:proofErr w:type="spellStart"/>
      <w:r>
        <w:rPr>
          <w:sz w:val="28"/>
          <w:szCs w:val="28"/>
        </w:rPr>
        <w:t>JavaConfig</w:t>
      </w:r>
      <w:proofErr w:type="spellEnd"/>
      <w:r>
        <w:rPr>
          <w:sz w:val="28"/>
          <w:szCs w:val="28"/>
        </w:rPr>
        <w:t xml:space="preserve">. When </w:t>
      </w:r>
      <w:proofErr w:type="gramStart"/>
      <w:r>
        <w:rPr>
          <w:sz w:val="28"/>
          <w:szCs w:val="28"/>
        </w:rPr>
        <w:t>Spring</w:t>
      </w:r>
      <w:proofErr w:type="gramEnd"/>
      <w:r>
        <w:rPr>
          <w:sz w:val="28"/>
          <w:szCs w:val="28"/>
        </w:rPr>
        <w:t xml:space="preserve"> sees this </w:t>
      </w:r>
      <w:r>
        <w:rPr>
          <w:i/>
          <w:sz w:val="28"/>
          <w:szCs w:val="28"/>
        </w:rPr>
        <w:t xml:space="preserve">&lt;bean&gt; element, it will create a </w:t>
      </w:r>
      <w:proofErr w:type="spellStart"/>
      <w:r>
        <w:rPr>
          <w:i/>
          <w:sz w:val="28"/>
          <w:szCs w:val="28"/>
        </w:rPr>
        <w:t>SgtPeppers</w:t>
      </w:r>
      <w:proofErr w:type="spellEnd"/>
      <w:r>
        <w:rPr>
          <w:i/>
          <w:sz w:val="28"/>
          <w:szCs w:val="28"/>
        </w:rPr>
        <w:t xml:space="preserve"> </w:t>
      </w:r>
      <w:r>
        <w:rPr>
          <w:sz w:val="28"/>
          <w:szCs w:val="28"/>
        </w:rPr>
        <w:t xml:space="preserve">bean for you by calling its default constructor. </w:t>
      </w:r>
    </w:p>
    <w:p w:rsidR="006724FD" w:rsidRDefault="006D1415" w:rsidP="00B977B4">
      <w:pPr>
        <w:pStyle w:val="ListParagraph"/>
        <w:numPr>
          <w:ilvl w:val="0"/>
          <w:numId w:val="3"/>
        </w:numPr>
        <w:rPr>
          <w:sz w:val="28"/>
          <w:szCs w:val="28"/>
        </w:rPr>
      </w:pPr>
      <w:r>
        <w:rPr>
          <w:sz w:val="28"/>
          <w:szCs w:val="28"/>
        </w:rPr>
        <w:t xml:space="preserve">Bean creation is much more passive with XML configuration. But it’s also less powerful than </w:t>
      </w:r>
      <w:proofErr w:type="spellStart"/>
      <w:r>
        <w:rPr>
          <w:sz w:val="28"/>
          <w:szCs w:val="28"/>
        </w:rPr>
        <w:t>JavaConfig</w:t>
      </w:r>
      <w:proofErr w:type="spellEnd"/>
      <w:r>
        <w:rPr>
          <w:sz w:val="28"/>
          <w:szCs w:val="28"/>
        </w:rPr>
        <w:t>, where you can do almost anything imaginable to arrive at the bean instance.</w:t>
      </w:r>
    </w:p>
    <w:p w:rsidR="006D1415" w:rsidRDefault="006D1415" w:rsidP="00B977B4">
      <w:pPr>
        <w:pStyle w:val="ListParagraph"/>
        <w:numPr>
          <w:ilvl w:val="0"/>
          <w:numId w:val="3"/>
        </w:numPr>
        <w:rPr>
          <w:sz w:val="28"/>
          <w:szCs w:val="28"/>
        </w:rPr>
      </w:pPr>
      <w:r>
        <w:rPr>
          <w:sz w:val="28"/>
          <w:szCs w:val="28"/>
        </w:rPr>
        <w:t xml:space="preserve">Another notable thing about this simple </w:t>
      </w:r>
      <w:r>
        <w:rPr>
          <w:i/>
          <w:sz w:val="28"/>
          <w:szCs w:val="28"/>
        </w:rPr>
        <w:t xml:space="preserve">&lt;bean&gt; </w:t>
      </w:r>
      <w:r>
        <w:rPr>
          <w:sz w:val="28"/>
          <w:szCs w:val="28"/>
        </w:rPr>
        <w:t xml:space="preserve">declaration is that you express the type of the bean as a String set </w:t>
      </w:r>
      <w:r w:rsidR="00E33F32">
        <w:rPr>
          <w:sz w:val="28"/>
          <w:szCs w:val="28"/>
        </w:rPr>
        <w:t xml:space="preserve">to the </w:t>
      </w:r>
      <w:r w:rsidR="00E33F32">
        <w:rPr>
          <w:i/>
          <w:sz w:val="28"/>
          <w:szCs w:val="28"/>
        </w:rPr>
        <w:t xml:space="preserve">class </w:t>
      </w:r>
      <w:r w:rsidR="00E33F32">
        <w:rPr>
          <w:sz w:val="28"/>
          <w:szCs w:val="28"/>
        </w:rPr>
        <w:t xml:space="preserve">attribute. </w:t>
      </w:r>
    </w:p>
    <w:p w:rsidR="00E33F32" w:rsidRDefault="00E33F32" w:rsidP="00B977B4">
      <w:pPr>
        <w:pStyle w:val="ListParagraph"/>
        <w:numPr>
          <w:ilvl w:val="0"/>
          <w:numId w:val="3"/>
        </w:numPr>
        <w:rPr>
          <w:sz w:val="28"/>
          <w:szCs w:val="28"/>
        </w:rPr>
      </w:pPr>
      <w:r>
        <w:rPr>
          <w:sz w:val="28"/>
          <w:szCs w:val="28"/>
        </w:rPr>
        <w:t xml:space="preserve">Who’s say that the value given to </w:t>
      </w:r>
      <w:r>
        <w:rPr>
          <w:i/>
          <w:sz w:val="28"/>
          <w:szCs w:val="28"/>
        </w:rPr>
        <w:t xml:space="preserve">class </w:t>
      </w:r>
      <w:r>
        <w:rPr>
          <w:sz w:val="28"/>
          <w:szCs w:val="28"/>
        </w:rPr>
        <w:t>even refers to a real class? Spring’s XML configuration doesn’t benefit from compile-time verification of the Java types being referred to. And even if it does refer to an actual type, what will happen if you rename the class?</w:t>
      </w:r>
    </w:p>
    <w:p w:rsidR="00E305CA" w:rsidRDefault="00E305CA" w:rsidP="00E305CA">
      <w:pPr>
        <w:pStyle w:val="ListParagraph"/>
        <w:rPr>
          <w:i/>
          <w:sz w:val="28"/>
          <w:szCs w:val="28"/>
        </w:rPr>
      </w:pPr>
      <w:r>
        <w:rPr>
          <w:b/>
          <w:sz w:val="28"/>
          <w:szCs w:val="28"/>
        </w:rPr>
        <w:t xml:space="preserve">CHECK XML VALIDITY WITH AN IDE: </w:t>
      </w:r>
      <w:r w:rsidRPr="00264FDA">
        <w:rPr>
          <w:i/>
          <w:sz w:val="28"/>
          <w:szCs w:val="28"/>
        </w:rPr>
        <w:t>Using a Spring-aware IDE such as Spring Tool Suite can help a lot to ensure the validity of your Spring XML configuration.</w:t>
      </w:r>
    </w:p>
    <w:p w:rsidR="00264FDA" w:rsidRDefault="00264FDA" w:rsidP="00264FDA">
      <w:pPr>
        <w:rPr>
          <w:rFonts w:ascii="FranklinGothic-DemiItal" w:hAnsi="FranklinGothic-DemiItal" w:cs="FranklinGothic-DemiItal"/>
          <w:b/>
          <w:bCs/>
          <w:i/>
          <w:iCs/>
          <w:color w:val="00704A"/>
          <w:sz w:val="21"/>
          <w:szCs w:val="21"/>
        </w:rPr>
      </w:pPr>
    </w:p>
    <w:p w:rsidR="00264FDA" w:rsidRPr="00264FDA" w:rsidRDefault="00264FDA" w:rsidP="00264FDA">
      <w:pPr>
        <w:rPr>
          <w:b/>
          <w:i/>
          <w:sz w:val="34"/>
          <w:szCs w:val="28"/>
        </w:rPr>
      </w:pPr>
      <w:r w:rsidRPr="00264FDA">
        <w:rPr>
          <w:rFonts w:ascii="FranklinGothic-DemiItal" w:hAnsi="FranklinGothic-DemiItal" w:cs="FranklinGothic-DemiItal"/>
          <w:b/>
          <w:bCs/>
          <w:i/>
          <w:iCs/>
          <w:color w:val="00704A"/>
          <w:sz w:val="27"/>
          <w:szCs w:val="21"/>
        </w:rPr>
        <w:lastRenderedPageBreak/>
        <w:t>Initializing a bean with constructor injection</w:t>
      </w:r>
    </w:p>
    <w:p w:rsidR="00264FDA" w:rsidRDefault="00264FDA" w:rsidP="00264FDA">
      <w:pPr>
        <w:pStyle w:val="ListParagraph"/>
        <w:numPr>
          <w:ilvl w:val="0"/>
          <w:numId w:val="3"/>
        </w:numPr>
        <w:rPr>
          <w:sz w:val="28"/>
          <w:szCs w:val="28"/>
        </w:rPr>
      </w:pPr>
      <w:r>
        <w:rPr>
          <w:sz w:val="28"/>
          <w:szCs w:val="28"/>
        </w:rPr>
        <w:t xml:space="preserve">There’s only one way to declare a bean in Spring XML configuration: use the </w:t>
      </w:r>
      <w:r>
        <w:rPr>
          <w:i/>
          <w:sz w:val="28"/>
          <w:szCs w:val="28"/>
        </w:rPr>
        <w:t xml:space="preserve">&lt;bean&gt; </w:t>
      </w:r>
      <w:r>
        <w:rPr>
          <w:sz w:val="28"/>
          <w:szCs w:val="28"/>
        </w:rPr>
        <w:t xml:space="preserve">element, and specify a </w:t>
      </w:r>
      <w:r>
        <w:rPr>
          <w:i/>
          <w:sz w:val="28"/>
          <w:szCs w:val="28"/>
        </w:rPr>
        <w:t xml:space="preserve">class </w:t>
      </w:r>
      <w:r>
        <w:rPr>
          <w:sz w:val="28"/>
          <w:szCs w:val="28"/>
        </w:rPr>
        <w:t>attribute. Spring takes it from there.</w:t>
      </w:r>
    </w:p>
    <w:p w:rsidR="00B126EA" w:rsidRDefault="00B126EA" w:rsidP="00264FDA">
      <w:pPr>
        <w:pStyle w:val="ListParagraph"/>
        <w:numPr>
          <w:ilvl w:val="0"/>
          <w:numId w:val="3"/>
        </w:numPr>
        <w:rPr>
          <w:sz w:val="28"/>
          <w:szCs w:val="28"/>
        </w:rPr>
      </w:pPr>
      <w:r>
        <w:rPr>
          <w:sz w:val="28"/>
          <w:szCs w:val="28"/>
        </w:rPr>
        <w:t>But when it comes to declaring DI in XML, there are several options and styles. With specific regard to constructor injection, you have two basic options to choose from:</w:t>
      </w:r>
    </w:p>
    <w:p w:rsidR="00184C5A" w:rsidRDefault="00184C5A" w:rsidP="00184C5A">
      <w:pPr>
        <w:pStyle w:val="ListParagraph"/>
        <w:numPr>
          <w:ilvl w:val="0"/>
          <w:numId w:val="4"/>
        </w:numPr>
        <w:rPr>
          <w:sz w:val="28"/>
          <w:szCs w:val="28"/>
        </w:rPr>
      </w:pPr>
      <w:r>
        <w:rPr>
          <w:sz w:val="28"/>
          <w:szCs w:val="28"/>
        </w:rPr>
        <w:t xml:space="preserve">The </w:t>
      </w:r>
      <w:r w:rsidRPr="00906995">
        <w:rPr>
          <w:b/>
          <w:i/>
          <w:sz w:val="28"/>
          <w:szCs w:val="28"/>
        </w:rPr>
        <w:t>&lt;constructor-</w:t>
      </w:r>
      <w:proofErr w:type="spellStart"/>
      <w:r w:rsidRPr="00906995">
        <w:rPr>
          <w:b/>
          <w:i/>
          <w:sz w:val="28"/>
          <w:szCs w:val="28"/>
        </w:rPr>
        <w:t>arg</w:t>
      </w:r>
      <w:proofErr w:type="spellEnd"/>
      <w:r w:rsidRPr="00906995">
        <w:rPr>
          <w:b/>
          <w:i/>
          <w:sz w:val="28"/>
          <w:szCs w:val="28"/>
        </w:rPr>
        <w:t>&gt;</w:t>
      </w:r>
      <w:r>
        <w:rPr>
          <w:i/>
          <w:sz w:val="28"/>
          <w:szCs w:val="28"/>
        </w:rPr>
        <w:t xml:space="preserve"> </w:t>
      </w:r>
      <w:r>
        <w:rPr>
          <w:sz w:val="28"/>
          <w:szCs w:val="28"/>
        </w:rPr>
        <w:t>element</w:t>
      </w:r>
    </w:p>
    <w:p w:rsidR="00184C5A" w:rsidRDefault="00184C5A" w:rsidP="00184C5A">
      <w:pPr>
        <w:pStyle w:val="ListParagraph"/>
        <w:numPr>
          <w:ilvl w:val="0"/>
          <w:numId w:val="4"/>
        </w:numPr>
        <w:rPr>
          <w:sz w:val="28"/>
          <w:szCs w:val="28"/>
        </w:rPr>
      </w:pPr>
      <w:r>
        <w:rPr>
          <w:sz w:val="28"/>
          <w:szCs w:val="28"/>
        </w:rPr>
        <w:t>Using the c-namespace introduced in Spring 3.0</w:t>
      </w:r>
    </w:p>
    <w:p w:rsidR="00F21CD3" w:rsidRDefault="00F21CD3" w:rsidP="00F21CD3">
      <w:pPr>
        <w:pStyle w:val="ListParagraph"/>
        <w:numPr>
          <w:ilvl w:val="0"/>
          <w:numId w:val="3"/>
        </w:numPr>
        <w:rPr>
          <w:sz w:val="28"/>
          <w:szCs w:val="28"/>
        </w:rPr>
      </w:pPr>
      <w:r>
        <w:rPr>
          <w:sz w:val="28"/>
          <w:szCs w:val="28"/>
        </w:rPr>
        <w:t xml:space="preserve">The difference between these two choices is largely one of verbosity. The </w:t>
      </w:r>
      <w:r>
        <w:rPr>
          <w:i/>
          <w:sz w:val="28"/>
          <w:szCs w:val="28"/>
        </w:rPr>
        <w:t>&lt;constructor-</w:t>
      </w:r>
      <w:proofErr w:type="spellStart"/>
      <w:r>
        <w:rPr>
          <w:i/>
          <w:sz w:val="28"/>
          <w:szCs w:val="28"/>
        </w:rPr>
        <w:t>arg</w:t>
      </w:r>
      <w:proofErr w:type="spellEnd"/>
      <w:r>
        <w:rPr>
          <w:i/>
          <w:sz w:val="28"/>
          <w:szCs w:val="28"/>
        </w:rPr>
        <w:t xml:space="preserve">&gt; </w:t>
      </w:r>
      <w:r>
        <w:rPr>
          <w:sz w:val="28"/>
          <w:szCs w:val="28"/>
        </w:rPr>
        <w:t>element is generally more verbose than using the c-namespace and results in XML that is more difficult to read.</w:t>
      </w:r>
    </w:p>
    <w:p w:rsidR="00F21CD3" w:rsidRDefault="00F21CD3" w:rsidP="00F21CD3">
      <w:pPr>
        <w:pStyle w:val="ListParagraph"/>
        <w:numPr>
          <w:ilvl w:val="0"/>
          <w:numId w:val="3"/>
        </w:numPr>
        <w:rPr>
          <w:sz w:val="28"/>
          <w:szCs w:val="28"/>
        </w:rPr>
      </w:pPr>
      <w:r>
        <w:rPr>
          <w:sz w:val="28"/>
          <w:szCs w:val="28"/>
        </w:rPr>
        <w:t xml:space="preserve">On the other hand, </w:t>
      </w:r>
      <w:r>
        <w:rPr>
          <w:i/>
          <w:sz w:val="28"/>
          <w:szCs w:val="28"/>
        </w:rPr>
        <w:t>&lt;constructor-</w:t>
      </w:r>
      <w:proofErr w:type="spellStart"/>
      <w:r>
        <w:rPr>
          <w:i/>
          <w:sz w:val="28"/>
          <w:szCs w:val="28"/>
        </w:rPr>
        <w:t>arg</w:t>
      </w:r>
      <w:proofErr w:type="spellEnd"/>
      <w:r>
        <w:rPr>
          <w:i/>
          <w:sz w:val="28"/>
          <w:szCs w:val="28"/>
        </w:rPr>
        <w:t xml:space="preserve">&gt; </w:t>
      </w:r>
      <w:r>
        <w:rPr>
          <w:sz w:val="28"/>
          <w:szCs w:val="28"/>
        </w:rPr>
        <w:t>can do a few things that the c-namespace can’t.</w:t>
      </w:r>
    </w:p>
    <w:p w:rsidR="009B486C" w:rsidRDefault="009B486C" w:rsidP="009B486C">
      <w:pPr>
        <w:pStyle w:val="ListParagraph"/>
        <w:rPr>
          <w:sz w:val="28"/>
          <w:szCs w:val="28"/>
        </w:rPr>
      </w:pPr>
    </w:p>
    <w:p w:rsidR="009B486C" w:rsidRPr="009B486C" w:rsidRDefault="009B486C" w:rsidP="009B486C">
      <w:pPr>
        <w:rPr>
          <w:b/>
          <w:sz w:val="36"/>
          <w:szCs w:val="28"/>
        </w:rPr>
      </w:pPr>
      <w:r w:rsidRPr="009B486C">
        <w:rPr>
          <w:rFonts w:ascii="FranklinGothic-Demi" w:hAnsi="FranklinGothic-Demi" w:cs="FranklinGothic-Demi"/>
          <w:b/>
          <w:sz w:val="27"/>
          <w:szCs w:val="19"/>
        </w:rPr>
        <w:t>I</w:t>
      </w:r>
      <w:r w:rsidRPr="009B486C">
        <w:rPr>
          <w:rFonts w:ascii="FranklinGothic-Demi" w:hAnsi="FranklinGothic-Demi" w:cs="FranklinGothic-Demi"/>
          <w:b/>
          <w:sz w:val="23"/>
          <w:szCs w:val="15"/>
        </w:rPr>
        <w:t>NJECTING CONSTRUCTORS WITH BEAN REFERENCES</w:t>
      </w:r>
    </w:p>
    <w:p w:rsidR="00BC050E" w:rsidRDefault="009B486C" w:rsidP="009B486C">
      <w:pPr>
        <w:pStyle w:val="ListParagraph"/>
        <w:numPr>
          <w:ilvl w:val="0"/>
          <w:numId w:val="3"/>
        </w:numPr>
        <w:rPr>
          <w:sz w:val="28"/>
          <w:szCs w:val="28"/>
        </w:rPr>
      </w:pPr>
      <w:r>
        <w:rPr>
          <w:sz w:val="28"/>
          <w:szCs w:val="28"/>
        </w:rPr>
        <w:t xml:space="preserve">As currently defined, the </w:t>
      </w:r>
      <w:proofErr w:type="spellStart"/>
      <w:r>
        <w:rPr>
          <w:i/>
          <w:sz w:val="28"/>
          <w:szCs w:val="28"/>
        </w:rPr>
        <w:t>CDPlayer</w:t>
      </w:r>
      <w:proofErr w:type="spellEnd"/>
      <w:r>
        <w:rPr>
          <w:i/>
          <w:sz w:val="28"/>
          <w:szCs w:val="28"/>
        </w:rPr>
        <w:t xml:space="preserve"> </w:t>
      </w:r>
      <w:r>
        <w:rPr>
          <w:sz w:val="28"/>
          <w:szCs w:val="28"/>
        </w:rPr>
        <w:t xml:space="preserve">bean has a constructor that accepts a </w:t>
      </w:r>
      <w:proofErr w:type="spellStart"/>
      <w:r>
        <w:rPr>
          <w:i/>
          <w:sz w:val="28"/>
          <w:szCs w:val="28"/>
        </w:rPr>
        <w:t>CompactDisc</w:t>
      </w:r>
      <w:proofErr w:type="spellEnd"/>
      <w:r>
        <w:rPr>
          <w:i/>
          <w:sz w:val="28"/>
          <w:szCs w:val="28"/>
        </w:rPr>
        <w:t xml:space="preserve">. </w:t>
      </w:r>
      <w:r>
        <w:rPr>
          <w:sz w:val="28"/>
          <w:szCs w:val="28"/>
        </w:rPr>
        <w:t>This makes it a perfect candidate for injection with a bean reference.</w:t>
      </w:r>
    </w:p>
    <w:p w:rsidR="005B2CFC" w:rsidRDefault="005044CE" w:rsidP="009B486C">
      <w:pPr>
        <w:pStyle w:val="ListParagraph"/>
        <w:numPr>
          <w:ilvl w:val="0"/>
          <w:numId w:val="3"/>
        </w:numPr>
        <w:rPr>
          <w:sz w:val="28"/>
          <w:szCs w:val="28"/>
        </w:rPr>
      </w:pPr>
      <w:r>
        <w:rPr>
          <w:sz w:val="28"/>
          <w:szCs w:val="28"/>
        </w:rPr>
        <w:t xml:space="preserve">Because you’ve already declared a </w:t>
      </w:r>
      <w:proofErr w:type="spellStart"/>
      <w:r>
        <w:rPr>
          <w:i/>
          <w:sz w:val="28"/>
          <w:szCs w:val="28"/>
        </w:rPr>
        <w:t>SgtPeppers</w:t>
      </w:r>
      <w:proofErr w:type="spellEnd"/>
      <w:r>
        <w:rPr>
          <w:i/>
          <w:sz w:val="28"/>
          <w:szCs w:val="28"/>
        </w:rPr>
        <w:t xml:space="preserve"> </w:t>
      </w:r>
      <w:r>
        <w:rPr>
          <w:sz w:val="28"/>
          <w:szCs w:val="28"/>
        </w:rPr>
        <w:t xml:space="preserve">bean, and because the </w:t>
      </w:r>
      <w:proofErr w:type="spellStart"/>
      <w:r>
        <w:rPr>
          <w:i/>
          <w:sz w:val="28"/>
          <w:szCs w:val="28"/>
        </w:rPr>
        <w:t>SgtPeppers</w:t>
      </w:r>
      <w:proofErr w:type="spellEnd"/>
      <w:r>
        <w:rPr>
          <w:i/>
          <w:sz w:val="28"/>
          <w:szCs w:val="28"/>
        </w:rPr>
        <w:t xml:space="preserve"> </w:t>
      </w:r>
      <w:r>
        <w:rPr>
          <w:sz w:val="28"/>
          <w:szCs w:val="28"/>
        </w:rPr>
        <w:t xml:space="preserve">class implements the </w:t>
      </w:r>
      <w:proofErr w:type="spellStart"/>
      <w:r>
        <w:rPr>
          <w:i/>
          <w:sz w:val="28"/>
          <w:szCs w:val="28"/>
        </w:rPr>
        <w:t>CompactDisc</w:t>
      </w:r>
      <w:proofErr w:type="spellEnd"/>
      <w:r>
        <w:rPr>
          <w:i/>
          <w:sz w:val="28"/>
          <w:szCs w:val="28"/>
        </w:rPr>
        <w:t xml:space="preserve"> </w:t>
      </w:r>
      <w:r>
        <w:rPr>
          <w:sz w:val="28"/>
          <w:szCs w:val="28"/>
        </w:rPr>
        <w:t xml:space="preserve">interface, you have a bean to inject into a </w:t>
      </w:r>
      <w:proofErr w:type="spellStart"/>
      <w:r w:rsidRPr="001E3571">
        <w:rPr>
          <w:i/>
          <w:sz w:val="28"/>
          <w:szCs w:val="28"/>
        </w:rPr>
        <w:t>CDPlayer</w:t>
      </w:r>
      <w:proofErr w:type="spellEnd"/>
      <w:r>
        <w:rPr>
          <w:sz w:val="28"/>
          <w:szCs w:val="28"/>
        </w:rPr>
        <w:t xml:space="preserve"> bean.</w:t>
      </w:r>
      <w:r w:rsidR="001E3571">
        <w:rPr>
          <w:sz w:val="28"/>
          <w:szCs w:val="28"/>
        </w:rPr>
        <w:t xml:space="preserve"> All you need to do is declare a</w:t>
      </w:r>
      <w:r w:rsidR="001E3571">
        <w:rPr>
          <w:i/>
          <w:sz w:val="28"/>
          <w:szCs w:val="28"/>
        </w:rPr>
        <w:t xml:space="preserve"> </w:t>
      </w:r>
      <w:proofErr w:type="spellStart"/>
      <w:r w:rsidR="001E3571">
        <w:rPr>
          <w:i/>
          <w:sz w:val="28"/>
          <w:szCs w:val="28"/>
        </w:rPr>
        <w:t>SgtPeppers</w:t>
      </w:r>
      <w:proofErr w:type="spellEnd"/>
      <w:r w:rsidR="001E3571">
        <w:rPr>
          <w:i/>
          <w:sz w:val="28"/>
          <w:szCs w:val="28"/>
        </w:rPr>
        <w:t xml:space="preserve"> </w:t>
      </w:r>
      <w:r w:rsidR="001E3571">
        <w:rPr>
          <w:sz w:val="28"/>
          <w:szCs w:val="28"/>
        </w:rPr>
        <w:t xml:space="preserve">bean and because the </w:t>
      </w:r>
      <w:proofErr w:type="spellStart"/>
      <w:r w:rsidR="001E3571">
        <w:rPr>
          <w:i/>
          <w:sz w:val="28"/>
          <w:szCs w:val="28"/>
        </w:rPr>
        <w:t>SgtPeppers</w:t>
      </w:r>
      <w:proofErr w:type="spellEnd"/>
      <w:r w:rsidR="001E3571">
        <w:rPr>
          <w:i/>
          <w:sz w:val="28"/>
          <w:szCs w:val="28"/>
        </w:rPr>
        <w:t xml:space="preserve"> </w:t>
      </w:r>
      <w:r w:rsidR="001E3571">
        <w:rPr>
          <w:sz w:val="28"/>
          <w:szCs w:val="28"/>
        </w:rPr>
        <w:t xml:space="preserve">class </w:t>
      </w:r>
      <w:proofErr w:type="gramStart"/>
      <w:r w:rsidR="001E3571">
        <w:rPr>
          <w:sz w:val="28"/>
          <w:szCs w:val="28"/>
        </w:rPr>
        <w:t>implements  the</w:t>
      </w:r>
      <w:proofErr w:type="gramEnd"/>
      <w:r w:rsidR="001E3571">
        <w:rPr>
          <w:sz w:val="28"/>
          <w:szCs w:val="28"/>
        </w:rPr>
        <w:t xml:space="preserve"> </w:t>
      </w:r>
      <w:proofErr w:type="spellStart"/>
      <w:r w:rsidR="001E3571">
        <w:rPr>
          <w:i/>
          <w:sz w:val="28"/>
          <w:szCs w:val="28"/>
        </w:rPr>
        <w:t>CompactDisc</w:t>
      </w:r>
      <w:proofErr w:type="spellEnd"/>
      <w:r w:rsidR="001E3571">
        <w:rPr>
          <w:i/>
          <w:sz w:val="28"/>
          <w:szCs w:val="28"/>
        </w:rPr>
        <w:t xml:space="preserve"> </w:t>
      </w:r>
      <w:r w:rsidR="001E3571">
        <w:rPr>
          <w:sz w:val="28"/>
          <w:szCs w:val="28"/>
        </w:rPr>
        <w:t xml:space="preserve">interface, you have a bean to inject into a </w:t>
      </w:r>
      <w:proofErr w:type="spellStart"/>
      <w:r w:rsidR="001E3571">
        <w:rPr>
          <w:i/>
          <w:sz w:val="28"/>
          <w:szCs w:val="28"/>
        </w:rPr>
        <w:t>CDPlayer</w:t>
      </w:r>
      <w:proofErr w:type="spellEnd"/>
      <w:r w:rsidR="001E3571">
        <w:rPr>
          <w:i/>
          <w:sz w:val="28"/>
          <w:szCs w:val="28"/>
        </w:rPr>
        <w:t xml:space="preserve"> bean. </w:t>
      </w:r>
      <w:r w:rsidR="001E3571">
        <w:rPr>
          <w:sz w:val="28"/>
          <w:szCs w:val="28"/>
        </w:rPr>
        <w:t xml:space="preserve">All you need to do is declare the </w:t>
      </w:r>
      <w:proofErr w:type="spellStart"/>
      <w:r w:rsidR="001E3571">
        <w:rPr>
          <w:i/>
          <w:sz w:val="28"/>
          <w:szCs w:val="28"/>
        </w:rPr>
        <w:t>CDPlayer</w:t>
      </w:r>
      <w:proofErr w:type="spellEnd"/>
      <w:r w:rsidR="001E3571">
        <w:rPr>
          <w:i/>
          <w:sz w:val="28"/>
          <w:szCs w:val="28"/>
        </w:rPr>
        <w:t xml:space="preserve"> </w:t>
      </w:r>
      <w:r w:rsidR="001E3571">
        <w:rPr>
          <w:sz w:val="28"/>
          <w:szCs w:val="28"/>
        </w:rPr>
        <w:t xml:space="preserve">bean in XML and reference the </w:t>
      </w:r>
      <w:proofErr w:type="spellStart"/>
      <w:r w:rsidR="001E3571">
        <w:rPr>
          <w:i/>
          <w:sz w:val="28"/>
          <w:szCs w:val="28"/>
        </w:rPr>
        <w:t>SgtPeppers</w:t>
      </w:r>
      <w:proofErr w:type="spellEnd"/>
      <w:r w:rsidR="001E3571">
        <w:rPr>
          <w:i/>
          <w:sz w:val="28"/>
          <w:szCs w:val="28"/>
        </w:rPr>
        <w:t xml:space="preserve"> </w:t>
      </w:r>
      <w:r w:rsidR="001E3571">
        <w:rPr>
          <w:sz w:val="28"/>
          <w:szCs w:val="28"/>
        </w:rPr>
        <w:t>bean by its ID:</w:t>
      </w:r>
    </w:p>
    <w:p w:rsidR="005B2CFC" w:rsidRDefault="005B2CFC" w:rsidP="005B2CFC">
      <w:pPr>
        <w:pStyle w:val="ListParagraph"/>
        <w:rPr>
          <w:sz w:val="28"/>
          <w:szCs w:val="28"/>
        </w:rPr>
      </w:pPr>
      <w:r>
        <w:rPr>
          <w:noProof/>
          <w:sz w:val="28"/>
          <w:szCs w:val="28"/>
        </w:rPr>
        <w:drawing>
          <wp:inline distT="0" distB="0" distL="0" distR="0">
            <wp:extent cx="5829806" cy="754445"/>
            <wp:effectExtent l="19050" t="0" r="0" b="0"/>
            <wp:docPr id="4" name="Picture 3"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9"/>
                    <a:stretch>
                      <a:fillRect/>
                    </a:stretch>
                  </pic:blipFill>
                  <pic:spPr>
                    <a:xfrm>
                      <a:off x="0" y="0"/>
                      <a:ext cx="5829806" cy="754445"/>
                    </a:xfrm>
                    <a:prstGeom prst="rect">
                      <a:avLst/>
                    </a:prstGeom>
                  </pic:spPr>
                </pic:pic>
              </a:graphicData>
            </a:graphic>
          </wp:inline>
        </w:drawing>
      </w:r>
    </w:p>
    <w:p w:rsidR="00D62EF1" w:rsidRDefault="00D62EF1" w:rsidP="005B2CFC">
      <w:pPr>
        <w:pStyle w:val="ListParagraph"/>
        <w:rPr>
          <w:i/>
          <w:sz w:val="28"/>
          <w:szCs w:val="28"/>
        </w:rPr>
      </w:pPr>
      <w:r>
        <w:rPr>
          <w:sz w:val="28"/>
          <w:szCs w:val="28"/>
        </w:rPr>
        <w:t xml:space="preserve">When </w:t>
      </w:r>
      <w:proofErr w:type="gramStart"/>
      <w:r>
        <w:rPr>
          <w:sz w:val="28"/>
          <w:szCs w:val="28"/>
        </w:rPr>
        <w:t>Spring</w:t>
      </w:r>
      <w:proofErr w:type="gramEnd"/>
      <w:r>
        <w:rPr>
          <w:sz w:val="28"/>
          <w:szCs w:val="28"/>
        </w:rPr>
        <w:t xml:space="preserve"> encounters this </w:t>
      </w:r>
      <w:r>
        <w:rPr>
          <w:i/>
          <w:sz w:val="28"/>
          <w:szCs w:val="28"/>
        </w:rPr>
        <w:t xml:space="preserve">&lt;bean&gt; </w:t>
      </w:r>
      <w:r>
        <w:rPr>
          <w:sz w:val="28"/>
          <w:szCs w:val="28"/>
        </w:rPr>
        <w:t xml:space="preserve">element, it will create an instance of </w:t>
      </w:r>
      <w:proofErr w:type="spellStart"/>
      <w:r w:rsidRPr="00D62EF1">
        <w:rPr>
          <w:i/>
          <w:sz w:val="28"/>
          <w:szCs w:val="28"/>
        </w:rPr>
        <w:t>CDPlayer</w:t>
      </w:r>
      <w:proofErr w:type="spellEnd"/>
      <w:r>
        <w:rPr>
          <w:i/>
          <w:sz w:val="28"/>
          <w:szCs w:val="28"/>
        </w:rPr>
        <w:t xml:space="preserve">. </w:t>
      </w:r>
    </w:p>
    <w:p w:rsidR="00D246C3" w:rsidRDefault="00D246C3" w:rsidP="00D246C3">
      <w:pPr>
        <w:pStyle w:val="ListParagraph"/>
        <w:numPr>
          <w:ilvl w:val="0"/>
          <w:numId w:val="3"/>
        </w:numPr>
        <w:rPr>
          <w:sz w:val="28"/>
          <w:szCs w:val="28"/>
        </w:rPr>
      </w:pPr>
      <w:r>
        <w:rPr>
          <w:sz w:val="28"/>
          <w:szCs w:val="28"/>
        </w:rPr>
        <w:lastRenderedPageBreak/>
        <w:t xml:space="preserve">The </w:t>
      </w:r>
      <w:r>
        <w:rPr>
          <w:i/>
          <w:sz w:val="28"/>
          <w:szCs w:val="28"/>
        </w:rPr>
        <w:t>&lt;constructor-</w:t>
      </w:r>
      <w:proofErr w:type="spellStart"/>
      <w:r>
        <w:rPr>
          <w:i/>
          <w:sz w:val="28"/>
          <w:szCs w:val="28"/>
        </w:rPr>
        <w:t>arg</w:t>
      </w:r>
      <w:proofErr w:type="spellEnd"/>
      <w:r>
        <w:rPr>
          <w:i/>
          <w:sz w:val="28"/>
          <w:szCs w:val="28"/>
        </w:rPr>
        <w:t xml:space="preserve">&gt; </w:t>
      </w:r>
      <w:r>
        <w:rPr>
          <w:sz w:val="28"/>
          <w:szCs w:val="28"/>
        </w:rPr>
        <w:t xml:space="preserve">element tells it to pass a reference to the bean whose ID is </w:t>
      </w:r>
      <w:proofErr w:type="spellStart"/>
      <w:r>
        <w:rPr>
          <w:i/>
          <w:sz w:val="28"/>
          <w:szCs w:val="28"/>
        </w:rPr>
        <w:t>compactDisc</w:t>
      </w:r>
      <w:proofErr w:type="spellEnd"/>
      <w:r>
        <w:rPr>
          <w:i/>
          <w:sz w:val="28"/>
          <w:szCs w:val="28"/>
        </w:rPr>
        <w:t xml:space="preserve"> </w:t>
      </w:r>
      <w:r>
        <w:rPr>
          <w:sz w:val="28"/>
          <w:szCs w:val="28"/>
        </w:rPr>
        <w:t xml:space="preserve">to the </w:t>
      </w:r>
      <w:proofErr w:type="spellStart"/>
      <w:r>
        <w:rPr>
          <w:i/>
          <w:sz w:val="28"/>
          <w:szCs w:val="28"/>
        </w:rPr>
        <w:t>CDPlayer’s</w:t>
      </w:r>
      <w:proofErr w:type="spellEnd"/>
      <w:r>
        <w:rPr>
          <w:i/>
          <w:sz w:val="28"/>
          <w:szCs w:val="28"/>
        </w:rPr>
        <w:t xml:space="preserve"> </w:t>
      </w:r>
      <w:r>
        <w:rPr>
          <w:sz w:val="28"/>
          <w:szCs w:val="28"/>
        </w:rPr>
        <w:t>constructor.</w:t>
      </w:r>
    </w:p>
    <w:p w:rsidR="00210D90" w:rsidRDefault="00210D90" w:rsidP="00D246C3">
      <w:pPr>
        <w:pStyle w:val="ListParagraph"/>
        <w:numPr>
          <w:ilvl w:val="0"/>
          <w:numId w:val="3"/>
        </w:numPr>
        <w:rPr>
          <w:sz w:val="28"/>
          <w:szCs w:val="28"/>
        </w:rPr>
      </w:pPr>
      <w:r>
        <w:rPr>
          <w:sz w:val="28"/>
          <w:szCs w:val="28"/>
        </w:rPr>
        <w:t xml:space="preserve">Alternatively, you can use </w:t>
      </w:r>
      <w:proofErr w:type="gramStart"/>
      <w:r>
        <w:rPr>
          <w:sz w:val="28"/>
          <w:szCs w:val="28"/>
        </w:rPr>
        <w:t>Spring’s</w:t>
      </w:r>
      <w:proofErr w:type="gramEnd"/>
      <w:r>
        <w:rPr>
          <w:sz w:val="28"/>
          <w:szCs w:val="28"/>
        </w:rPr>
        <w:t xml:space="preserve"> c-namespace. The c-namespace was introduced in Spring 3.0 as a more succinct way of expressing constructor </w:t>
      </w:r>
      <w:proofErr w:type="spellStart"/>
      <w:r>
        <w:rPr>
          <w:sz w:val="28"/>
          <w:szCs w:val="28"/>
        </w:rPr>
        <w:t>args</w:t>
      </w:r>
      <w:proofErr w:type="spellEnd"/>
      <w:r>
        <w:rPr>
          <w:sz w:val="28"/>
          <w:szCs w:val="28"/>
        </w:rPr>
        <w:t xml:space="preserve"> in XML. To use it, you must declare its schema in the preamble of the XML, like this:</w:t>
      </w:r>
    </w:p>
    <w:p w:rsidR="005E35B7" w:rsidRDefault="005E35B7" w:rsidP="005E35B7">
      <w:pPr>
        <w:pStyle w:val="ListParagraph"/>
        <w:rPr>
          <w:sz w:val="28"/>
          <w:szCs w:val="28"/>
        </w:rPr>
      </w:pPr>
      <w:r>
        <w:rPr>
          <w:noProof/>
          <w:sz w:val="28"/>
          <w:szCs w:val="28"/>
        </w:rPr>
        <w:drawing>
          <wp:inline distT="0" distB="0" distL="0" distR="0">
            <wp:extent cx="5943600" cy="1447165"/>
            <wp:effectExtent l="19050" t="0" r="0" b="0"/>
            <wp:docPr id="5" name="Picture 4"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10"/>
                    <a:stretch>
                      <a:fillRect/>
                    </a:stretch>
                  </pic:blipFill>
                  <pic:spPr>
                    <a:xfrm>
                      <a:off x="0" y="0"/>
                      <a:ext cx="5943600" cy="1447165"/>
                    </a:xfrm>
                    <a:prstGeom prst="rect">
                      <a:avLst/>
                    </a:prstGeom>
                  </pic:spPr>
                </pic:pic>
              </a:graphicData>
            </a:graphic>
          </wp:inline>
        </w:drawing>
      </w:r>
    </w:p>
    <w:p w:rsidR="005E35B7" w:rsidRDefault="005E35B7" w:rsidP="005E35B7">
      <w:pPr>
        <w:pStyle w:val="ListParagraph"/>
        <w:rPr>
          <w:sz w:val="28"/>
          <w:szCs w:val="28"/>
        </w:rPr>
      </w:pPr>
    </w:p>
    <w:p w:rsidR="005E35B7" w:rsidRDefault="005E35B7" w:rsidP="005E35B7">
      <w:pPr>
        <w:pStyle w:val="ListParagraph"/>
        <w:numPr>
          <w:ilvl w:val="0"/>
          <w:numId w:val="3"/>
        </w:numPr>
        <w:rPr>
          <w:sz w:val="28"/>
          <w:szCs w:val="28"/>
        </w:rPr>
      </w:pPr>
      <w:r>
        <w:rPr>
          <w:sz w:val="28"/>
          <w:szCs w:val="28"/>
        </w:rPr>
        <w:t>With the c-namespace and schema declared, you can use it to declare a constructor argument like this:</w:t>
      </w:r>
    </w:p>
    <w:p w:rsidR="00DF4F9B" w:rsidRPr="00D62EF1" w:rsidRDefault="00DF4F9B" w:rsidP="00DF4F9B">
      <w:pPr>
        <w:pStyle w:val="ListParagraph"/>
        <w:rPr>
          <w:sz w:val="28"/>
          <w:szCs w:val="28"/>
        </w:rPr>
      </w:pPr>
      <w:r>
        <w:rPr>
          <w:noProof/>
          <w:sz w:val="28"/>
          <w:szCs w:val="28"/>
        </w:rPr>
        <w:drawing>
          <wp:inline distT="0" distB="0" distL="0" distR="0">
            <wp:extent cx="5601186" cy="441998"/>
            <wp:effectExtent l="19050" t="0" r="0" b="0"/>
            <wp:docPr id="6" name="Picture 5"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11"/>
                    <a:stretch>
                      <a:fillRect/>
                    </a:stretch>
                  </pic:blipFill>
                  <pic:spPr>
                    <a:xfrm>
                      <a:off x="0" y="0"/>
                      <a:ext cx="5601186" cy="441998"/>
                    </a:xfrm>
                    <a:prstGeom prst="rect">
                      <a:avLst/>
                    </a:prstGeom>
                  </pic:spPr>
                </pic:pic>
              </a:graphicData>
            </a:graphic>
          </wp:inline>
        </w:drawing>
      </w:r>
    </w:p>
    <w:p w:rsidR="005044CE" w:rsidRDefault="00110208" w:rsidP="00110208">
      <w:pPr>
        <w:pStyle w:val="ListParagraph"/>
        <w:numPr>
          <w:ilvl w:val="0"/>
          <w:numId w:val="3"/>
        </w:numPr>
        <w:rPr>
          <w:sz w:val="28"/>
          <w:szCs w:val="28"/>
        </w:rPr>
      </w:pPr>
      <w:r>
        <w:rPr>
          <w:sz w:val="28"/>
          <w:szCs w:val="28"/>
        </w:rPr>
        <w:t xml:space="preserve">Here you’re using the c-namespace to declare a </w:t>
      </w:r>
      <w:r w:rsidR="00622E78">
        <w:rPr>
          <w:sz w:val="28"/>
          <w:szCs w:val="28"/>
        </w:rPr>
        <w:t xml:space="preserve">constructor argument </w:t>
      </w:r>
      <w:r w:rsidR="001409F0">
        <w:rPr>
          <w:sz w:val="28"/>
          <w:szCs w:val="28"/>
        </w:rPr>
        <w:t>as an attribute of th</w:t>
      </w:r>
      <w:r w:rsidR="009B20DE">
        <w:rPr>
          <w:sz w:val="28"/>
          <w:szCs w:val="28"/>
        </w:rPr>
        <w:t>e</w:t>
      </w:r>
      <w:r w:rsidR="001409F0">
        <w:rPr>
          <w:sz w:val="28"/>
          <w:szCs w:val="28"/>
        </w:rPr>
        <w:t xml:space="preserve"> </w:t>
      </w:r>
      <w:r w:rsidR="001409F0">
        <w:rPr>
          <w:i/>
          <w:sz w:val="28"/>
          <w:szCs w:val="28"/>
        </w:rPr>
        <w:t xml:space="preserve">&lt;bean&gt; </w:t>
      </w:r>
      <w:r w:rsidR="001409F0">
        <w:rPr>
          <w:sz w:val="28"/>
          <w:szCs w:val="28"/>
        </w:rPr>
        <w:t>element. And it’s a rather odd-looking attribute name.</w:t>
      </w:r>
    </w:p>
    <w:p w:rsidR="005576D1" w:rsidRDefault="005576D1" w:rsidP="005576D1">
      <w:pPr>
        <w:pStyle w:val="ListParagraph"/>
        <w:rPr>
          <w:sz w:val="28"/>
          <w:szCs w:val="28"/>
        </w:rPr>
      </w:pPr>
      <w:r>
        <w:rPr>
          <w:noProof/>
          <w:sz w:val="28"/>
          <w:szCs w:val="28"/>
        </w:rPr>
        <w:drawing>
          <wp:inline distT="0" distB="0" distL="0" distR="0">
            <wp:extent cx="4008468" cy="2514818"/>
            <wp:effectExtent l="19050" t="0" r="0" b="0"/>
            <wp:docPr id="7" name="Picture 6"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12"/>
                    <a:stretch>
                      <a:fillRect/>
                    </a:stretch>
                  </pic:blipFill>
                  <pic:spPr>
                    <a:xfrm>
                      <a:off x="0" y="0"/>
                      <a:ext cx="4008468" cy="2514818"/>
                    </a:xfrm>
                    <a:prstGeom prst="rect">
                      <a:avLst/>
                    </a:prstGeom>
                  </pic:spPr>
                </pic:pic>
              </a:graphicData>
            </a:graphic>
          </wp:inline>
        </w:drawing>
      </w:r>
    </w:p>
    <w:p w:rsidR="005576D1" w:rsidRDefault="0058595B" w:rsidP="0058595B">
      <w:pPr>
        <w:pStyle w:val="ListParagraph"/>
        <w:numPr>
          <w:ilvl w:val="0"/>
          <w:numId w:val="6"/>
        </w:numPr>
        <w:rPr>
          <w:sz w:val="28"/>
          <w:szCs w:val="28"/>
        </w:rPr>
      </w:pPr>
      <w:r>
        <w:rPr>
          <w:sz w:val="28"/>
          <w:szCs w:val="28"/>
        </w:rPr>
        <w:t xml:space="preserve">The attribute name starts with </w:t>
      </w:r>
      <w:r>
        <w:rPr>
          <w:i/>
          <w:sz w:val="28"/>
          <w:szCs w:val="28"/>
        </w:rPr>
        <w:t>c</w:t>
      </w:r>
      <w:proofErr w:type="gramStart"/>
      <w:r>
        <w:rPr>
          <w:i/>
          <w:sz w:val="28"/>
          <w:szCs w:val="28"/>
        </w:rPr>
        <w:t>:,</w:t>
      </w:r>
      <w:proofErr w:type="gramEnd"/>
      <w:r>
        <w:rPr>
          <w:i/>
          <w:sz w:val="28"/>
          <w:szCs w:val="28"/>
        </w:rPr>
        <w:t xml:space="preserve"> </w:t>
      </w:r>
      <w:r>
        <w:rPr>
          <w:sz w:val="28"/>
          <w:szCs w:val="28"/>
        </w:rPr>
        <w:t>the namespace prefix.</w:t>
      </w:r>
    </w:p>
    <w:p w:rsidR="0058595B" w:rsidRDefault="0058595B" w:rsidP="0058595B">
      <w:pPr>
        <w:pStyle w:val="ListParagraph"/>
        <w:numPr>
          <w:ilvl w:val="0"/>
          <w:numId w:val="6"/>
        </w:numPr>
        <w:rPr>
          <w:sz w:val="28"/>
          <w:szCs w:val="28"/>
        </w:rPr>
      </w:pPr>
      <w:r>
        <w:rPr>
          <w:sz w:val="28"/>
          <w:szCs w:val="28"/>
        </w:rPr>
        <w:t xml:space="preserve">Following that is the name of the constructor argument being wired. </w:t>
      </w:r>
    </w:p>
    <w:p w:rsidR="0058595B" w:rsidRPr="0058595B" w:rsidRDefault="0058595B" w:rsidP="0058595B">
      <w:pPr>
        <w:pStyle w:val="ListParagraph"/>
        <w:numPr>
          <w:ilvl w:val="0"/>
          <w:numId w:val="6"/>
        </w:numPr>
        <w:rPr>
          <w:sz w:val="28"/>
          <w:szCs w:val="28"/>
        </w:rPr>
      </w:pPr>
      <w:r>
        <w:rPr>
          <w:sz w:val="28"/>
          <w:szCs w:val="28"/>
        </w:rPr>
        <w:lastRenderedPageBreak/>
        <w:t xml:space="preserve">After that </w:t>
      </w:r>
      <w:r>
        <w:rPr>
          <w:i/>
          <w:sz w:val="28"/>
          <w:szCs w:val="28"/>
        </w:rPr>
        <w:t xml:space="preserve">–ref, </w:t>
      </w:r>
      <w:r>
        <w:rPr>
          <w:sz w:val="28"/>
          <w:szCs w:val="28"/>
        </w:rPr>
        <w:t xml:space="preserve">a naming convention that indicates to Spring that you’re wiring a reference to a bean named </w:t>
      </w:r>
      <w:proofErr w:type="spellStart"/>
      <w:r>
        <w:rPr>
          <w:i/>
          <w:sz w:val="28"/>
          <w:szCs w:val="28"/>
        </w:rPr>
        <w:t>compactDisc</w:t>
      </w:r>
      <w:proofErr w:type="spellEnd"/>
      <w:r>
        <w:rPr>
          <w:i/>
          <w:sz w:val="28"/>
          <w:szCs w:val="28"/>
        </w:rPr>
        <w:t xml:space="preserve"> </w:t>
      </w:r>
      <w:r>
        <w:rPr>
          <w:sz w:val="28"/>
          <w:szCs w:val="28"/>
        </w:rPr>
        <w:t xml:space="preserve">and not the literal </w:t>
      </w:r>
      <w:r>
        <w:rPr>
          <w:i/>
          <w:sz w:val="28"/>
          <w:szCs w:val="28"/>
        </w:rPr>
        <w:t xml:space="preserve">String </w:t>
      </w:r>
      <w:r>
        <w:rPr>
          <w:sz w:val="28"/>
          <w:szCs w:val="28"/>
        </w:rPr>
        <w:t>value “</w:t>
      </w:r>
      <w:proofErr w:type="spellStart"/>
      <w:r>
        <w:rPr>
          <w:i/>
          <w:sz w:val="28"/>
          <w:szCs w:val="28"/>
        </w:rPr>
        <w:t>compactDisc</w:t>
      </w:r>
      <w:proofErr w:type="spellEnd"/>
      <w:r>
        <w:rPr>
          <w:i/>
          <w:sz w:val="28"/>
          <w:szCs w:val="28"/>
        </w:rPr>
        <w:t>”.</w:t>
      </w:r>
    </w:p>
    <w:p w:rsidR="008770E0" w:rsidRPr="00F745B3" w:rsidRDefault="008F45EC" w:rsidP="008F45EC">
      <w:pPr>
        <w:pStyle w:val="ListParagraph"/>
        <w:numPr>
          <w:ilvl w:val="0"/>
          <w:numId w:val="3"/>
        </w:numPr>
        <w:rPr>
          <w:sz w:val="28"/>
          <w:szCs w:val="28"/>
        </w:rPr>
      </w:pPr>
      <w:r>
        <w:rPr>
          <w:sz w:val="28"/>
          <w:szCs w:val="28"/>
        </w:rPr>
        <w:t xml:space="preserve">It’s clear that using c-namespace attributes is much </w:t>
      </w:r>
      <w:proofErr w:type="gramStart"/>
      <w:r>
        <w:rPr>
          <w:sz w:val="28"/>
          <w:szCs w:val="28"/>
        </w:rPr>
        <w:t>more shorter</w:t>
      </w:r>
      <w:proofErr w:type="gramEnd"/>
      <w:r>
        <w:rPr>
          <w:sz w:val="28"/>
          <w:szCs w:val="28"/>
        </w:rPr>
        <w:t xml:space="preserve"> than using the </w:t>
      </w:r>
      <w:r>
        <w:rPr>
          <w:i/>
          <w:sz w:val="28"/>
          <w:szCs w:val="28"/>
        </w:rPr>
        <w:t>&lt;constructor-</w:t>
      </w:r>
      <w:proofErr w:type="spellStart"/>
      <w:r>
        <w:rPr>
          <w:i/>
          <w:sz w:val="28"/>
          <w:szCs w:val="28"/>
        </w:rPr>
        <w:t>arg</w:t>
      </w:r>
      <w:proofErr w:type="spellEnd"/>
      <w:r>
        <w:rPr>
          <w:i/>
          <w:sz w:val="28"/>
          <w:szCs w:val="28"/>
        </w:rPr>
        <w:t xml:space="preserve">&gt; </w:t>
      </w:r>
      <w:r w:rsidRPr="00F745B3">
        <w:rPr>
          <w:sz w:val="28"/>
          <w:szCs w:val="28"/>
        </w:rPr>
        <w:t>element</w:t>
      </w:r>
      <w:r>
        <w:rPr>
          <w:i/>
          <w:sz w:val="28"/>
          <w:szCs w:val="28"/>
        </w:rPr>
        <w:t xml:space="preserve">. </w:t>
      </w:r>
      <w:r w:rsidR="00F745B3">
        <w:rPr>
          <w:i/>
          <w:sz w:val="28"/>
          <w:szCs w:val="28"/>
        </w:rPr>
        <w:t xml:space="preserve"> </w:t>
      </w:r>
    </w:p>
    <w:p w:rsidR="00F745B3" w:rsidRPr="00F745B3" w:rsidRDefault="00F745B3" w:rsidP="008F45EC">
      <w:pPr>
        <w:pStyle w:val="ListParagraph"/>
        <w:numPr>
          <w:ilvl w:val="0"/>
          <w:numId w:val="3"/>
        </w:numPr>
        <w:rPr>
          <w:sz w:val="28"/>
          <w:szCs w:val="28"/>
        </w:rPr>
      </w:pPr>
      <w:r>
        <w:rPr>
          <w:sz w:val="28"/>
        </w:rPr>
        <w:t>One bug is it directly refers to the name of the constructor argument.  Instead, you could refer to the parameter’s position in the parameter list:</w:t>
      </w:r>
    </w:p>
    <w:p w:rsidR="00F745B3" w:rsidRDefault="00F745B3" w:rsidP="00F745B3">
      <w:pPr>
        <w:pStyle w:val="ListParagraph"/>
        <w:rPr>
          <w:sz w:val="28"/>
          <w:szCs w:val="28"/>
        </w:rPr>
      </w:pPr>
      <w:r>
        <w:rPr>
          <w:noProof/>
          <w:sz w:val="28"/>
          <w:szCs w:val="28"/>
        </w:rPr>
        <w:drawing>
          <wp:inline distT="0" distB="0" distL="0" distR="0">
            <wp:extent cx="5616427" cy="693480"/>
            <wp:effectExtent l="19050" t="0" r="3323" b="0"/>
            <wp:docPr id="8" name="Picture 7"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13"/>
                    <a:stretch>
                      <a:fillRect/>
                    </a:stretch>
                  </pic:blipFill>
                  <pic:spPr>
                    <a:xfrm>
                      <a:off x="0" y="0"/>
                      <a:ext cx="5616427" cy="693480"/>
                    </a:xfrm>
                    <a:prstGeom prst="rect">
                      <a:avLst/>
                    </a:prstGeom>
                  </pic:spPr>
                </pic:pic>
              </a:graphicData>
            </a:graphic>
          </wp:inline>
        </w:drawing>
      </w:r>
    </w:p>
    <w:p w:rsidR="00F745B3" w:rsidRDefault="00F83762" w:rsidP="00F745B3">
      <w:pPr>
        <w:pStyle w:val="ListParagraph"/>
        <w:numPr>
          <w:ilvl w:val="0"/>
          <w:numId w:val="3"/>
        </w:numPr>
        <w:rPr>
          <w:sz w:val="28"/>
          <w:szCs w:val="28"/>
        </w:rPr>
      </w:pPr>
      <w:r>
        <w:rPr>
          <w:sz w:val="28"/>
          <w:szCs w:val="28"/>
        </w:rPr>
        <w:t xml:space="preserve">The name of the parameter is replaced with 0, the parameter index, </w:t>
      </w:r>
      <w:proofErr w:type="gramStart"/>
      <w:r>
        <w:rPr>
          <w:sz w:val="28"/>
          <w:szCs w:val="28"/>
        </w:rPr>
        <w:t>But</w:t>
      </w:r>
      <w:proofErr w:type="gramEnd"/>
      <w:r>
        <w:rPr>
          <w:sz w:val="28"/>
          <w:szCs w:val="28"/>
        </w:rPr>
        <w:t xml:space="preserve"> because XML doesn’t allow digits as the first character of an attribute, I had to add an underscore as a prefix.</w:t>
      </w:r>
    </w:p>
    <w:p w:rsidR="00FA6D53" w:rsidRDefault="007C4371" w:rsidP="007C4371">
      <w:pPr>
        <w:pStyle w:val="ListParagraph"/>
        <w:numPr>
          <w:ilvl w:val="0"/>
          <w:numId w:val="3"/>
        </w:numPr>
        <w:rPr>
          <w:sz w:val="28"/>
          <w:szCs w:val="28"/>
        </w:rPr>
      </w:pPr>
      <w:r>
        <w:rPr>
          <w:sz w:val="28"/>
          <w:szCs w:val="28"/>
        </w:rPr>
        <w:t>If you have only one constructor argument, you have one more option – don’t identify the parameter at all:</w:t>
      </w:r>
    </w:p>
    <w:p w:rsidR="007C4371" w:rsidRDefault="007C4371" w:rsidP="007C4371">
      <w:pPr>
        <w:pStyle w:val="ListParagraph"/>
        <w:rPr>
          <w:sz w:val="28"/>
          <w:szCs w:val="28"/>
        </w:rPr>
      </w:pPr>
      <w:r>
        <w:rPr>
          <w:noProof/>
          <w:sz w:val="28"/>
          <w:szCs w:val="28"/>
        </w:rPr>
        <w:drawing>
          <wp:inline distT="0" distB="0" distL="0" distR="0">
            <wp:extent cx="5585944" cy="464860"/>
            <wp:effectExtent l="19050" t="0" r="0" b="0"/>
            <wp:docPr id="10" name="Picture 9"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14"/>
                    <a:stretch>
                      <a:fillRect/>
                    </a:stretch>
                  </pic:blipFill>
                  <pic:spPr>
                    <a:xfrm>
                      <a:off x="0" y="0"/>
                      <a:ext cx="5585944" cy="464860"/>
                    </a:xfrm>
                    <a:prstGeom prst="rect">
                      <a:avLst/>
                    </a:prstGeom>
                  </pic:spPr>
                </pic:pic>
              </a:graphicData>
            </a:graphic>
          </wp:inline>
        </w:drawing>
      </w:r>
    </w:p>
    <w:p w:rsidR="007C4371" w:rsidRDefault="007C4371" w:rsidP="007C4371">
      <w:pPr>
        <w:pStyle w:val="ListParagraph"/>
        <w:numPr>
          <w:ilvl w:val="0"/>
          <w:numId w:val="6"/>
        </w:numPr>
        <w:rPr>
          <w:sz w:val="28"/>
          <w:szCs w:val="28"/>
        </w:rPr>
      </w:pPr>
      <w:r>
        <w:rPr>
          <w:sz w:val="28"/>
          <w:szCs w:val="28"/>
        </w:rPr>
        <w:t xml:space="preserve">There’s no parameter index or parameter name. There’s just an underscore placeholder followed by </w:t>
      </w:r>
      <w:r>
        <w:rPr>
          <w:i/>
          <w:sz w:val="28"/>
          <w:szCs w:val="28"/>
        </w:rPr>
        <w:t xml:space="preserve">–ref </w:t>
      </w:r>
      <w:r>
        <w:rPr>
          <w:sz w:val="28"/>
          <w:szCs w:val="28"/>
        </w:rPr>
        <w:t>to indicate that you’re wiring a reference.</w:t>
      </w:r>
    </w:p>
    <w:p w:rsidR="00EC268A" w:rsidRDefault="00EC268A" w:rsidP="00EC268A">
      <w:pPr>
        <w:rPr>
          <w:sz w:val="28"/>
          <w:szCs w:val="28"/>
        </w:rPr>
      </w:pPr>
    </w:p>
    <w:p w:rsidR="003C71D1" w:rsidRDefault="003C71D1" w:rsidP="00EC268A">
      <w:pPr>
        <w:rPr>
          <w:sz w:val="28"/>
          <w:szCs w:val="28"/>
        </w:rPr>
      </w:pPr>
    </w:p>
    <w:p w:rsidR="003C71D1" w:rsidRDefault="003C71D1" w:rsidP="00EC268A">
      <w:pPr>
        <w:rPr>
          <w:sz w:val="28"/>
          <w:szCs w:val="28"/>
        </w:rPr>
      </w:pPr>
    </w:p>
    <w:p w:rsidR="003C71D1" w:rsidRDefault="003C71D1" w:rsidP="00EC268A">
      <w:pPr>
        <w:rPr>
          <w:sz w:val="28"/>
          <w:szCs w:val="28"/>
        </w:rPr>
      </w:pPr>
    </w:p>
    <w:p w:rsidR="003C71D1" w:rsidRDefault="003C71D1" w:rsidP="00EC268A">
      <w:pPr>
        <w:rPr>
          <w:sz w:val="28"/>
          <w:szCs w:val="28"/>
        </w:rPr>
      </w:pPr>
    </w:p>
    <w:p w:rsidR="003C71D1" w:rsidRDefault="003C71D1" w:rsidP="00EC268A">
      <w:pPr>
        <w:rPr>
          <w:sz w:val="28"/>
          <w:szCs w:val="28"/>
        </w:rPr>
      </w:pPr>
    </w:p>
    <w:p w:rsidR="003C71D1" w:rsidRDefault="003C71D1" w:rsidP="00EC268A">
      <w:pPr>
        <w:rPr>
          <w:sz w:val="28"/>
          <w:szCs w:val="28"/>
        </w:rPr>
      </w:pPr>
    </w:p>
    <w:p w:rsidR="003C71D1" w:rsidRPr="00EC268A" w:rsidRDefault="003C71D1" w:rsidP="00EC268A">
      <w:pPr>
        <w:rPr>
          <w:sz w:val="28"/>
          <w:szCs w:val="28"/>
        </w:rPr>
      </w:pPr>
    </w:p>
    <w:p w:rsidR="00EC268A" w:rsidRDefault="00EC268A" w:rsidP="00EC268A">
      <w:pPr>
        <w:rPr>
          <w:rFonts w:ascii="FranklinGothic-Demi" w:hAnsi="FranklinGothic-Demi" w:cs="FranklinGothic-Demi"/>
          <w:b/>
          <w:sz w:val="19"/>
          <w:szCs w:val="15"/>
        </w:rPr>
      </w:pPr>
      <w:r w:rsidRPr="00EC268A">
        <w:rPr>
          <w:rFonts w:ascii="FranklinGothic-Demi" w:hAnsi="FranklinGothic-Demi" w:cs="FranklinGothic-Demi"/>
          <w:b/>
          <w:sz w:val="23"/>
          <w:szCs w:val="19"/>
        </w:rPr>
        <w:lastRenderedPageBreak/>
        <w:t>I</w:t>
      </w:r>
      <w:r w:rsidRPr="00EC268A">
        <w:rPr>
          <w:rFonts w:ascii="FranklinGothic-Demi" w:hAnsi="FranklinGothic-Demi" w:cs="FranklinGothic-Demi"/>
          <w:b/>
          <w:sz w:val="19"/>
          <w:szCs w:val="15"/>
        </w:rPr>
        <w:t>NJECTING CONSTRUCTORS WITH LITERAL VALUES</w:t>
      </w:r>
    </w:p>
    <w:p w:rsidR="00EC268A" w:rsidRPr="00EC268A" w:rsidRDefault="00EC268A" w:rsidP="00EC268A">
      <w:pPr>
        <w:pStyle w:val="ListParagraph"/>
        <w:numPr>
          <w:ilvl w:val="0"/>
          <w:numId w:val="3"/>
        </w:numPr>
        <w:rPr>
          <w:b/>
          <w:sz w:val="32"/>
          <w:szCs w:val="28"/>
        </w:rPr>
      </w:pPr>
      <w:r>
        <w:rPr>
          <w:sz w:val="28"/>
          <w:szCs w:val="28"/>
        </w:rPr>
        <w:t xml:space="preserve">Sometimes you need to do is configure an object with a literal value, To illustrate, suppose you were to create a new implementation of </w:t>
      </w:r>
      <w:proofErr w:type="spellStart"/>
      <w:r w:rsidRPr="00A73D06">
        <w:rPr>
          <w:i/>
          <w:sz w:val="28"/>
          <w:szCs w:val="28"/>
        </w:rPr>
        <w:t>CompactDisc</w:t>
      </w:r>
      <w:proofErr w:type="spellEnd"/>
      <w:r>
        <w:rPr>
          <w:i/>
          <w:sz w:val="28"/>
          <w:szCs w:val="28"/>
        </w:rPr>
        <w:t xml:space="preserve">, </w:t>
      </w:r>
      <w:r>
        <w:rPr>
          <w:sz w:val="28"/>
          <w:szCs w:val="28"/>
        </w:rPr>
        <w:t xml:space="preserve">as show here: </w:t>
      </w:r>
    </w:p>
    <w:p w:rsidR="00EC268A" w:rsidRDefault="003C71D1" w:rsidP="00EC268A">
      <w:pPr>
        <w:pStyle w:val="ListParagraph"/>
        <w:rPr>
          <w:b/>
          <w:sz w:val="32"/>
          <w:szCs w:val="28"/>
        </w:rPr>
      </w:pPr>
      <w:r>
        <w:rPr>
          <w:b/>
          <w:noProof/>
          <w:sz w:val="32"/>
          <w:szCs w:val="28"/>
        </w:rPr>
        <w:drawing>
          <wp:inline distT="0" distB="0" distL="0" distR="0">
            <wp:extent cx="5943600" cy="3010535"/>
            <wp:effectExtent l="19050" t="0" r="0" b="0"/>
            <wp:docPr id="11" name="Picture 10"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15"/>
                    <a:stretch>
                      <a:fillRect/>
                    </a:stretch>
                  </pic:blipFill>
                  <pic:spPr>
                    <a:xfrm>
                      <a:off x="0" y="0"/>
                      <a:ext cx="5943600" cy="3010535"/>
                    </a:xfrm>
                    <a:prstGeom prst="rect">
                      <a:avLst/>
                    </a:prstGeom>
                  </pic:spPr>
                </pic:pic>
              </a:graphicData>
            </a:graphic>
          </wp:inline>
        </w:drawing>
      </w:r>
    </w:p>
    <w:p w:rsidR="003C71D1" w:rsidRPr="003C71D1" w:rsidRDefault="003C71D1" w:rsidP="003C71D1">
      <w:pPr>
        <w:pStyle w:val="ListParagraph"/>
        <w:numPr>
          <w:ilvl w:val="0"/>
          <w:numId w:val="6"/>
        </w:numPr>
        <w:rPr>
          <w:b/>
          <w:sz w:val="32"/>
          <w:szCs w:val="28"/>
        </w:rPr>
      </w:pPr>
      <w:r>
        <w:rPr>
          <w:sz w:val="28"/>
          <w:szCs w:val="28"/>
        </w:rPr>
        <w:t xml:space="preserve">Unlike </w:t>
      </w:r>
      <w:proofErr w:type="spellStart"/>
      <w:r>
        <w:rPr>
          <w:i/>
          <w:sz w:val="28"/>
          <w:szCs w:val="28"/>
        </w:rPr>
        <w:t>SgtPeppers</w:t>
      </w:r>
      <w:proofErr w:type="spellEnd"/>
      <w:r>
        <w:rPr>
          <w:sz w:val="28"/>
          <w:szCs w:val="28"/>
        </w:rPr>
        <w:t>, which was hard-</w:t>
      </w:r>
      <w:proofErr w:type="spellStart"/>
      <w:r>
        <w:rPr>
          <w:sz w:val="28"/>
          <w:szCs w:val="28"/>
        </w:rPr>
        <w:t>caded</w:t>
      </w:r>
      <w:proofErr w:type="spellEnd"/>
      <w:r>
        <w:rPr>
          <w:sz w:val="28"/>
          <w:szCs w:val="28"/>
        </w:rPr>
        <w:t xml:space="preserve"> with a title and </w:t>
      </w:r>
      <w:proofErr w:type="spellStart"/>
      <w:r>
        <w:rPr>
          <w:sz w:val="28"/>
          <w:szCs w:val="28"/>
        </w:rPr>
        <w:t>artis</w:t>
      </w:r>
      <w:proofErr w:type="spellEnd"/>
      <w:r>
        <w:rPr>
          <w:sz w:val="28"/>
          <w:szCs w:val="28"/>
        </w:rPr>
        <w:t xml:space="preserve">, this implementation of </w:t>
      </w:r>
      <w:proofErr w:type="spellStart"/>
      <w:r w:rsidRPr="003C71D1">
        <w:rPr>
          <w:i/>
          <w:sz w:val="28"/>
          <w:szCs w:val="28"/>
        </w:rPr>
        <w:t>CompactDisc</w:t>
      </w:r>
      <w:proofErr w:type="spellEnd"/>
      <w:r>
        <w:rPr>
          <w:sz w:val="28"/>
          <w:szCs w:val="28"/>
        </w:rPr>
        <w:t xml:space="preserve"> is considerably more flexible.</w:t>
      </w:r>
    </w:p>
    <w:p w:rsidR="003C71D1" w:rsidRDefault="003C71D1" w:rsidP="003C71D1">
      <w:pPr>
        <w:pStyle w:val="ListParagraph"/>
        <w:ind w:left="1080"/>
        <w:rPr>
          <w:b/>
          <w:sz w:val="32"/>
          <w:szCs w:val="28"/>
        </w:rPr>
      </w:pPr>
      <w:r>
        <w:rPr>
          <w:b/>
          <w:noProof/>
          <w:sz w:val="32"/>
          <w:szCs w:val="28"/>
        </w:rPr>
        <w:drawing>
          <wp:inline distT="0" distB="0" distL="0" distR="0">
            <wp:extent cx="5943600" cy="741045"/>
            <wp:effectExtent l="19050" t="0" r="0" b="0"/>
            <wp:docPr id="12" name="Picture 11"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16"/>
                    <a:stretch>
                      <a:fillRect/>
                    </a:stretch>
                  </pic:blipFill>
                  <pic:spPr>
                    <a:xfrm>
                      <a:off x="0" y="0"/>
                      <a:ext cx="5943600" cy="741045"/>
                    </a:xfrm>
                    <a:prstGeom prst="rect">
                      <a:avLst/>
                    </a:prstGeom>
                  </pic:spPr>
                </pic:pic>
              </a:graphicData>
            </a:graphic>
          </wp:inline>
        </w:drawing>
      </w:r>
    </w:p>
    <w:p w:rsidR="003C71D1" w:rsidRPr="00075B05" w:rsidRDefault="008C6665" w:rsidP="008C6665">
      <w:pPr>
        <w:pStyle w:val="ListParagraph"/>
        <w:numPr>
          <w:ilvl w:val="0"/>
          <w:numId w:val="6"/>
        </w:numPr>
        <w:rPr>
          <w:b/>
          <w:sz w:val="32"/>
          <w:szCs w:val="28"/>
        </w:rPr>
      </w:pPr>
      <w:r>
        <w:rPr>
          <w:sz w:val="28"/>
          <w:szCs w:val="28"/>
        </w:rPr>
        <w:t xml:space="preserve">Once again, the </w:t>
      </w:r>
      <w:r>
        <w:rPr>
          <w:i/>
          <w:sz w:val="28"/>
          <w:szCs w:val="28"/>
        </w:rPr>
        <w:t>&lt;constructor-</w:t>
      </w:r>
      <w:proofErr w:type="spellStart"/>
      <w:r>
        <w:rPr>
          <w:i/>
          <w:sz w:val="28"/>
          <w:szCs w:val="28"/>
        </w:rPr>
        <w:t>arg</w:t>
      </w:r>
      <w:proofErr w:type="spellEnd"/>
      <w:r>
        <w:rPr>
          <w:i/>
          <w:sz w:val="28"/>
          <w:szCs w:val="28"/>
        </w:rPr>
        <w:t xml:space="preserve">&gt; </w:t>
      </w:r>
      <w:r>
        <w:rPr>
          <w:sz w:val="28"/>
          <w:szCs w:val="28"/>
        </w:rPr>
        <w:t xml:space="preserve">element is used to inject into constructor arguments. But this time, instead to using the </w:t>
      </w:r>
      <w:r>
        <w:rPr>
          <w:i/>
          <w:sz w:val="28"/>
          <w:szCs w:val="28"/>
        </w:rPr>
        <w:t xml:space="preserve">ref </w:t>
      </w:r>
      <w:r>
        <w:rPr>
          <w:sz w:val="28"/>
          <w:szCs w:val="28"/>
        </w:rPr>
        <w:t xml:space="preserve">attribute to reference another bean, you use the </w:t>
      </w:r>
      <w:r>
        <w:rPr>
          <w:i/>
          <w:sz w:val="28"/>
          <w:szCs w:val="28"/>
        </w:rPr>
        <w:t xml:space="preserve">value attribute </w:t>
      </w:r>
      <w:r>
        <w:rPr>
          <w:sz w:val="28"/>
          <w:szCs w:val="28"/>
        </w:rPr>
        <w:t>to indicate that the given value is to be taken literally and injected into the constructor.</w:t>
      </w:r>
    </w:p>
    <w:p w:rsidR="00075B05" w:rsidRPr="00FE5E5A" w:rsidRDefault="00FE5E5A" w:rsidP="00FE5E5A">
      <w:pPr>
        <w:pStyle w:val="ListParagraph"/>
        <w:numPr>
          <w:ilvl w:val="0"/>
          <w:numId w:val="3"/>
        </w:numPr>
        <w:rPr>
          <w:b/>
          <w:sz w:val="32"/>
          <w:szCs w:val="28"/>
        </w:rPr>
      </w:pPr>
      <w:r>
        <w:rPr>
          <w:sz w:val="28"/>
          <w:szCs w:val="28"/>
        </w:rPr>
        <w:t>If you were to use c-namespace attributes instead? One possible rendition might reference the constructor arguments by name:</w:t>
      </w:r>
    </w:p>
    <w:p w:rsidR="00FE5E5A" w:rsidRDefault="00FE5E5A" w:rsidP="00FE5E5A">
      <w:pPr>
        <w:pStyle w:val="ListParagraph"/>
        <w:rPr>
          <w:b/>
          <w:sz w:val="32"/>
          <w:szCs w:val="28"/>
        </w:rPr>
      </w:pPr>
      <w:r>
        <w:rPr>
          <w:b/>
          <w:noProof/>
          <w:sz w:val="32"/>
          <w:szCs w:val="28"/>
        </w:rPr>
        <w:drawing>
          <wp:inline distT="0" distB="0" distL="0" distR="0">
            <wp:extent cx="5563082" cy="647756"/>
            <wp:effectExtent l="19050" t="0" r="0" b="0"/>
            <wp:docPr id="13" name="Picture 12"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17"/>
                    <a:stretch>
                      <a:fillRect/>
                    </a:stretch>
                  </pic:blipFill>
                  <pic:spPr>
                    <a:xfrm>
                      <a:off x="0" y="0"/>
                      <a:ext cx="5563082" cy="647756"/>
                    </a:xfrm>
                    <a:prstGeom prst="rect">
                      <a:avLst/>
                    </a:prstGeom>
                  </pic:spPr>
                </pic:pic>
              </a:graphicData>
            </a:graphic>
          </wp:inline>
        </w:drawing>
      </w:r>
    </w:p>
    <w:p w:rsidR="001979D1" w:rsidRPr="00337F59" w:rsidRDefault="00337F59" w:rsidP="00337F59">
      <w:pPr>
        <w:pStyle w:val="ListParagraph"/>
        <w:numPr>
          <w:ilvl w:val="0"/>
          <w:numId w:val="3"/>
        </w:numPr>
        <w:rPr>
          <w:b/>
          <w:sz w:val="32"/>
          <w:szCs w:val="28"/>
        </w:rPr>
      </w:pPr>
      <w:r>
        <w:rPr>
          <w:sz w:val="28"/>
          <w:szCs w:val="28"/>
        </w:rPr>
        <w:lastRenderedPageBreak/>
        <w:t xml:space="preserve">As you can see, wiring literal values via the </w:t>
      </w:r>
      <w:r w:rsidR="006E50EB">
        <w:rPr>
          <w:sz w:val="28"/>
          <w:szCs w:val="28"/>
        </w:rPr>
        <w:t>c</w:t>
      </w:r>
      <w:r>
        <w:rPr>
          <w:sz w:val="28"/>
          <w:szCs w:val="28"/>
        </w:rPr>
        <w:t xml:space="preserve">-namespace differs from wiring reference in that the </w:t>
      </w:r>
      <w:r>
        <w:rPr>
          <w:i/>
          <w:sz w:val="28"/>
          <w:szCs w:val="28"/>
        </w:rPr>
        <w:t xml:space="preserve">–ref </w:t>
      </w:r>
      <w:r>
        <w:rPr>
          <w:sz w:val="28"/>
          <w:szCs w:val="28"/>
        </w:rPr>
        <w:t>suffix is left off the attribute name. Similarly, you could wire the same literal values using parameter indexes, like this:</w:t>
      </w:r>
    </w:p>
    <w:p w:rsidR="00337F59" w:rsidRDefault="00337F59" w:rsidP="00337F59">
      <w:pPr>
        <w:pStyle w:val="ListParagraph"/>
        <w:rPr>
          <w:b/>
          <w:sz w:val="32"/>
          <w:szCs w:val="28"/>
        </w:rPr>
      </w:pPr>
      <w:r>
        <w:rPr>
          <w:b/>
          <w:noProof/>
          <w:sz w:val="32"/>
          <w:szCs w:val="28"/>
        </w:rPr>
        <w:drawing>
          <wp:inline distT="0" distB="0" distL="0" distR="0">
            <wp:extent cx="5685013" cy="899238"/>
            <wp:effectExtent l="19050" t="0" r="0" b="0"/>
            <wp:docPr id="14" name="Picture 13"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18"/>
                    <a:stretch>
                      <a:fillRect/>
                    </a:stretch>
                  </pic:blipFill>
                  <pic:spPr>
                    <a:xfrm>
                      <a:off x="0" y="0"/>
                      <a:ext cx="5685013" cy="899238"/>
                    </a:xfrm>
                    <a:prstGeom prst="rect">
                      <a:avLst/>
                    </a:prstGeom>
                  </pic:spPr>
                </pic:pic>
              </a:graphicData>
            </a:graphic>
          </wp:inline>
        </w:drawing>
      </w:r>
    </w:p>
    <w:p w:rsidR="00337F59" w:rsidRPr="00DF0206" w:rsidRDefault="007654B4" w:rsidP="003A7D34">
      <w:pPr>
        <w:pStyle w:val="ListParagraph"/>
        <w:numPr>
          <w:ilvl w:val="0"/>
          <w:numId w:val="3"/>
        </w:numPr>
        <w:rPr>
          <w:b/>
          <w:sz w:val="28"/>
          <w:szCs w:val="28"/>
        </w:rPr>
      </w:pPr>
      <w:r w:rsidRPr="007654B4">
        <w:rPr>
          <w:sz w:val="28"/>
          <w:szCs w:val="28"/>
        </w:rPr>
        <w:t xml:space="preserve">XML doesn’t allow more than one </w:t>
      </w:r>
      <w:r>
        <w:rPr>
          <w:sz w:val="28"/>
          <w:szCs w:val="28"/>
        </w:rPr>
        <w:t>attribute on a given element to share the same name.</w:t>
      </w:r>
      <w:r w:rsidR="00A22671">
        <w:rPr>
          <w:sz w:val="28"/>
          <w:szCs w:val="28"/>
        </w:rPr>
        <w:t xml:space="preserve"> Therefore, you can’t use the simple underscore when you have two or more constructor arguments. But you can use it when there’s only one constructor argument. For the sake of completeness, let’s pretend that </w:t>
      </w:r>
      <w:proofErr w:type="spellStart"/>
      <w:r w:rsidR="00A22671">
        <w:rPr>
          <w:i/>
          <w:sz w:val="28"/>
          <w:szCs w:val="28"/>
        </w:rPr>
        <w:t>BlankDisc</w:t>
      </w:r>
      <w:proofErr w:type="spellEnd"/>
      <w:r w:rsidR="00A22671">
        <w:rPr>
          <w:i/>
          <w:sz w:val="28"/>
          <w:szCs w:val="28"/>
        </w:rPr>
        <w:t xml:space="preserve"> </w:t>
      </w:r>
      <w:r w:rsidR="00A22671">
        <w:rPr>
          <w:sz w:val="28"/>
          <w:szCs w:val="28"/>
        </w:rPr>
        <w:t>has a single argument constructor that takes the album’s title. In that case, you could declare it in Spring like this:</w:t>
      </w:r>
    </w:p>
    <w:p w:rsidR="00DF0206" w:rsidRPr="00A22671" w:rsidRDefault="00DF0206" w:rsidP="00DF0206">
      <w:pPr>
        <w:pStyle w:val="ListParagraph"/>
        <w:rPr>
          <w:b/>
          <w:sz w:val="28"/>
          <w:szCs w:val="28"/>
        </w:rPr>
      </w:pPr>
      <w:r>
        <w:rPr>
          <w:b/>
          <w:noProof/>
          <w:sz w:val="28"/>
          <w:szCs w:val="28"/>
        </w:rPr>
        <w:drawing>
          <wp:inline distT="0" distB="0" distL="0" distR="0">
            <wp:extent cx="5624048" cy="647756"/>
            <wp:effectExtent l="19050" t="0" r="0" b="0"/>
            <wp:docPr id="15" name="Picture 14"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19"/>
                    <a:stretch>
                      <a:fillRect/>
                    </a:stretch>
                  </pic:blipFill>
                  <pic:spPr>
                    <a:xfrm>
                      <a:off x="0" y="0"/>
                      <a:ext cx="5624048" cy="647756"/>
                    </a:xfrm>
                    <a:prstGeom prst="rect">
                      <a:avLst/>
                    </a:prstGeom>
                  </pic:spPr>
                </pic:pic>
              </a:graphicData>
            </a:graphic>
          </wp:inline>
        </w:drawing>
      </w:r>
    </w:p>
    <w:p w:rsidR="00A22671" w:rsidRPr="006C4E80" w:rsidRDefault="00763AAD" w:rsidP="00763AAD">
      <w:pPr>
        <w:pStyle w:val="ListParagraph"/>
        <w:numPr>
          <w:ilvl w:val="0"/>
          <w:numId w:val="3"/>
        </w:numPr>
        <w:rPr>
          <w:b/>
          <w:sz w:val="32"/>
          <w:szCs w:val="28"/>
        </w:rPr>
      </w:pPr>
      <w:r>
        <w:rPr>
          <w:sz w:val="28"/>
          <w:szCs w:val="28"/>
        </w:rPr>
        <w:t xml:space="preserve">When it comes to wiring bean reference and literal values, both </w:t>
      </w:r>
      <w:r>
        <w:rPr>
          <w:i/>
          <w:sz w:val="28"/>
          <w:szCs w:val="28"/>
        </w:rPr>
        <w:t>&lt;constructor-</w:t>
      </w:r>
      <w:proofErr w:type="spellStart"/>
      <w:r>
        <w:rPr>
          <w:i/>
          <w:sz w:val="28"/>
          <w:szCs w:val="28"/>
        </w:rPr>
        <w:t>arg</w:t>
      </w:r>
      <w:proofErr w:type="spellEnd"/>
      <w:r>
        <w:rPr>
          <w:i/>
          <w:sz w:val="28"/>
          <w:szCs w:val="28"/>
        </w:rPr>
        <w:t xml:space="preserve">&gt; </w:t>
      </w:r>
      <w:r>
        <w:rPr>
          <w:sz w:val="28"/>
          <w:szCs w:val="28"/>
        </w:rPr>
        <w:t xml:space="preserve">and the c-namespace attributes are equally capable. But there’s one thing that </w:t>
      </w:r>
      <w:r>
        <w:rPr>
          <w:i/>
          <w:sz w:val="28"/>
          <w:szCs w:val="28"/>
        </w:rPr>
        <w:t>&lt;constructor-</w:t>
      </w:r>
      <w:proofErr w:type="spellStart"/>
      <w:r>
        <w:rPr>
          <w:i/>
          <w:sz w:val="28"/>
          <w:szCs w:val="28"/>
        </w:rPr>
        <w:t>arg</w:t>
      </w:r>
      <w:proofErr w:type="spellEnd"/>
      <w:r>
        <w:rPr>
          <w:i/>
          <w:sz w:val="28"/>
          <w:szCs w:val="28"/>
        </w:rPr>
        <w:t xml:space="preserve">&gt; </w:t>
      </w:r>
      <w:r w:rsidRPr="00853B04">
        <w:rPr>
          <w:sz w:val="28"/>
          <w:szCs w:val="28"/>
        </w:rPr>
        <w:t>can do that the c-namespace can’t do is to wire collection to constructor arguments.</w:t>
      </w:r>
    </w:p>
    <w:p w:rsidR="006C4E80" w:rsidRDefault="006C4E80" w:rsidP="006C4E80">
      <w:pPr>
        <w:rPr>
          <w:b/>
          <w:sz w:val="32"/>
          <w:szCs w:val="28"/>
        </w:rPr>
      </w:pPr>
    </w:p>
    <w:p w:rsidR="006C4E80" w:rsidRDefault="006C4E80" w:rsidP="006C4E80">
      <w:pPr>
        <w:rPr>
          <w:b/>
          <w:sz w:val="32"/>
          <w:szCs w:val="28"/>
        </w:rPr>
      </w:pPr>
    </w:p>
    <w:p w:rsidR="006C4E80" w:rsidRDefault="006C4E80" w:rsidP="006C4E80">
      <w:pPr>
        <w:rPr>
          <w:b/>
          <w:sz w:val="32"/>
          <w:szCs w:val="28"/>
        </w:rPr>
      </w:pPr>
    </w:p>
    <w:p w:rsidR="006C4E80" w:rsidRDefault="006C4E80" w:rsidP="006C4E80">
      <w:pPr>
        <w:rPr>
          <w:b/>
          <w:sz w:val="32"/>
          <w:szCs w:val="28"/>
        </w:rPr>
      </w:pPr>
    </w:p>
    <w:p w:rsidR="006C4E80" w:rsidRDefault="006C4E80" w:rsidP="006C4E80">
      <w:pPr>
        <w:rPr>
          <w:b/>
          <w:sz w:val="32"/>
          <w:szCs w:val="28"/>
        </w:rPr>
      </w:pPr>
    </w:p>
    <w:p w:rsidR="006C4E80" w:rsidRDefault="006C4E80" w:rsidP="006C4E80">
      <w:pPr>
        <w:rPr>
          <w:b/>
          <w:sz w:val="32"/>
          <w:szCs w:val="28"/>
        </w:rPr>
      </w:pPr>
    </w:p>
    <w:p w:rsidR="006C4E80" w:rsidRDefault="006C4E80" w:rsidP="006C4E80">
      <w:pPr>
        <w:rPr>
          <w:b/>
          <w:sz w:val="32"/>
          <w:szCs w:val="28"/>
        </w:rPr>
      </w:pPr>
    </w:p>
    <w:p w:rsidR="006C4E80" w:rsidRPr="006C4E80" w:rsidRDefault="006C4E80" w:rsidP="006C4E80">
      <w:pPr>
        <w:rPr>
          <w:b/>
          <w:sz w:val="32"/>
          <w:szCs w:val="28"/>
        </w:rPr>
      </w:pPr>
    </w:p>
    <w:p w:rsidR="006C4E80" w:rsidRDefault="006C4E80" w:rsidP="006C4E80">
      <w:pPr>
        <w:rPr>
          <w:rFonts w:ascii="FranklinGothic-Demi" w:hAnsi="FranklinGothic-Demi" w:cs="FranklinGothic-Demi"/>
          <w:b/>
          <w:sz w:val="28"/>
          <w:szCs w:val="28"/>
        </w:rPr>
      </w:pPr>
      <w:r w:rsidRPr="006C4E80">
        <w:rPr>
          <w:rFonts w:ascii="FranklinGothic-Demi" w:hAnsi="FranklinGothic-Demi" w:cs="FranklinGothic-Demi"/>
          <w:b/>
          <w:sz w:val="28"/>
          <w:szCs w:val="28"/>
        </w:rPr>
        <w:lastRenderedPageBreak/>
        <w:t>WIRING COLLECTIONS</w:t>
      </w:r>
    </w:p>
    <w:p w:rsidR="006C4E80" w:rsidRDefault="006C4E80" w:rsidP="006C4E80">
      <w:pPr>
        <w:rPr>
          <w:rFonts w:cs="FranklinGothic-Demi"/>
          <w:sz w:val="28"/>
          <w:szCs w:val="28"/>
        </w:rPr>
      </w:pPr>
      <w:r w:rsidRPr="006C4E80">
        <w:rPr>
          <w:rFonts w:cs="FranklinGothic-Demi"/>
          <w:sz w:val="28"/>
          <w:szCs w:val="28"/>
        </w:rPr>
        <w:t xml:space="preserve">If </w:t>
      </w:r>
      <w:proofErr w:type="spellStart"/>
      <w:r w:rsidRPr="006C4E80">
        <w:rPr>
          <w:rFonts w:cs="FranklinGothic-Demi"/>
          <w:sz w:val="28"/>
          <w:szCs w:val="28"/>
        </w:rPr>
        <w:t>CompactDisc</w:t>
      </w:r>
      <w:proofErr w:type="spellEnd"/>
      <w:r>
        <w:rPr>
          <w:rFonts w:cs="FranklinGothic-Demi"/>
          <w:sz w:val="28"/>
          <w:szCs w:val="28"/>
        </w:rPr>
        <w:t xml:space="preserve"> is to truly model a real-world CD, then it must also have the notion of a list of tracks. Consider the following new </w:t>
      </w:r>
      <w:proofErr w:type="spellStart"/>
      <w:r w:rsidRPr="006C4E80">
        <w:rPr>
          <w:rFonts w:cs="FranklinGothic-Demi"/>
          <w:i/>
          <w:sz w:val="28"/>
          <w:szCs w:val="28"/>
        </w:rPr>
        <w:t>BlankDisc</w:t>
      </w:r>
      <w:proofErr w:type="spellEnd"/>
      <w:r>
        <w:rPr>
          <w:rFonts w:cs="FranklinGothic-Demi"/>
          <w:i/>
          <w:sz w:val="28"/>
          <w:szCs w:val="28"/>
        </w:rPr>
        <w:t xml:space="preserve"> </w:t>
      </w:r>
      <w:r>
        <w:rPr>
          <w:rFonts w:cs="FranklinGothic-Demi"/>
          <w:sz w:val="28"/>
          <w:szCs w:val="28"/>
        </w:rPr>
        <w:t>shown here:</w:t>
      </w:r>
    </w:p>
    <w:p w:rsidR="006C4E80" w:rsidRDefault="006C4E80" w:rsidP="006C4E80">
      <w:pPr>
        <w:rPr>
          <w:sz w:val="28"/>
          <w:szCs w:val="28"/>
        </w:rPr>
      </w:pPr>
      <w:r>
        <w:rPr>
          <w:noProof/>
          <w:sz w:val="28"/>
          <w:szCs w:val="28"/>
        </w:rPr>
        <w:drawing>
          <wp:inline distT="0" distB="0" distL="0" distR="0">
            <wp:extent cx="5943600" cy="3242310"/>
            <wp:effectExtent l="19050" t="0" r="0" b="0"/>
            <wp:docPr id="9" name="Picture 8"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20"/>
                    <a:stretch>
                      <a:fillRect/>
                    </a:stretch>
                  </pic:blipFill>
                  <pic:spPr>
                    <a:xfrm>
                      <a:off x="0" y="0"/>
                      <a:ext cx="5943600" cy="3242310"/>
                    </a:xfrm>
                    <a:prstGeom prst="rect">
                      <a:avLst/>
                    </a:prstGeom>
                  </pic:spPr>
                </pic:pic>
              </a:graphicData>
            </a:graphic>
          </wp:inline>
        </w:drawing>
      </w:r>
    </w:p>
    <w:p w:rsidR="00513CCC" w:rsidRDefault="008015FD" w:rsidP="008015FD">
      <w:pPr>
        <w:pStyle w:val="ListParagraph"/>
        <w:numPr>
          <w:ilvl w:val="0"/>
          <w:numId w:val="3"/>
        </w:numPr>
        <w:rPr>
          <w:sz w:val="28"/>
          <w:szCs w:val="28"/>
        </w:rPr>
      </w:pPr>
      <w:r>
        <w:rPr>
          <w:sz w:val="28"/>
          <w:szCs w:val="28"/>
        </w:rPr>
        <w:t xml:space="preserve">This change has implication for how you configure the bean in </w:t>
      </w:r>
      <w:proofErr w:type="gramStart"/>
      <w:r>
        <w:rPr>
          <w:sz w:val="28"/>
          <w:szCs w:val="28"/>
        </w:rPr>
        <w:t>Spring</w:t>
      </w:r>
      <w:proofErr w:type="gramEnd"/>
      <w:r>
        <w:rPr>
          <w:sz w:val="28"/>
          <w:szCs w:val="28"/>
        </w:rPr>
        <w:t>. You must provide a list of tracks when declaring the bean.</w:t>
      </w:r>
    </w:p>
    <w:p w:rsidR="008015FD" w:rsidRDefault="008015FD" w:rsidP="008015FD">
      <w:pPr>
        <w:pStyle w:val="ListParagraph"/>
        <w:numPr>
          <w:ilvl w:val="0"/>
          <w:numId w:val="3"/>
        </w:numPr>
        <w:rPr>
          <w:sz w:val="28"/>
          <w:szCs w:val="28"/>
        </w:rPr>
      </w:pPr>
      <w:r>
        <w:rPr>
          <w:sz w:val="28"/>
          <w:szCs w:val="28"/>
        </w:rPr>
        <w:t xml:space="preserve">The simplest thing you could do is leave the list null. Because it’s a constructor argument, you must specify it, but you can still pass </w:t>
      </w:r>
      <w:r>
        <w:rPr>
          <w:i/>
          <w:sz w:val="28"/>
          <w:szCs w:val="28"/>
        </w:rPr>
        <w:t xml:space="preserve">null </w:t>
      </w:r>
      <w:r>
        <w:rPr>
          <w:sz w:val="28"/>
          <w:szCs w:val="28"/>
        </w:rPr>
        <w:t xml:space="preserve">like this: </w:t>
      </w:r>
    </w:p>
    <w:p w:rsidR="00B12E19" w:rsidRDefault="00ED7E15" w:rsidP="00B12E19">
      <w:pPr>
        <w:pStyle w:val="ListParagraph"/>
        <w:rPr>
          <w:sz w:val="28"/>
          <w:szCs w:val="28"/>
        </w:rPr>
      </w:pPr>
      <w:r>
        <w:rPr>
          <w:noProof/>
          <w:sz w:val="28"/>
          <w:szCs w:val="28"/>
        </w:rPr>
        <w:drawing>
          <wp:inline distT="0" distB="0" distL="0" distR="0">
            <wp:extent cx="5943600" cy="937895"/>
            <wp:effectExtent l="19050" t="0" r="0" b="0"/>
            <wp:docPr id="16" name="Picture 15"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21"/>
                    <a:stretch>
                      <a:fillRect/>
                    </a:stretch>
                  </pic:blipFill>
                  <pic:spPr>
                    <a:xfrm>
                      <a:off x="0" y="0"/>
                      <a:ext cx="5943600" cy="937895"/>
                    </a:xfrm>
                    <a:prstGeom prst="rect">
                      <a:avLst/>
                    </a:prstGeom>
                  </pic:spPr>
                </pic:pic>
              </a:graphicData>
            </a:graphic>
          </wp:inline>
        </w:drawing>
      </w:r>
    </w:p>
    <w:p w:rsidR="00ED7E15" w:rsidRDefault="00CE38EA" w:rsidP="00CE38EA">
      <w:pPr>
        <w:pStyle w:val="ListParagraph"/>
        <w:numPr>
          <w:ilvl w:val="0"/>
          <w:numId w:val="6"/>
        </w:numPr>
        <w:rPr>
          <w:sz w:val="28"/>
          <w:szCs w:val="28"/>
        </w:rPr>
      </w:pPr>
      <w:r>
        <w:rPr>
          <w:sz w:val="28"/>
          <w:szCs w:val="28"/>
        </w:rPr>
        <w:t xml:space="preserve">The </w:t>
      </w:r>
      <w:r>
        <w:rPr>
          <w:i/>
          <w:sz w:val="28"/>
          <w:szCs w:val="28"/>
        </w:rPr>
        <w:t xml:space="preserve">&lt;null/&gt; </w:t>
      </w:r>
      <w:r>
        <w:rPr>
          <w:sz w:val="28"/>
          <w:szCs w:val="28"/>
        </w:rPr>
        <w:t xml:space="preserve">element does as you’d expect: it passes null into the constructor. It’s a dirty fix, but it will work at injection time. You’ll get a </w:t>
      </w:r>
      <w:proofErr w:type="spellStart"/>
      <w:r>
        <w:rPr>
          <w:i/>
          <w:sz w:val="28"/>
          <w:szCs w:val="28"/>
        </w:rPr>
        <w:t>NullPointerException</w:t>
      </w:r>
      <w:proofErr w:type="spellEnd"/>
      <w:r>
        <w:rPr>
          <w:i/>
          <w:sz w:val="28"/>
          <w:szCs w:val="28"/>
        </w:rPr>
        <w:t xml:space="preserve"> </w:t>
      </w:r>
      <w:r>
        <w:rPr>
          <w:sz w:val="28"/>
          <w:szCs w:val="28"/>
        </w:rPr>
        <w:t xml:space="preserve">when the </w:t>
      </w:r>
      <w:proofErr w:type="gramStart"/>
      <w:r>
        <w:rPr>
          <w:sz w:val="28"/>
          <w:szCs w:val="28"/>
        </w:rPr>
        <w:t>play(</w:t>
      </w:r>
      <w:proofErr w:type="gramEnd"/>
      <w:r>
        <w:rPr>
          <w:sz w:val="28"/>
          <w:szCs w:val="28"/>
        </w:rPr>
        <w:t>) method is called, so it’s far from ideal.</w:t>
      </w:r>
    </w:p>
    <w:p w:rsidR="003B1507" w:rsidRDefault="00F62796" w:rsidP="003B1507">
      <w:pPr>
        <w:pStyle w:val="ListParagraph"/>
        <w:numPr>
          <w:ilvl w:val="0"/>
          <w:numId w:val="3"/>
        </w:numPr>
        <w:rPr>
          <w:sz w:val="28"/>
          <w:szCs w:val="28"/>
        </w:rPr>
      </w:pPr>
      <w:r w:rsidRPr="003B1507">
        <w:rPr>
          <w:sz w:val="28"/>
          <w:szCs w:val="28"/>
        </w:rPr>
        <w:lastRenderedPageBreak/>
        <w:t xml:space="preserve">A better fix would be to supply a list of track names. For that you have a couple of options. First, you could specify it as a list, using the </w:t>
      </w:r>
      <w:r w:rsidRPr="003B1507">
        <w:rPr>
          <w:i/>
          <w:sz w:val="28"/>
          <w:szCs w:val="28"/>
        </w:rPr>
        <w:t xml:space="preserve">&lt;list&gt; </w:t>
      </w:r>
      <w:r w:rsidRPr="003B1507">
        <w:rPr>
          <w:sz w:val="28"/>
          <w:szCs w:val="28"/>
        </w:rPr>
        <w:t>element:</w:t>
      </w:r>
    </w:p>
    <w:p w:rsidR="003B1507" w:rsidRDefault="003B1507" w:rsidP="003B1507">
      <w:pPr>
        <w:pStyle w:val="ListParagraph"/>
        <w:rPr>
          <w:sz w:val="28"/>
          <w:szCs w:val="28"/>
        </w:rPr>
      </w:pPr>
      <w:r>
        <w:rPr>
          <w:noProof/>
        </w:rPr>
        <w:drawing>
          <wp:inline distT="0" distB="0" distL="0" distR="0">
            <wp:extent cx="5943600" cy="2343150"/>
            <wp:effectExtent l="19050" t="0" r="0" b="0"/>
            <wp:docPr id="17" name="Picture 16"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22"/>
                    <a:stretch>
                      <a:fillRect/>
                    </a:stretch>
                  </pic:blipFill>
                  <pic:spPr>
                    <a:xfrm>
                      <a:off x="0" y="0"/>
                      <a:ext cx="5943600" cy="2343150"/>
                    </a:xfrm>
                    <a:prstGeom prst="rect">
                      <a:avLst/>
                    </a:prstGeom>
                  </pic:spPr>
                </pic:pic>
              </a:graphicData>
            </a:graphic>
          </wp:inline>
        </w:drawing>
      </w:r>
    </w:p>
    <w:p w:rsidR="003B1507" w:rsidRDefault="003B1507" w:rsidP="003B1507">
      <w:pPr>
        <w:pStyle w:val="ListParagraph"/>
        <w:numPr>
          <w:ilvl w:val="0"/>
          <w:numId w:val="3"/>
        </w:numPr>
        <w:rPr>
          <w:sz w:val="28"/>
          <w:szCs w:val="28"/>
        </w:rPr>
      </w:pPr>
      <w:r>
        <w:rPr>
          <w:sz w:val="28"/>
          <w:szCs w:val="28"/>
        </w:rPr>
        <w:t xml:space="preserve">The </w:t>
      </w:r>
      <w:r>
        <w:rPr>
          <w:i/>
          <w:sz w:val="28"/>
          <w:szCs w:val="28"/>
        </w:rPr>
        <w:t xml:space="preserve">&lt;list&gt; </w:t>
      </w:r>
      <w:r>
        <w:rPr>
          <w:sz w:val="28"/>
          <w:szCs w:val="28"/>
        </w:rPr>
        <w:t xml:space="preserve">element is a child of </w:t>
      </w:r>
      <w:r>
        <w:rPr>
          <w:i/>
          <w:sz w:val="28"/>
          <w:szCs w:val="28"/>
        </w:rPr>
        <w:t>&lt;constructor-</w:t>
      </w:r>
      <w:proofErr w:type="spellStart"/>
      <w:r>
        <w:rPr>
          <w:i/>
          <w:sz w:val="28"/>
          <w:szCs w:val="28"/>
        </w:rPr>
        <w:t>arg</w:t>
      </w:r>
      <w:proofErr w:type="spellEnd"/>
      <w:r>
        <w:rPr>
          <w:i/>
          <w:sz w:val="28"/>
          <w:szCs w:val="28"/>
        </w:rPr>
        <w:t xml:space="preserve">&gt; </w:t>
      </w:r>
      <w:r>
        <w:rPr>
          <w:sz w:val="28"/>
          <w:szCs w:val="28"/>
        </w:rPr>
        <w:t xml:space="preserve">and indicates that a list of values is to be passed into the constructor. The </w:t>
      </w:r>
      <w:r>
        <w:rPr>
          <w:i/>
          <w:sz w:val="28"/>
          <w:szCs w:val="28"/>
        </w:rPr>
        <w:t xml:space="preserve">&lt;value&gt; </w:t>
      </w:r>
      <w:r>
        <w:rPr>
          <w:sz w:val="28"/>
          <w:szCs w:val="28"/>
        </w:rPr>
        <w:t>element is used to specify each element of the list.</w:t>
      </w:r>
    </w:p>
    <w:p w:rsidR="00545C28" w:rsidRDefault="00545C28" w:rsidP="003B1507">
      <w:pPr>
        <w:pStyle w:val="ListParagraph"/>
        <w:numPr>
          <w:ilvl w:val="0"/>
          <w:numId w:val="3"/>
        </w:numPr>
        <w:rPr>
          <w:sz w:val="28"/>
          <w:szCs w:val="28"/>
        </w:rPr>
      </w:pPr>
      <w:r>
        <w:rPr>
          <w:sz w:val="28"/>
          <w:szCs w:val="28"/>
        </w:rPr>
        <w:t xml:space="preserve">Similarly, a list of bean references could be wired using the </w:t>
      </w:r>
      <w:r>
        <w:rPr>
          <w:i/>
          <w:sz w:val="28"/>
          <w:szCs w:val="28"/>
        </w:rPr>
        <w:t xml:space="preserve">&lt;ref&gt; </w:t>
      </w:r>
      <w:r>
        <w:rPr>
          <w:sz w:val="28"/>
          <w:szCs w:val="28"/>
        </w:rPr>
        <w:t xml:space="preserve">element instead of &lt;value&gt;, For example, suppose you have a </w:t>
      </w:r>
      <w:r>
        <w:rPr>
          <w:i/>
          <w:sz w:val="28"/>
          <w:szCs w:val="28"/>
        </w:rPr>
        <w:t xml:space="preserve">Discography </w:t>
      </w:r>
      <w:r>
        <w:rPr>
          <w:sz w:val="28"/>
          <w:szCs w:val="28"/>
        </w:rPr>
        <w:t xml:space="preserve">class with the following constructor: </w:t>
      </w:r>
    </w:p>
    <w:p w:rsidR="00073944" w:rsidRDefault="00073944" w:rsidP="00073944">
      <w:pPr>
        <w:pStyle w:val="ListParagraph"/>
        <w:rPr>
          <w:sz w:val="28"/>
          <w:szCs w:val="28"/>
        </w:rPr>
      </w:pPr>
      <w:r>
        <w:rPr>
          <w:noProof/>
          <w:sz w:val="28"/>
          <w:szCs w:val="28"/>
        </w:rPr>
        <w:drawing>
          <wp:inline distT="0" distB="0" distL="0" distR="0">
            <wp:extent cx="5943600" cy="2270125"/>
            <wp:effectExtent l="19050" t="0" r="0" b="0"/>
            <wp:docPr id="18" name="Picture 17"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23"/>
                    <a:stretch>
                      <a:fillRect/>
                    </a:stretch>
                  </pic:blipFill>
                  <pic:spPr>
                    <a:xfrm>
                      <a:off x="0" y="0"/>
                      <a:ext cx="5943600" cy="2270125"/>
                    </a:xfrm>
                    <a:prstGeom prst="rect">
                      <a:avLst/>
                    </a:prstGeom>
                  </pic:spPr>
                </pic:pic>
              </a:graphicData>
            </a:graphic>
          </wp:inline>
        </w:drawing>
      </w:r>
    </w:p>
    <w:p w:rsidR="008C3B11" w:rsidRDefault="008C3B11" w:rsidP="00073944">
      <w:pPr>
        <w:pStyle w:val="ListParagraph"/>
        <w:rPr>
          <w:sz w:val="28"/>
          <w:szCs w:val="28"/>
        </w:rPr>
      </w:pPr>
    </w:p>
    <w:p w:rsidR="008C3B11" w:rsidRDefault="008C3B11" w:rsidP="00073944">
      <w:pPr>
        <w:pStyle w:val="ListParagraph"/>
        <w:rPr>
          <w:sz w:val="28"/>
          <w:szCs w:val="28"/>
        </w:rPr>
      </w:pPr>
    </w:p>
    <w:p w:rsidR="008C3B11" w:rsidRDefault="008C3B11" w:rsidP="00073944">
      <w:pPr>
        <w:pStyle w:val="ListParagraph"/>
        <w:rPr>
          <w:sz w:val="28"/>
          <w:szCs w:val="28"/>
        </w:rPr>
      </w:pPr>
    </w:p>
    <w:p w:rsidR="00073944" w:rsidRDefault="00F75686" w:rsidP="00F75686">
      <w:pPr>
        <w:pStyle w:val="ListParagraph"/>
        <w:numPr>
          <w:ilvl w:val="0"/>
          <w:numId w:val="3"/>
        </w:numPr>
        <w:rPr>
          <w:sz w:val="28"/>
          <w:szCs w:val="28"/>
        </w:rPr>
      </w:pPr>
      <w:r>
        <w:rPr>
          <w:sz w:val="28"/>
          <w:szCs w:val="28"/>
        </w:rPr>
        <w:lastRenderedPageBreak/>
        <w:t xml:space="preserve">It makes sense to use </w:t>
      </w:r>
      <w:r>
        <w:rPr>
          <w:i/>
          <w:sz w:val="28"/>
          <w:szCs w:val="28"/>
        </w:rPr>
        <w:t xml:space="preserve">&lt;list&gt; </w:t>
      </w:r>
      <w:r>
        <w:rPr>
          <w:sz w:val="28"/>
          <w:szCs w:val="28"/>
        </w:rPr>
        <w:t xml:space="preserve">when wiring a constructor argument of type </w:t>
      </w:r>
      <w:proofErr w:type="spellStart"/>
      <w:r>
        <w:rPr>
          <w:i/>
          <w:sz w:val="28"/>
          <w:szCs w:val="28"/>
        </w:rPr>
        <w:t>java.util.List</w:t>
      </w:r>
      <w:proofErr w:type="spellEnd"/>
      <w:r>
        <w:rPr>
          <w:i/>
          <w:sz w:val="28"/>
          <w:szCs w:val="28"/>
        </w:rPr>
        <w:t xml:space="preserve">. </w:t>
      </w:r>
      <w:r>
        <w:rPr>
          <w:sz w:val="28"/>
          <w:szCs w:val="28"/>
        </w:rPr>
        <w:t xml:space="preserve">Even so, you could also use the </w:t>
      </w:r>
      <w:r w:rsidRPr="00F75686">
        <w:rPr>
          <w:i/>
          <w:sz w:val="28"/>
          <w:szCs w:val="28"/>
        </w:rPr>
        <w:t>&lt;set&gt;</w:t>
      </w:r>
      <w:r>
        <w:rPr>
          <w:sz w:val="28"/>
          <w:szCs w:val="28"/>
        </w:rPr>
        <w:t xml:space="preserve"> element in the same way:</w:t>
      </w:r>
    </w:p>
    <w:p w:rsidR="00F75686" w:rsidRDefault="00946608" w:rsidP="00F75686">
      <w:pPr>
        <w:pStyle w:val="ListParagraph"/>
        <w:rPr>
          <w:sz w:val="28"/>
          <w:szCs w:val="28"/>
        </w:rPr>
      </w:pPr>
      <w:r>
        <w:rPr>
          <w:noProof/>
          <w:sz w:val="28"/>
          <w:szCs w:val="28"/>
        </w:rPr>
        <w:drawing>
          <wp:inline distT="0" distB="0" distL="0" distR="0">
            <wp:extent cx="5943600" cy="2418080"/>
            <wp:effectExtent l="19050" t="0" r="0" b="0"/>
            <wp:docPr id="19" name="Picture 18"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24"/>
                    <a:stretch>
                      <a:fillRect/>
                    </a:stretch>
                  </pic:blipFill>
                  <pic:spPr>
                    <a:xfrm>
                      <a:off x="0" y="0"/>
                      <a:ext cx="5943600" cy="2418080"/>
                    </a:xfrm>
                    <a:prstGeom prst="rect">
                      <a:avLst/>
                    </a:prstGeom>
                  </pic:spPr>
                </pic:pic>
              </a:graphicData>
            </a:graphic>
          </wp:inline>
        </w:drawing>
      </w:r>
    </w:p>
    <w:p w:rsidR="00143778" w:rsidRDefault="00143778" w:rsidP="00143778">
      <w:pPr>
        <w:pStyle w:val="ListParagraph"/>
        <w:numPr>
          <w:ilvl w:val="0"/>
          <w:numId w:val="6"/>
        </w:numPr>
        <w:rPr>
          <w:sz w:val="28"/>
          <w:szCs w:val="28"/>
        </w:rPr>
      </w:pPr>
      <w:r>
        <w:rPr>
          <w:sz w:val="28"/>
          <w:szCs w:val="28"/>
        </w:rPr>
        <w:t xml:space="preserve">There’s little difference between </w:t>
      </w:r>
      <w:r>
        <w:rPr>
          <w:i/>
          <w:sz w:val="28"/>
          <w:szCs w:val="28"/>
        </w:rPr>
        <w:t xml:space="preserve">&lt;set&gt; and &lt;list&gt;. </w:t>
      </w:r>
      <w:r>
        <w:rPr>
          <w:sz w:val="28"/>
          <w:szCs w:val="28"/>
        </w:rPr>
        <w:t xml:space="preserve">The main difference is that when </w:t>
      </w:r>
      <w:proofErr w:type="gramStart"/>
      <w:r>
        <w:rPr>
          <w:sz w:val="28"/>
          <w:szCs w:val="28"/>
        </w:rPr>
        <w:t>Spring</w:t>
      </w:r>
      <w:proofErr w:type="gramEnd"/>
      <w:r>
        <w:rPr>
          <w:sz w:val="28"/>
          <w:szCs w:val="28"/>
        </w:rPr>
        <w:t xml:space="preserve"> creates the collection to be wired, it will create it as either a </w:t>
      </w:r>
      <w:proofErr w:type="spellStart"/>
      <w:r>
        <w:rPr>
          <w:i/>
          <w:sz w:val="28"/>
          <w:szCs w:val="28"/>
        </w:rPr>
        <w:t>java.util.Set</w:t>
      </w:r>
      <w:proofErr w:type="spellEnd"/>
      <w:r>
        <w:rPr>
          <w:i/>
          <w:sz w:val="28"/>
          <w:szCs w:val="28"/>
        </w:rPr>
        <w:t xml:space="preserve"> </w:t>
      </w:r>
      <w:r>
        <w:rPr>
          <w:sz w:val="28"/>
          <w:szCs w:val="28"/>
        </w:rPr>
        <w:t xml:space="preserve">or </w:t>
      </w:r>
      <w:proofErr w:type="spellStart"/>
      <w:r>
        <w:rPr>
          <w:i/>
          <w:sz w:val="28"/>
          <w:szCs w:val="28"/>
        </w:rPr>
        <w:t>java.util.List</w:t>
      </w:r>
      <w:proofErr w:type="spellEnd"/>
      <w:r>
        <w:rPr>
          <w:sz w:val="28"/>
          <w:szCs w:val="28"/>
        </w:rPr>
        <w:t xml:space="preserve">. If it’s a </w:t>
      </w:r>
      <w:r>
        <w:rPr>
          <w:i/>
          <w:sz w:val="28"/>
          <w:szCs w:val="28"/>
        </w:rPr>
        <w:t xml:space="preserve">Set, </w:t>
      </w:r>
      <w:r>
        <w:rPr>
          <w:sz w:val="28"/>
          <w:szCs w:val="28"/>
        </w:rPr>
        <w:t xml:space="preserve">then any duplicate values will be discarded and the ordering may not be honored. But in either case, either a </w:t>
      </w:r>
      <w:r>
        <w:rPr>
          <w:i/>
          <w:sz w:val="28"/>
          <w:szCs w:val="28"/>
        </w:rPr>
        <w:t xml:space="preserve">&lt;set&gt; or a &lt;list&gt; </w:t>
      </w:r>
      <w:r>
        <w:rPr>
          <w:sz w:val="28"/>
          <w:szCs w:val="28"/>
        </w:rPr>
        <w:t xml:space="preserve">can be wired into a </w:t>
      </w:r>
      <w:r>
        <w:rPr>
          <w:i/>
          <w:sz w:val="28"/>
          <w:szCs w:val="28"/>
        </w:rPr>
        <w:t xml:space="preserve">List, a Set, or even an </w:t>
      </w:r>
      <w:r>
        <w:rPr>
          <w:sz w:val="28"/>
          <w:szCs w:val="28"/>
        </w:rPr>
        <w:t>array.</w:t>
      </w:r>
    </w:p>
    <w:p w:rsidR="001F2087" w:rsidRDefault="001F2087" w:rsidP="001F2087">
      <w:pPr>
        <w:pStyle w:val="ListParagraph"/>
        <w:numPr>
          <w:ilvl w:val="0"/>
          <w:numId w:val="3"/>
        </w:numPr>
        <w:rPr>
          <w:sz w:val="28"/>
          <w:szCs w:val="28"/>
        </w:rPr>
      </w:pPr>
      <w:r>
        <w:rPr>
          <w:sz w:val="28"/>
          <w:szCs w:val="28"/>
        </w:rPr>
        <w:t xml:space="preserve">Wiring collections is one place where the </w:t>
      </w:r>
      <w:r>
        <w:rPr>
          <w:i/>
          <w:sz w:val="28"/>
          <w:szCs w:val="28"/>
        </w:rPr>
        <w:t>&lt;constructor-</w:t>
      </w:r>
      <w:proofErr w:type="spellStart"/>
      <w:r>
        <w:rPr>
          <w:i/>
          <w:sz w:val="28"/>
          <w:szCs w:val="28"/>
        </w:rPr>
        <w:t>arg</w:t>
      </w:r>
      <w:proofErr w:type="spellEnd"/>
      <w:r>
        <w:rPr>
          <w:i/>
          <w:sz w:val="28"/>
          <w:szCs w:val="28"/>
        </w:rPr>
        <w:t xml:space="preserve">&gt; </w:t>
      </w:r>
      <w:r>
        <w:rPr>
          <w:sz w:val="28"/>
          <w:szCs w:val="28"/>
        </w:rPr>
        <w:t>has an advantage over the c-namespace attributes. There’s no obvious way to wire collection like this via c-namespace attributes.</w:t>
      </w:r>
    </w:p>
    <w:p w:rsidR="004D4C21" w:rsidRDefault="004D4C21" w:rsidP="00920914">
      <w:pPr>
        <w:ind w:left="360"/>
        <w:rPr>
          <w:rFonts w:ascii="FranklinGothic-DemiItal" w:hAnsi="FranklinGothic-DemiItal" w:cs="FranklinGothic-DemiItal"/>
          <w:b/>
          <w:bCs/>
          <w:i/>
          <w:iCs/>
          <w:color w:val="00704A"/>
          <w:sz w:val="21"/>
          <w:szCs w:val="21"/>
        </w:rPr>
      </w:pPr>
    </w:p>
    <w:p w:rsidR="00E050CF" w:rsidRDefault="00E050CF" w:rsidP="00920914">
      <w:pPr>
        <w:ind w:left="360"/>
        <w:rPr>
          <w:rFonts w:ascii="FranklinGothic-DemiItal" w:hAnsi="FranklinGothic-DemiItal" w:cs="FranklinGothic-DemiItal"/>
          <w:b/>
          <w:bCs/>
          <w:i/>
          <w:iCs/>
          <w:color w:val="00704A"/>
          <w:sz w:val="21"/>
          <w:szCs w:val="21"/>
        </w:rPr>
      </w:pPr>
    </w:p>
    <w:p w:rsidR="00E050CF" w:rsidRDefault="00E050CF" w:rsidP="00920914">
      <w:pPr>
        <w:ind w:left="360"/>
        <w:rPr>
          <w:rFonts w:ascii="FranklinGothic-DemiItal" w:hAnsi="FranklinGothic-DemiItal" w:cs="FranklinGothic-DemiItal"/>
          <w:b/>
          <w:bCs/>
          <w:i/>
          <w:iCs/>
          <w:color w:val="00704A"/>
          <w:sz w:val="21"/>
          <w:szCs w:val="21"/>
        </w:rPr>
      </w:pPr>
    </w:p>
    <w:p w:rsidR="00E050CF" w:rsidRDefault="00E050CF" w:rsidP="00920914">
      <w:pPr>
        <w:ind w:left="360"/>
        <w:rPr>
          <w:rFonts w:ascii="FranklinGothic-DemiItal" w:hAnsi="FranklinGothic-DemiItal" w:cs="FranklinGothic-DemiItal"/>
          <w:b/>
          <w:bCs/>
          <w:i/>
          <w:iCs/>
          <w:color w:val="00704A"/>
          <w:sz w:val="21"/>
          <w:szCs w:val="21"/>
        </w:rPr>
      </w:pPr>
    </w:p>
    <w:p w:rsidR="00E050CF" w:rsidRDefault="00E050CF" w:rsidP="00920914">
      <w:pPr>
        <w:ind w:left="360"/>
        <w:rPr>
          <w:rFonts w:ascii="FranklinGothic-DemiItal" w:hAnsi="FranklinGothic-DemiItal" w:cs="FranklinGothic-DemiItal"/>
          <w:b/>
          <w:bCs/>
          <w:i/>
          <w:iCs/>
          <w:color w:val="00704A"/>
          <w:sz w:val="21"/>
          <w:szCs w:val="21"/>
        </w:rPr>
      </w:pPr>
    </w:p>
    <w:p w:rsidR="00E050CF" w:rsidRDefault="00E050CF" w:rsidP="00920914">
      <w:pPr>
        <w:ind w:left="360"/>
        <w:rPr>
          <w:rFonts w:ascii="FranklinGothic-DemiItal" w:hAnsi="FranklinGothic-DemiItal" w:cs="FranklinGothic-DemiItal"/>
          <w:b/>
          <w:bCs/>
          <w:i/>
          <w:iCs/>
          <w:color w:val="00704A"/>
          <w:sz w:val="21"/>
          <w:szCs w:val="21"/>
        </w:rPr>
      </w:pPr>
    </w:p>
    <w:p w:rsidR="00E050CF" w:rsidRDefault="00E050CF" w:rsidP="00920914">
      <w:pPr>
        <w:ind w:left="360"/>
        <w:rPr>
          <w:rFonts w:ascii="FranklinGothic-DemiItal" w:hAnsi="FranklinGothic-DemiItal" w:cs="FranklinGothic-DemiItal"/>
          <w:b/>
          <w:bCs/>
          <w:i/>
          <w:iCs/>
          <w:color w:val="00704A"/>
          <w:sz w:val="21"/>
          <w:szCs w:val="21"/>
        </w:rPr>
      </w:pPr>
    </w:p>
    <w:p w:rsidR="00E050CF" w:rsidRDefault="00E050CF" w:rsidP="00920914">
      <w:pPr>
        <w:ind w:left="360"/>
        <w:rPr>
          <w:rFonts w:ascii="FranklinGothic-DemiItal" w:hAnsi="FranklinGothic-DemiItal" w:cs="FranklinGothic-DemiItal"/>
          <w:b/>
          <w:bCs/>
          <w:i/>
          <w:iCs/>
          <w:color w:val="00704A"/>
          <w:sz w:val="21"/>
          <w:szCs w:val="21"/>
        </w:rPr>
      </w:pPr>
    </w:p>
    <w:p w:rsidR="004D4C21" w:rsidRDefault="004D4C21" w:rsidP="00920914">
      <w:pPr>
        <w:ind w:left="360"/>
        <w:rPr>
          <w:rFonts w:ascii="FranklinGothic-DemiItal" w:hAnsi="FranklinGothic-DemiItal" w:cs="FranklinGothic-DemiItal"/>
          <w:b/>
          <w:bCs/>
          <w:i/>
          <w:iCs/>
          <w:color w:val="00704A"/>
          <w:sz w:val="21"/>
          <w:szCs w:val="21"/>
        </w:rPr>
      </w:pPr>
    </w:p>
    <w:p w:rsidR="004D4C21" w:rsidRDefault="004D4C21" w:rsidP="004D4C21">
      <w:pPr>
        <w:rPr>
          <w:rFonts w:ascii="FranklinGothic-DemiItal" w:hAnsi="FranklinGothic-DemiItal" w:cs="FranklinGothic-DemiItal"/>
          <w:b/>
          <w:bCs/>
          <w:i/>
          <w:iCs/>
          <w:color w:val="00704A"/>
          <w:sz w:val="29"/>
          <w:szCs w:val="21"/>
        </w:rPr>
      </w:pPr>
      <w:r w:rsidRPr="00E050CF">
        <w:rPr>
          <w:rFonts w:ascii="FranklinGothic-DemiItal" w:hAnsi="FranklinGothic-DemiItal" w:cs="FranklinGothic-DemiItal"/>
          <w:b/>
          <w:bCs/>
          <w:i/>
          <w:iCs/>
          <w:color w:val="00704A"/>
          <w:sz w:val="28"/>
          <w:szCs w:val="28"/>
        </w:rPr>
        <w:lastRenderedPageBreak/>
        <w:t>Setting</w:t>
      </w:r>
      <w:r w:rsidRPr="004D4C21">
        <w:rPr>
          <w:rFonts w:ascii="FranklinGothic-DemiItal" w:hAnsi="FranklinGothic-DemiItal" w:cs="FranklinGothic-DemiItal"/>
          <w:b/>
          <w:bCs/>
          <w:i/>
          <w:iCs/>
          <w:color w:val="00704A"/>
          <w:sz w:val="29"/>
          <w:szCs w:val="21"/>
        </w:rPr>
        <w:t xml:space="preserve"> properties</w:t>
      </w:r>
    </w:p>
    <w:p w:rsidR="004D4C21" w:rsidRDefault="00E050CF" w:rsidP="004D4C21">
      <w:pPr>
        <w:ind w:left="360"/>
        <w:rPr>
          <w:rFonts w:cs="FranklinGothic-DemiItal"/>
          <w:bCs/>
          <w:iCs/>
          <w:sz w:val="28"/>
          <w:szCs w:val="28"/>
        </w:rPr>
      </w:pPr>
      <w:r>
        <w:rPr>
          <w:rFonts w:cs="FranklinGothic-DemiItal"/>
          <w:bCs/>
          <w:iCs/>
          <w:sz w:val="28"/>
          <w:szCs w:val="28"/>
        </w:rPr>
        <w:t xml:space="preserve">Up to this point, the </w:t>
      </w:r>
      <w:proofErr w:type="spellStart"/>
      <w:r>
        <w:rPr>
          <w:rFonts w:cs="FranklinGothic-DemiItal"/>
          <w:bCs/>
          <w:i/>
          <w:iCs/>
          <w:sz w:val="28"/>
          <w:szCs w:val="28"/>
        </w:rPr>
        <w:t>CDPlayer</w:t>
      </w:r>
      <w:proofErr w:type="spellEnd"/>
      <w:r>
        <w:rPr>
          <w:rFonts w:cs="FranklinGothic-DemiItal"/>
          <w:bCs/>
          <w:i/>
          <w:iCs/>
          <w:sz w:val="28"/>
          <w:szCs w:val="28"/>
        </w:rPr>
        <w:t xml:space="preserve"> </w:t>
      </w:r>
      <w:r>
        <w:rPr>
          <w:rFonts w:cs="FranklinGothic-DemiItal"/>
          <w:bCs/>
          <w:iCs/>
          <w:sz w:val="28"/>
          <w:szCs w:val="28"/>
        </w:rPr>
        <w:t xml:space="preserve">and </w:t>
      </w:r>
      <w:proofErr w:type="spellStart"/>
      <w:r>
        <w:rPr>
          <w:rFonts w:cs="FranklinGothic-DemiItal"/>
          <w:bCs/>
          <w:i/>
          <w:iCs/>
          <w:sz w:val="28"/>
          <w:szCs w:val="28"/>
        </w:rPr>
        <w:t>BlankDisc</w:t>
      </w:r>
      <w:proofErr w:type="spellEnd"/>
      <w:r>
        <w:rPr>
          <w:rFonts w:cs="FranklinGothic-DemiItal"/>
          <w:bCs/>
          <w:i/>
          <w:iCs/>
          <w:sz w:val="28"/>
          <w:szCs w:val="28"/>
        </w:rPr>
        <w:t xml:space="preserve"> </w:t>
      </w:r>
      <w:r>
        <w:rPr>
          <w:rFonts w:cs="FranklinGothic-DemiItal"/>
          <w:bCs/>
          <w:iCs/>
          <w:sz w:val="28"/>
          <w:szCs w:val="28"/>
        </w:rPr>
        <w:t xml:space="preserve">classes have been configured entirely through constructor injection and don’t have any property setter methods. In contrast, let’s examine how property injection works in Spring XML. Suppose that your new property-injected </w:t>
      </w:r>
      <w:proofErr w:type="spellStart"/>
      <w:r>
        <w:rPr>
          <w:rFonts w:cs="FranklinGothic-DemiItal"/>
          <w:bCs/>
          <w:i/>
          <w:iCs/>
          <w:sz w:val="28"/>
          <w:szCs w:val="28"/>
        </w:rPr>
        <w:t>CDPlayer</w:t>
      </w:r>
      <w:proofErr w:type="spellEnd"/>
      <w:r>
        <w:rPr>
          <w:rFonts w:cs="FranklinGothic-DemiItal"/>
          <w:bCs/>
          <w:i/>
          <w:iCs/>
          <w:sz w:val="28"/>
          <w:szCs w:val="28"/>
        </w:rPr>
        <w:t xml:space="preserve"> </w:t>
      </w:r>
      <w:r>
        <w:rPr>
          <w:rFonts w:cs="FranklinGothic-DemiItal"/>
          <w:bCs/>
          <w:iCs/>
          <w:sz w:val="28"/>
          <w:szCs w:val="28"/>
        </w:rPr>
        <w:t>looks like this:</w:t>
      </w:r>
    </w:p>
    <w:p w:rsidR="00E050CF" w:rsidRDefault="00E050CF" w:rsidP="004D4C21">
      <w:pPr>
        <w:ind w:left="360"/>
        <w:rPr>
          <w:rFonts w:cs="FranklinGothic-DemiItal"/>
          <w:bCs/>
          <w:iCs/>
          <w:sz w:val="28"/>
          <w:szCs w:val="28"/>
        </w:rPr>
      </w:pPr>
      <w:r>
        <w:rPr>
          <w:rFonts w:cs="FranklinGothic-DemiItal"/>
          <w:bCs/>
          <w:iCs/>
          <w:noProof/>
          <w:sz w:val="28"/>
          <w:szCs w:val="28"/>
        </w:rPr>
        <w:drawing>
          <wp:inline distT="0" distB="0" distL="0" distR="0">
            <wp:extent cx="5121084" cy="2979678"/>
            <wp:effectExtent l="19050" t="0" r="3366" b="0"/>
            <wp:docPr id="20" name="Picture 19"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25"/>
                    <a:stretch>
                      <a:fillRect/>
                    </a:stretch>
                  </pic:blipFill>
                  <pic:spPr>
                    <a:xfrm>
                      <a:off x="0" y="0"/>
                      <a:ext cx="5121084" cy="2979678"/>
                    </a:xfrm>
                    <a:prstGeom prst="rect">
                      <a:avLst/>
                    </a:prstGeom>
                  </pic:spPr>
                </pic:pic>
              </a:graphicData>
            </a:graphic>
          </wp:inline>
        </w:drawing>
      </w:r>
    </w:p>
    <w:p w:rsidR="0070714E" w:rsidRDefault="0070714E" w:rsidP="0070714E">
      <w:pPr>
        <w:pStyle w:val="ListParagraph"/>
        <w:ind w:left="1080"/>
        <w:rPr>
          <w:rFonts w:cs="FranklinGothic-DemiItal"/>
          <w:bCs/>
          <w:iCs/>
          <w:sz w:val="28"/>
          <w:szCs w:val="28"/>
        </w:rPr>
      </w:pPr>
      <w:proofErr w:type="gramStart"/>
      <w:r w:rsidRPr="0070714E">
        <w:rPr>
          <w:rFonts w:cs="FranklinGothic-DemiItal"/>
          <w:b/>
          <w:bCs/>
          <w:iCs/>
          <w:sz w:val="28"/>
          <w:szCs w:val="28"/>
        </w:rPr>
        <w:t>CHOOSING BETWEEN CONSTRUCTOR INJECTION AND PROPERTY INJECTION</w:t>
      </w:r>
      <w:r>
        <w:rPr>
          <w:rFonts w:cs="FranklinGothic-DemiItal"/>
          <w:b/>
          <w:bCs/>
          <w:iCs/>
          <w:sz w:val="28"/>
          <w:szCs w:val="28"/>
        </w:rPr>
        <w:t>.</w:t>
      </w:r>
      <w:proofErr w:type="gramEnd"/>
      <w:r>
        <w:rPr>
          <w:rFonts w:cs="FranklinGothic-DemiItal"/>
          <w:b/>
          <w:bCs/>
          <w:iCs/>
          <w:sz w:val="28"/>
          <w:szCs w:val="28"/>
        </w:rPr>
        <w:t xml:space="preserve"> </w:t>
      </w:r>
      <w:proofErr w:type="gramStart"/>
      <w:r>
        <w:rPr>
          <w:rFonts w:cs="FranklinGothic-DemiItal"/>
          <w:bCs/>
          <w:iCs/>
          <w:sz w:val="28"/>
          <w:szCs w:val="28"/>
        </w:rPr>
        <w:t>As a general rule, constructor injection for hard dependencies and property injection</w:t>
      </w:r>
      <w:r w:rsidR="00056290">
        <w:rPr>
          <w:rFonts w:cs="FranklinGothic-DemiItal"/>
          <w:bCs/>
          <w:iCs/>
          <w:sz w:val="28"/>
          <w:szCs w:val="28"/>
        </w:rPr>
        <w:t xml:space="preserve"> for any optional dependencies.</w:t>
      </w:r>
      <w:proofErr w:type="gramEnd"/>
    </w:p>
    <w:p w:rsidR="00C607F9" w:rsidRDefault="00C607F9" w:rsidP="0070714E">
      <w:pPr>
        <w:pStyle w:val="ListParagraph"/>
        <w:ind w:left="1080"/>
        <w:rPr>
          <w:rFonts w:cs="FranklinGothic-DemiItal"/>
          <w:sz w:val="28"/>
          <w:szCs w:val="28"/>
        </w:rPr>
      </w:pPr>
    </w:p>
    <w:p w:rsidR="00C607F9" w:rsidRPr="00C607F9" w:rsidRDefault="00C607F9" w:rsidP="00C607F9">
      <w:pPr>
        <w:pStyle w:val="ListParagraph"/>
        <w:numPr>
          <w:ilvl w:val="0"/>
          <w:numId w:val="6"/>
        </w:numPr>
        <w:rPr>
          <w:rFonts w:cs="FranklinGothic-DemiItal"/>
          <w:bCs/>
          <w:iCs/>
          <w:sz w:val="28"/>
          <w:szCs w:val="28"/>
        </w:rPr>
      </w:pPr>
      <w:r>
        <w:rPr>
          <w:rFonts w:cs="FranklinGothic-DemiItal"/>
          <w:sz w:val="28"/>
          <w:szCs w:val="28"/>
        </w:rPr>
        <w:t xml:space="preserve">Now that </w:t>
      </w:r>
      <w:proofErr w:type="spellStart"/>
      <w:r>
        <w:rPr>
          <w:rFonts w:cs="FranklinGothic-DemiItal"/>
          <w:i/>
          <w:sz w:val="28"/>
          <w:szCs w:val="28"/>
        </w:rPr>
        <w:t>CDPlayer</w:t>
      </w:r>
      <w:proofErr w:type="spellEnd"/>
      <w:r>
        <w:rPr>
          <w:rFonts w:cs="FranklinGothic-DemiItal"/>
          <w:i/>
          <w:sz w:val="28"/>
          <w:szCs w:val="28"/>
        </w:rPr>
        <w:t xml:space="preserve"> </w:t>
      </w:r>
      <w:r>
        <w:rPr>
          <w:rFonts w:cs="FranklinGothic-DemiItal"/>
          <w:sz w:val="28"/>
          <w:szCs w:val="28"/>
        </w:rPr>
        <w:t>doesn’t have any constructor (aside from the implicit default constructor</w:t>
      </w:r>
      <w:proofErr w:type="gramStart"/>
      <w:r>
        <w:rPr>
          <w:rFonts w:cs="FranklinGothic-DemiItal"/>
          <w:sz w:val="28"/>
          <w:szCs w:val="28"/>
        </w:rPr>
        <w:t>) ,</w:t>
      </w:r>
      <w:proofErr w:type="gramEnd"/>
      <w:r>
        <w:rPr>
          <w:rFonts w:cs="FranklinGothic-DemiItal"/>
          <w:sz w:val="28"/>
          <w:szCs w:val="28"/>
        </w:rPr>
        <w:t>it also doesn’t have any hard dependencies. Therefore, you could declare it as a Spring bean like this:</w:t>
      </w:r>
    </w:p>
    <w:p w:rsidR="00C607F9" w:rsidRDefault="001C7693" w:rsidP="00C607F9">
      <w:pPr>
        <w:pStyle w:val="ListParagraph"/>
        <w:ind w:left="1080"/>
        <w:rPr>
          <w:rFonts w:cs="FranklinGothic-DemiItal"/>
          <w:bCs/>
          <w:iCs/>
          <w:sz w:val="28"/>
          <w:szCs w:val="28"/>
        </w:rPr>
      </w:pPr>
      <w:r>
        <w:rPr>
          <w:rFonts w:cs="FranklinGothic-DemiItal"/>
          <w:bCs/>
          <w:iCs/>
          <w:noProof/>
          <w:sz w:val="28"/>
          <w:szCs w:val="28"/>
        </w:rPr>
        <w:drawing>
          <wp:inline distT="0" distB="0" distL="0" distR="0">
            <wp:extent cx="5898392" cy="388654"/>
            <wp:effectExtent l="19050" t="0" r="7108" b="0"/>
            <wp:docPr id="21" name="Picture 20"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26"/>
                    <a:stretch>
                      <a:fillRect/>
                    </a:stretch>
                  </pic:blipFill>
                  <pic:spPr>
                    <a:xfrm>
                      <a:off x="0" y="0"/>
                      <a:ext cx="5898392" cy="388654"/>
                    </a:xfrm>
                    <a:prstGeom prst="rect">
                      <a:avLst/>
                    </a:prstGeom>
                  </pic:spPr>
                </pic:pic>
              </a:graphicData>
            </a:graphic>
          </wp:inline>
        </w:drawing>
      </w:r>
    </w:p>
    <w:p w:rsidR="005D6A7E" w:rsidRDefault="005D6A7E" w:rsidP="005D6A7E">
      <w:pPr>
        <w:pStyle w:val="ListParagraph"/>
        <w:rPr>
          <w:rFonts w:cs="FranklinGothic-DemiItal"/>
          <w:bCs/>
          <w:iCs/>
          <w:sz w:val="28"/>
          <w:szCs w:val="28"/>
        </w:rPr>
      </w:pPr>
    </w:p>
    <w:p w:rsidR="005D6A7E" w:rsidRDefault="005D6A7E" w:rsidP="005D6A7E">
      <w:pPr>
        <w:pStyle w:val="ListParagraph"/>
        <w:rPr>
          <w:rFonts w:cs="FranklinGothic-DemiItal"/>
          <w:bCs/>
          <w:iCs/>
          <w:sz w:val="28"/>
          <w:szCs w:val="28"/>
        </w:rPr>
      </w:pPr>
    </w:p>
    <w:p w:rsidR="005D6A7E" w:rsidRDefault="005D6A7E" w:rsidP="005D6A7E">
      <w:pPr>
        <w:pStyle w:val="ListParagraph"/>
        <w:rPr>
          <w:rFonts w:cs="FranklinGothic-DemiItal"/>
          <w:bCs/>
          <w:iCs/>
          <w:sz w:val="28"/>
          <w:szCs w:val="28"/>
        </w:rPr>
      </w:pPr>
    </w:p>
    <w:p w:rsidR="005D6A7E" w:rsidRDefault="005D6A7E" w:rsidP="005D6A7E">
      <w:pPr>
        <w:pStyle w:val="ListParagraph"/>
        <w:rPr>
          <w:rFonts w:cs="FranklinGothic-DemiItal"/>
          <w:bCs/>
          <w:iCs/>
          <w:sz w:val="28"/>
          <w:szCs w:val="28"/>
        </w:rPr>
      </w:pPr>
    </w:p>
    <w:p w:rsidR="005D6A7E" w:rsidRDefault="005D6A7E" w:rsidP="005D6A7E">
      <w:pPr>
        <w:pStyle w:val="ListParagraph"/>
        <w:rPr>
          <w:rFonts w:cs="FranklinGothic-DemiItal"/>
          <w:bCs/>
          <w:iCs/>
          <w:sz w:val="28"/>
          <w:szCs w:val="28"/>
        </w:rPr>
      </w:pPr>
    </w:p>
    <w:p w:rsidR="001C7693" w:rsidRDefault="001C7693" w:rsidP="001C7693">
      <w:pPr>
        <w:pStyle w:val="ListParagraph"/>
        <w:numPr>
          <w:ilvl w:val="0"/>
          <w:numId w:val="3"/>
        </w:numPr>
        <w:rPr>
          <w:rFonts w:cs="FranklinGothic-DemiItal"/>
          <w:bCs/>
          <w:iCs/>
          <w:sz w:val="28"/>
          <w:szCs w:val="28"/>
        </w:rPr>
      </w:pPr>
      <w:r>
        <w:rPr>
          <w:rFonts w:cs="FranklinGothic-DemiItal"/>
          <w:bCs/>
          <w:iCs/>
          <w:sz w:val="28"/>
          <w:szCs w:val="28"/>
        </w:rPr>
        <w:lastRenderedPageBreak/>
        <w:t xml:space="preserve">Spring will have no problem creating that bean.  Your </w:t>
      </w:r>
      <w:proofErr w:type="spellStart"/>
      <w:r>
        <w:rPr>
          <w:rFonts w:cs="FranklinGothic-DemiItal"/>
          <w:bCs/>
          <w:i/>
          <w:iCs/>
          <w:sz w:val="28"/>
          <w:szCs w:val="28"/>
        </w:rPr>
        <w:t>CDPlayerTest</w:t>
      </w:r>
      <w:proofErr w:type="spellEnd"/>
      <w:r>
        <w:rPr>
          <w:rFonts w:cs="FranklinGothic-DemiItal"/>
          <w:bCs/>
          <w:i/>
          <w:iCs/>
          <w:sz w:val="28"/>
          <w:szCs w:val="28"/>
        </w:rPr>
        <w:t xml:space="preserve"> </w:t>
      </w:r>
      <w:r>
        <w:rPr>
          <w:rFonts w:cs="FranklinGothic-DemiItal"/>
          <w:bCs/>
          <w:iCs/>
          <w:sz w:val="28"/>
          <w:szCs w:val="28"/>
        </w:rPr>
        <w:t xml:space="preserve">would fail with a </w:t>
      </w:r>
      <w:proofErr w:type="spellStart"/>
      <w:r>
        <w:rPr>
          <w:rFonts w:cs="FranklinGothic-DemiItal"/>
          <w:bCs/>
          <w:i/>
          <w:iCs/>
          <w:sz w:val="28"/>
          <w:szCs w:val="28"/>
        </w:rPr>
        <w:t>NullPointerException</w:t>
      </w:r>
      <w:proofErr w:type="spellEnd"/>
      <w:r>
        <w:rPr>
          <w:rFonts w:cs="FranklinGothic-DemiItal"/>
          <w:bCs/>
          <w:i/>
          <w:iCs/>
          <w:sz w:val="28"/>
          <w:szCs w:val="28"/>
        </w:rPr>
        <w:t xml:space="preserve">, </w:t>
      </w:r>
      <w:r>
        <w:rPr>
          <w:rFonts w:cs="FranklinGothic-DemiItal"/>
          <w:bCs/>
          <w:iCs/>
          <w:sz w:val="28"/>
          <w:szCs w:val="28"/>
        </w:rPr>
        <w:t xml:space="preserve">however, because you never injected </w:t>
      </w:r>
      <w:proofErr w:type="spellStart"/>
      <w:r>
        <w:rPr>
          <w:rFonts w:cs="FranklinGothic-DemiItal"/>
          <w:bCs/>
          <w:i/>
          <w:iCs/>
          <w:sz w:val="28"/>
          <w:szCs w:val="28"/>
        </w:rPr>
        <w:t>CDPlayer’s</w:t>
      </w:r>
      <w:proofErr w:type="spellEnd"/>
      <w:r>
        <w:rPr>
          <w:rFonts w:cs="FranklinGothic-DemiItal"/>
          <w:bCs/>
          <w:i/>
          <w:iCs/>
          <w:sz w:val="28"/>
          <w:szCs w:val="28"/>
        </w:rPr>
        <w:t xml:space="preserve"> </w:t>
      </w:r>
      <w:proofErr w:type="spellStart"/>
      <w:r>
        <w:rPr>
          <w:rFonts w:cs="FranklinGothic-DemiItal"/>
          <w:bCs/>
          <w:i/>
          <w:iCs/>
          <w:sz w:val="28"/>
          <w:szCs w:val="28"/>
        </w:rPr>
        <w:t>compactDisc</w:t>
      </w:r>
      <w:proofErr w:type="spellEnd"/>
      <w:r>
        <w:rPr>
          <w:rFonts w:cs="FranklinGothic-DemiItal"/>
          <w:bCs/>
          <w:i/>
          <w:iCs/>
          <w:sz w:val="28"/>
          <w:szCs w:val="28"/>
        </w:rPr>
        <w:t xml:space="preserve"> </w:t>
      </w:r>
      <w:r>
        <w:rPr>
          <w:rFonts w:cs="FranklinGothic-DemiItal"/>
          <w:bCs/>
          <w:iCs/>
          <w:sz w:val="28"/>
          <w:szCs w:val="28"/>
        </w:rPr>
        <w:t xml:space="preserve">property. But you can fix that with the following </w:t>
      </w:r>
      <w:r w:rsidR="00925467">
        <w:rPr>
          <w:rFonts w:cs="FranklinGothic-DemiItal"/>
          <w:bCs/>
          <w:iCs/>
          <w:sz w:val="28"/>
          <w:szCs w:val="28"/>
        </w:rPr>
        <w:t>change to the XML:</w:t>
      </w:r>
    </w:p>
    <w:p w:rsidR="00925467" w:rsidRDefault="005D6A7E" w:rsidP="00925467">
      <w:pPr>
        <w:pStyle w:val="ListParagraph"/>
        <w:rPr>
          <w:rFonts w:cs="FranklinGothic-DemiItal"/>
          <w:bCs/>
          <w:iCs/>
          <w:sz w:val="28"/>
          <w:szCs w:val="28"/>
        </w:rPr>
      </w:pPr>
      <w:r>
        <w:rPr>
          <w:rFonts w:cs="FranklinGothic-DemiItal"/>
          <w:bCs/>
          <w:iCs/>
          <w:noProof/>
          <w:sz w:val="28"/>
          <w:szCs w:val="28"/>
        </w:rPr>
        <w:drawing>
          <wp:inline distT="0" distB="0" distL="0" distR="0">
            <wp:extent cx="5738358" cy="670618"/>
            <wp:effectExtent l="19050" t="0" r="0" b="0"/>
            <wp:docPr id="22" name="Picture 21"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27"/>
                    <a:stretch>
                      <a:fillRect/>
                    </a:stretch>
                  </pic:blipFill>
                  <pic:spPr>
                    <a:xfrm>
                      <a:off x="0" y="0"/>
                      <a:ext cx="5738358" cy="670618"/>
                    </a:xfrm>
                    <a:prstGeom prst="rect">
                      <a:avLst/>
                    </a:prstGeom>
                  </pic:spPr>
                </pic:pic>
              </a:graphicData>
            </a:graphic>
          </wp:inline>
        </w:drawing>
      </w:r>
    </w:p>
    <w:p w:rsidR="005D6A7E" w:rsidRPr="008733AA" w:rsidRDefault="00B303AE" w:rsidP="00B303AE">
      <w:pPr>
        <w:pStyle w:val="ListParagraph"/>
        <w:numPr>
          <w:ilvl w:val="0"/>
          <w:numId w:val="3"/>
        </w:numPr>
        <w:rPr>
          <w:rFonts w:cs="FranklinGothic-DemiItal"/>
          <w:bCs/>
          <w:iCs/>
          <w:sz w:val="28"/>
          <w:szCs w:val="28"/>
        </w:rPr>
      </w:pPr>
      <w:r>
        <w:rPr>
          <w:rFonts w:cs="FranklinGothic-DemiItal"/>
          <w:bCs/>
          <w:iCs/>
          <w:sz w:val="28"/>
          <w:szCs w:val="28"/>
        </w:rPr>
        <w:t xml:space="preserve">The </w:t>
      </w:r>
      <w:r>
        <w:rPr>
          <w:rFonts w:cs="FranklinGothic-DemiItal"/>
          <w:bCs/>
          <w:i/>
          <w:iCs/>
          <w:sz w:val="28"/>
          <w:szCs w:val="28"/>
        </w:rPr>
        <w:t xml:space="preserve">&lt;property&gt; </w:t>
      </w:r>
      <w:r>
        <w:rPr>
          <w:rFonts w:cs="FranklinGothic-DemiItal"/>
          <w:bCs/>
          <w:iCs/>
          <w:sz w:val="28"/>
          <w:szCs w:val="28"/>
        </w:rPr>
        <w:t>element does for property setter methods what the &lt;</w:t>
      </w:r>
      <w:r>
        <w:rPr>
          <w:rFonts w:cs="FranklinGothic-DemiItal"/>
          <w:bCs/>
          <w:i/>
          <w:iCs/>
          <w:sz w:val="28"/>
          <w:szCs w:val="28"/>
        </w:rPr>
        <w:t>constructor-</w:t>
      </w:r>
      <w:proofErr w:type="spellStart"/>
      <w:r>
        <w:rPr>
          <w:rFonts w:cs="FranklinGothic-DemiItal"/>
          <w:bCs/>
          <w:i/>
          <w:iCs/>
          <w:sz w:val="28"/>
          <w:szCs w:val="28"/>
        </w:rPr>
        <w:t>arg</w:t>
      </w:r>
      <w:proofErr w:type="spellEnd"/>
      <w:r>
        <w:rPr>
          <w:rFonts w:cs="FranklinGothic-DemiItal"/>
          <w:bCs/>
          <w:i/>
          <w:iCs/>
          <w:sz w:val="28"/>
          <w:szCs w:val="28"/>
        </w:rPr>
        <w:t xml:space="preserve">&gt; </w:t>
      </w:r>
      <w:r>
        <w:rPr>
          <w:rFonts w:cs="FranklinGothic-DemiItal"/>
          <w:bCs/>
          <w:iCs/>
          <w:sz w:val="28"/>
          <w:szCs w:val="28"/>
        </w:rPr>
        <w:t xml:space="preserve">element does for constructors. In this case, it references (with the ref attribute) the bean whose ID is </w:t>
      </w:r>
      <w:proofErr w:type="spellStart"/>
      <w:r>
        <w:rPr>
          <w:rFonts w:cs="FranklinGothic-DemiItal"/>
          <w:bCs/>
          <w:i/>
          <w:iCs/>
          <w:sz w:val="28"/>
          <w:szCs w:val="28"/>
        </w:rPr>
        <w:t>compactDisc</w:t>
      </w:r>
      <w:proofErr w:type="spellEnd"/>
      <w:r>
        <w:rPr>
          <w:rFonts w:cs="FranklinGothic-DemiItal"/>
          <w:bCs/>
          <w:i/>
          <w:iCs/>
          <w:sz w:val="28"/>
          <w:szCs w:val="28"/>
        </w:rPr>
        <w:t xml:space="preserve"> </w:t>
      </w:r>
      <w:r>
        <w:rPr>
          <w:rFonts w:cs="FranklinGothic-DemiItal"/>
          <w:bCs/>
          <w:iCs/>
          <w:sz w:val="28"/>
          <w:szCs w:val="28"/>
        </w:rPr>
        <w:t xml:space="preserve">to be injected into the </w:t>
      </w:r>
      <w:proofErr w:type="spellStart"/>
      <w:r>
        <w:rPr>
          <w:rFonts w:cs="FranklinGothic-DemiItal"/>
          <w:bCs/>
          <w:i/>
          <w:iCs/>
          <w:sz w:val="28"/>
          <w:szCs w:val="28"/>
        </w:rPr>
        <w:t>compactDisc</w:t>
      </w:r>
      <w:proofErr w:type="spellEnd"/>
      <w:r>
        <w:rPr>
          <w:rFonts w:cs="FranklinGothic-DemiItal"/>
          <w:bCs/>
          <w:i/>
          <w:iCs/>
          <w:sz w:val="28"/>
          <w:szCs w:val="28"/>
        </w:rPr>
        <w:t xml:space="preserve"> </w:t>
      </w:r>
      <w:r>
        <w:rPr>
          <w:rFonts w:cs="FranklinGothic-DemiItal"/>
          <w:bCs/>
          <w:iCs/>
          <w:sz w:val="28"/>
          <w:szCs w:val="28"/>
        </w:rPr>
        <w:t xml:space="preserve">property (via the </w:t>
      </w:r>
      <w:proofErr w:type="spellStart"/>
      <w:proofErr w:type="gramStart"/>
      <w:r>
        <w:rPr>
          <w:rFonts w:cs="FranklinGothic-DemiItal"/>
          <w:bCs/>
          <w:i/>
          <w:iCs/>
          <w:sz w:val="28"/>
          <w:szCs w:val="28"/>
        </w:rPr>
        <w:t>setCompactDisc</w:t>
      </w:r>
      <w:proofErr w:type="spellEnd"/>
      <w:r>
        <w:rPr>
          <w:rFonts w:cs="FranklinGothic-DemiItal"/>
          <w:bCs/>
          <w:i/>
          <w:iCs/>
          <w:sz w:val="28"/>
          <w:szCs w:val="28"/>
        </w:rPr>
        <w:t>(</w:t>
      </w:r>
      <w:proofErr w:type="gramEnd"/>
      <w:r>
        <w:rPr>
          <w:rFonts w:cs="FranklinGothic-DemiItal"/>
          <w:bCs/>
          <w:i/>
          <w:iCs/>
          <w:sz w:val="28"/>
          <w:szCs w:val="28"/>
        </w:rPr>
        <w:t xml:space="preserve">) </w:t>
      </w:r>
      <w:r>
        <w:rPr>
          <w:rFonts w:cs="FranklinGothic-DemiItal"/>
          <w:bCs/>
          <w:iCs/>
          <w:sz w:val="28"/>
          <w:szCs w:val="28"/>
        </w:rPr>
        <w:t>method).</w:t>
      </w:r>
      <w:r>
        <w:rPr>
          <w:rFonts w:cs="FranklinGothic-DemiItal"/>
          <w:bCs/>
          <w:i/>
          <w:iCs/>
          <w:sz w:val="28"/>
          <w:szCs w:val="28"/>
        </w:rPr>
        <w:t xml:space="preserve"> </w:t>
      </w:r>
    </w:p>
    <w:p w:rsidR="008733AA" w:rsidRDefault="008733AA" w:rsidP="00B303AE">
      <w:pPr>
        <w:pStyle w:val="ListParagraph"/>
        <w:numPr>
          <w:ilvl w:val="0"/>
          <w:numId w:val="3"/>
        </w:numPr>
        <w:rPr>
          <w:rFonts w:cs="FranklinGothic-DemiItal"/>
          <w:bCs/>
          <w:iCs/>
          <w:sz w:val="28"/>
          <w:szCs w:val="28"/>
        </w:rPr>
      </w:pPr>
      <w:r>
        <w:rPr>
          <w:rFonts w:cs="FranklinGothic-DemiItal"/>
          <w:bCs/>
          <w:iCs/>
          <w:sz w:val="28"/>
          <w:szCs w:val="28"/>
        </w:rPr>
        <w:t xml:space="preserve">Just as </w:t>
      </w:r>
      <w:proofErr w:type="gramStart"/>
      <w:r>
        <w:rPr>
          <w:rFonts w:cs="FranklinGothic-DemiItal"/>
          <w:bCs/>
          <w:iCs/>
          <w:sz w:val="28"/>
          <w:szCs w:val="28"/>
        </w:rPr>
        <w:t>Spring</w:t>
      </w:r>
      <w:proofErr w:type="gramEnd"/>
      <w:r>
        <w:rPr>
          <w:rFonts w:cs="FranklinGothic-DemiItal"/>
          <w:bCs/>
          <w:iCs/>
          <w:sz w:val="28"/>
          <w:szCs w:val="28"/>
        </w:rPr>
        <w:t xml:space="preserve"> offers the c-namespace as an alternative to the </w:t>
      </w:r>
      <w:r>
        <w:rPr>
          <w:rFonts w:cs="FranklinGothic-DemiItal"/>
          <w:bCs/>
          <w:i/>
          <w:iCs/>
          <w:sz w:val="28"/>
          <w:szCs w:val="28"/>
        </w:rPr>
        <w:t>&lt;constructor-</w:t>
      </w:r>
      <w:proofErr w:type="spellStart"/>
      <w:r>
        <w:rPr>
          <w:rFonts w:cs="FranklinGothic-DemiItal"/>
          <w:bCs/>
          <w:i/>
          <w:iCs/>
          <w:sz w:val="28"/>
          <w:szCs w:val="28"/>
        </w:rPr>
        <w:t>arg</w:t>
      </w:r>
      <w:proofErr w:type="spellEnd"/>
      <w:r>
        <w:rPr>
          <w:rFonts w:cs="FranklinGothic-DemiItal"/>
          <w:bCs/>
          <w:i/>
          <w:iCs/>
          <w:sz w:val="28"/>
          <w:szCs w:val="28"/>
        </w:rPr>
        <w:t xml:space="preserve">&gt; </w:t>
      </w:r>
      <w:r>
        <w:rPr>
          <w:rFonts w:cs="FranklinGothic-DemiItal"/>
          <w:bCs/>
          <w:iCs/>
          <w:sz w:val="28"/>
          <w:szCs w:val="28"/>
        </w:rPr>
        <w:t xml:space="preserve">element, Spring also offers a succinct p-namespace as an alternative to the </w:t>
      </w:r>
      <w:r>
        <w:rPr>
          <w:rFonts w:cs="FranklinGothic-DemiItal"/>
          <w:bCs/>
          <w:i/>
          <w:iCs/>
          <w:sz w:val="28"/>
          <w:szCs w:val="28"/>
        </w:rPr>
        <w:t xml:space="preserve">&lt;property&gt; </w:t>
      </w:r>
      <w:r>
        <w:rPr>
          <w:rFonts w:cs="FranklinGothic-DemiItal"/>
          <w:bCs/>
          <w:iCs/>
          <w:sz w:val="28"/>
          <w:szCs w:val="28"/>
        </w:rPr>
        <w:t>element. To enable the p-namespace, you must declare it among the other namespaces in the XML files:</w:t>
      </w:r>
    </w:p>
    <w:p w:rsidR="008733AA" w:rsidRDefault="008733AA" w:rsidP="008733AA">
      <w:pPr>
        <w:pStyle w:val="ListParagraph"/>
        <w:rPr>
          <w:rFonts w:cs="FranklinGothic-DemiItal"/>
          <w:bCs/>
          <w:iCs/>
          <w:sz w:val="28"/>
          <w:szCs w:val="28"/>
        </w:rPr>
      </w:pPr>
      <w:r>
        <w:rPr>
          <w:rFonts w:cs="FranklinGothic-DemiItal"/>
          <w:bCs/>
          <w:iCs/>
          <w:noProof/>
          <w:sz w:val="28"/>
          <w:szCs w:val="28"/>
        </w:rPr>
        <w:drawing>
          <wp:inline distT="0" distB="0" distL="0" distR="0">
            <wp:extent cx="5943600" cy="1562100"/>
            <wp:effectExtent l="19050" t="0" r="0" b="0"/>
            <wp:docPr id="23" name="Picture 22"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28"/>
                    <a:stretch>
                      <a:fillRect/>
                    </a:stretch>
                  </pic:blipFill>
                  <pic:spPr>
                    <a:xfrm>
                      <a:off x="0" y="0"/>
                      <a:ext cx="5943600" cy="1562100"/>
                    </a:xfrm>
                    <a:prstGeom prst="rect">
                      <a:avLst/>
                    </a:prstGeom>
                  </pic:spPr>
                </pic:pic>
              </a:graphicData>
            </a:graphic>
          </wp:inline>
        </w:drawing>
      </w:r>
    </w:p>
    <w:p w:rsidR="008733AA" w:rsidRDefault="00C75ABF" w:rsidP="00C75ABF">
      <w:pPr>
        <w:pStyle w:val="ListParagraph"/>
        <w:numPr>
          <w:ilvl w:val="0"/>
          <w:numId w:val="3"/>
        </w:numPr>
        <w:rPr>
          <w:rFonts w:cs="FranklinGothic-DemiItal"/>
          <w:bCs/>
          <w:iCs/>
          <w:sz w:val="28"/>
          <w:szCs w:val="28"/>
        </w:rPr>
      </w:pPr>
      <w:r>
        <w:rPr>
          <w:rFonts w:cs="FranklinGothic-DemiItal"/>
          <w:bCs/>
          <w:iCs/>
          <w:sz w:val="28"/>
          <w:szCs w:val="28"/>
        </w:rPr>
        <w:t xml:space="preserve">Using the p-namespace, you can wire the </w:t>
      </w:r>
      <w:proofErr w:type="spellStart"/>
      <w:r>
        <w:rPr>
          <w:rFonts w:cs="FranklinGothic-DemiItal"/>
          <w:bCs/>
          <w:i/>
          <w:iCs/>
          <w:sz w:val="28"/>
          <w:szCs w:val="28"/>
        </w:rPr>
        <w:t>compactDisc</w:t>
      </w:r>
      <w:proofErr w:type="spellEnd"/>
      <w:r>
        <w:rPr>
          <w:rFonts w:cs="FranklinGothic-DemiItal"/>
          <w:bCs/>
          <w:i/>
          <w:iCs/>
          <w:sz w:val="28"/>
          <w:szCs w:val="28"/>
        </w:rPr>
        <w:t xml:space="preserve"> </w:t>
      </w:r>
      <w:r>
        <w:rPr>
          <w:rFonts w:cs="FranklinGothic-DemiItal"/>
          <w:bCs/>
          <w:iCs/>
          <w:sz w:val="28"/>
          <w:szCs w:val="28"/>
        </w:rPr>
        <w:t>property like this:</w:t>
      </w:r>
    </w:p>
    <w:p w:rsidR="0002006A" w:rsidRDefault="006E50EB" w:rsidP="0002006A">
      <w:pPr>
        <w:pStyle w:val="ListParagraph"/>
        <w:rPr>
          <w:rFonts w:cs="FranklinGothic-DemiItal"/>
          <w:bCs/>
          <w:iCs/>
          <w:sz w:val="28"/>
          <w:szCs w:val="28"/>
        </w:rPr>
      </w:pPr>
      <w:r>
        <w:rPr>
          <w:rFonts w:cs="FranklinGothic-DemiItal"/>
          <w:bCs/>
          <w:iCs/>
          <w:noProof/>
          <w:sz w:val="28"/>
          <w:szCs w:val="28"/>
        </w:rPr>
        <w:drawing>
          <wp:inline distT="0" distB="0" distL="0" distR="0">
            <wp:extent cx="5540220" cy="624894"/>
            <wp:effectExtent l="19050" t="0" r="3330" b="0"/>
            <wp:docPr id="24" name="Picture 23"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29"/>
                    <a:stretch>
                      <a:fillRect/>
                    </a:stretch>
                  </pic:blipFill>
                  <pic:spPr>
                    <a:xfrm>
                      <a:off x="0" y="0"/>
                      <a:ext cx="5540220" cy="624894"/>
                    </a:xfrm>
                    <a:prstGeom prst="rect">
                      <a:avLst/>
                    </a:prstGeom>
                  </pic:spPr>
                </pic:pic>
              </a:graphicData>
            </a:graphic>
          </wp:inline>
        </w:drawing>
      </w:r>
    </w:p>
    <w:p w:rsidR="006E50EB" w:rsidRDefault="00DA6065" w:rsidP="00DA6065">
      <w:pPr>
        <w:pStyle w:val="ListParagraph"/>
        <w:numPr>
          <w:ilvl w:val="0"/>
          <w:numId w:val="3"/>
        </w:numPr>
        <w:rPr>
          <w:rFonts w:cs="FranklinGothic-DemiItal"/>
          <w:bCs/>
          <w:iCs/>
          <w:sz w:val="28"/>
          <w:szCs w:val="28"/>
        </w:rPr>
      </w:pPr>
      <w:r>
        <w:rPr>
          <w:rFonts w:cs="FranklinGothic-DemiItal"/>
          <w:bCs/>
          <w:iCs/>
          <w:sz w:val="28"/>
          <w:szCs w:val="28"/>
        </w:rPr>
        <w:t>The p-namespace attributes follow a naming convention similar to that of the c-namespace attributes.</w:t>
      </w:r>
    </w:p>
    <w:p w:rsidR="00DA6065" w:rsidRDefault="00DA6065" w:rsidP="00DA6065">
      <w:pPr>
        <w:pStyle w:val="ListParagraph"/>
        <w:numPr>
          <w:ilvl w:val="0"/>
          <w:numId w:val="3"/>
        </w:numPr>
        <w:rPr>
          <w:rFonts w:cs="FranklinGothic-DemiItal"/>
          <w:bCs/>
          <w:iCs/>
          <w:sz w:val="28"/>
          <w:szCs w:val="28"/>
        </w:rPr>
      </w:pPr>
      <w:r>
        <w:rPr>
          <w:rFonts w:cs="FranklinGothic-DemiItal"/>
          <w:bCs/>
          <w:iCs/>
          <w:sz w:val="28"/>
          <w:szCs w:val="28"/>
        </w:rPr>
        <w:t xml:space="preserve">First, the attribute name is prefixed with </w:t>
      </w:r>
      <w:r>
        <w:rPr>
          <w:rFonts w:cs="FranklinGothic-DemiItal"/>
          <w:bCs/>
          <w:i/>
          <w:iCs/>
          <w:sz w:val="28"/>
          <w:szCs w:val="28"/>
        </w:rPr>
        <w:t xml:space="preserve">p: </w:t>
      </w:r>
      <w:r>
        <w:rPr>
          <w:rFonts w:cs="FranklinGothic-DemiItal"/>
          <w:bCs/>
          <w:iCs/>
          <w:sz w:val="28"/>
          <w:szCs w:val="28"/>
        </w:rPr>
        <w:t>to indicate that you’re setting a property.</w:t>
      </w:r>
    </w:p>
    <w:p w:rsidR="00DA6065" w:rsidRDefault="00DA6065" w:rsidP="00DA6065">
      <w:pPr>
        <w:pStyle w:val="ListParagraph"/>
        <w:numPr>
          <w:ilvl w:val="0"/>
          <w:numId w:val="3"/>
        </w:numPr>
        <w:rPr>
          <w:rFonts w:cs="FranklinGothic-DemiItal"/>
          <w:bCs/>
          <w:iCs/>
          <w:sz w:val="28"/>
          <w:szCs w:val="28"/>
        </w:rPr>
      </w:pPr>
      <w:r>
        <w:rPr>
          <w:rFonts w:cs="FranklinGothic-DemiItal"/>
          <w:bCs/>
          <w:iCs/>
          <w:sz w:val="28"/>
          <w:szCs w:val="28"/>
        </w:rPr>
        <w:t xml:space="preserve">Next up is the name of the property to be injected. Finally, the name ends with –ref as a clue to </w:t>
      </w:r>
      <w:proofErr w:type="gramStart"/>
      <w:r>
        <w:rPr>
          <w:rFonts w:cs="FranklinGothic-DemiItal"/>
          <w:bCs/>
          <w:iCs/>
          <w:sz w:val="28"/>
          <w:szCs w:val="28"/>
        </w:rPr>
        <w:t>Spring</w:t>
      </w:r>
      <w:proofErr w:type="gramEnd"/>
      <w:r>
        <w:rPr>
          <w:rFonts w:cs="FranklinGothic-DemiItal"/>
          <w:bCs/>
          <w:iCs/>
          <w:sz w:val="28"/>
          <w:szCs w:val="28"/>
        </w:rPr>
        <w:t xml:space="preserve"> that you’re wiring a reference to a bean and not a literal value.</w:t>
      </w:r>
    </w:p>
    <w:p w:rsidR="00897681" w:rsidRDefault="00897681" w:rsidP="00897681">
      <w:pPr>
        <w:ind w:left="360"/>
        <w:rPr>
          <w:rFonts w:ascii="FranklinGothic-Demi" w:hAnsi="FranklinGothic-Demi" w:cs="FranklinGothic-Demi"/>
          <w:b/>
          <w:sz w:val="21"/>
          <w:szCs w:val="15"/>
        </w:rPr>
      </w:pPr>
      <w:r w:rsidRPr="00897681">
        <w:rPr>
          <w:rFonts w:ascii="FranklinGothic-Demi" w:hAnsi="FranklinGothic-Demi" w:cs="FranklinGothic-Demi"/>
          <w:b/>
          <w:sz w:val="25"/>
          <w:szCs w:val="19"/>
        </w:rPr>
        <w:lastRenderedPageBreak/>
        <w:t>I</w:t>
      </w:r>
      <w:r w:rsidRPr="00897681">
        <w:rPr>
          <w:rFonts w:ascii="FranklinGothic-Demi" w:hAnsi="FranklinGothic-Demi" w:cs="FranklinGothic-Demi"/>
          <w:b/>
          <w:sz w:val="21"/>
          <w:szCs w:val="15"/>
        </w:rPr>
        <w:t>NJECTING PROPERTIES WITH LITERAL VALUES</w:t>
      </w:r>
    </w:p>
    <w:p w:rsidR="00897681" w:rsidRPr="00897681" w:rsidRDefault="00897681" w:rsidP="00897681">
      <w:pPr>
        <w:pStyle w:val="ListParagraph"/>
        <w:numPr>
          <w:ilvl w:val="0"/>
          <w:numId w:val="3"/>
        </w:numPr>
        <w:rPr>
          <w:rFonts w:cs="FranklinGothic-DemiItal"/>
          <w:b/>
          <w:bCs/>
          <w:iCs/>
          <w:sz w:val="28"/>
          <w:szCs w:val="28"/>
        </w:rPr>
      </w:pPr>
      <w:r>
        <w:rPr>
          <w:rFonts w:cs="FranklinGothic-DemiItal"/>
          <w:bCs/>
          <w:iCs/>
          <w:sz w:val="28"/>
          <w:szCs w:val="28"/>
        </w:rPr>
        <w:t xml:space="preserve">Properties can be injected with literal values in much the same way as constructor arguments. As an example, let’s revisit the </w:t>
      </w:r>
      <w:proofErr w:type="spellStart"/>
      <w:r>
        <w:rPr>
          <w:rFonts w:cs="FranklinGothic-DemiItal"/>
          <w:bCs/>
          <w:i/>
          <w:iCs/>
          <w:sz w:val="28"/>
          <w:szCs w:val="28"/>
        </w:rPr>
        <w:t>BlankDisk</w:t>
      </w:r>
      <w:proofErr w:type="spellEnd"/>
      <w:r>
        <w:rPr>
          <w:rFonts w:cs="FranklinGothic-DemiItal"/>
          <w:bCs/>
          <w:i/>
          <w:iCs/>
          <w:sz w:val="28"/>
          <w:szCs w:val="28"/>
        </w:rPr>
        <w:t xml:space="preserve"> </w:t>
      </w:r>
      <w:r>
        <w:rPr>
          <w:rFonts w:cs="FranklinGothic-DemiItal"/>
          <w:bCs/>
          <w:iCs/>
          <w:sz w:val="28"/>
          <w:szCs w:val="28"/>
        </w:rPr>
        <w:t xml:space="preserve">bean. This time, however, </w:t>
      </w:r>
      <w:proofErr w:type="spellStart"/>
      <w:r>
        <w:rPr>
          <w:rFonts w:cs="FranklinGothic-DemiItal"/>
          <w:bCs/>
          <w:i/>
          <w:iCs/>
          <w:sz w:val="28"/>
          <w:szCs w:val="28"/>
        </w:rPr>
        <w:t>BlankDisks</w:t>
      </w:r>
      <w:proofErr w:type="spellEnd"/>
      <w:r>
        <w:rPr>
          <w:rFonts w:cs="FranklinGothic-DemiItal"/>
          <w:bCs/>
          <w:i/>
          <w:iCs/>
          <w:sz w:val="28"/>
          <w:szCs w:val="28"/>
        </w:rPr>
        <w:t xml:space="preserve"> </w:t>
      </w:r>
      <w:r>
        <w:rPr>
          <w:rFonts w:cs="FranklinGothic-DemiItal"/>
          <w:bCs/>
          <w:iCs/>
          <w:sz w:val="28"/>
          <w:szCs w:val="28"/>
        </w:rPr>
        <w:t xml:space="preserve">will be configured entirely by property injection, not constructor injection. The new </w:t>
      </w:r>
      <w:proofErr w:type="spellStart"/>
      <w:r>
        <w:rPr>
          <w:rFonts w:cs="FranklinGothic-DemiItal"/>
          <w:bCs/>
          <w:i/>
          <w:iCs/>
          <w:sz w:val="28"/>
          <w:szCs w:val="28"/>
        </w:rPr>
        <w:t>BlankDisc</w:t>
      </w:r>
      <w:proofErr w:type="spellEnd"/>
      <w:r>
        <w:rPr>
          <w:rFonts w:cs="FranklinGothic-DemiItal"/>
          <w:bCs/>
          <w:i/>
          <w:iCs/>
          <w:sz w:val="28"/>
          <w:szCs w:val="28"/>
        </w:rPr>
        <w:t xml:space="preserve"> </w:t>
      </w:r>
      <w:r>
        <w:rPr>
          <w:rFonts w:cs="FranklinGothic-DemiItal"/>
          <w:bCs/>
          <w:iCs/>
          <w:sz w:val="28"/>
          <w:szCs w:val="28"/>
        </w:rPr>
        <w:t>class looks like this:</w:t>
      </w:r>
    </w:p>
    <w:p w:rsidR="00897681" w:rsidRDefault="008501FF" w:rsidP="00897681">
      <w:pPr>
        <w:pStyle w:val="ListParagraph"/>
        <w:rPr>
          <w:rFonts w:cs="FranklinGothic-DemiItal"/>
          <w:b/>
          <w:bCs/>
          <w:iCs/>
          <w:sz w:val="28"/>
          <w:szCs w:val="28"/>
        </w:rPr>
      </w:pPr>
      <w:r>
        <w:rPr>
          <w:rFonts w:cs="FranklinGothic-DemiItal"/>
          <w:b/>
          <w:bCs/>
          <w:iCs/>
          <w:noProof/>
          <w:sz w:val="28"/>
          <w:szCs w:val="28"/>
        </w:rPr>
        <w:drawing>
          <wp:inline distT="0" distB="0" distL="0" distR="0">
            <wp:extent cx="5943600" cy="5010150"/>
            <wp:effectExtent l="19050" t="0" r="0" b="0"/>
            <wp:docPr id="25" name="Picture 24"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30"/>
                    <a:stretch>
                      <a:fillRect/>
                    </a:stretch>
                  </pic:blipFill>
                  <pic:spPr>
                    <a:xfrm>
                      <a:off x="0" y="0"/>
                      <a:ext cx="5943600" cy="5010150"/>
                    </a:xfrm>
                    <a:prstGeom prst="rect">
                      <a:avLst/>
                    </a:prstGeom>
                  </pic:spPr>
                </pic:pic>
              </a:graphicData>
            </a:graphic>
          </wp:inline>
        </w:drawing>
      </w:r>
    </w:p>
    <w:p w:rsidR="008501FF" w:rsidRDefault="00012A97" w:rsidP="00012A97">
      <w:pPr>
        <w:pStyle w:val="ListParagraph"/>
        <w:numPr>
          <w:ilvl w:val="0"/>
          <w:numId w:val="3"/>
        </w:numPr>
        <w:rPr>
          <w:rFonts w:cs="FranklinGothic-DemiItal"/>
          <w:bCs/>
          <w:iCs/>
          <w:sz w:val="28"/>
          <w:szCs w:val="28"/>
        </w:rPr>
      </w:pPr>
      <w:r>
        <w:rPr>
          <w:rFonts w:cs="FranklinGothic-DemiItal"/>
          <w:bCs/>
          <w:iCs/>
          <w:sz w:val="28"/>
          <w:szCs w:val="28"/>
        </w:rPr>
        <w:t xml:space="preserve">Now you are no longer obligated to wire any of these properties. You could create a </w:t>
      </w:r>
      <w:proofErr w:type="spellStart"/>
      <w:r>
        <w:rPr>
          <w:rFonts w:cs="FranklinGothic-DemiItal"/>
          <w:bCs/>
          <w:i/>
          <w:iCs/>
          <w:sz w:val="28"/>
          <w:szCs w:val="28"/>
        </w:rPr>
        <w:t>BlankDisc</w:t>
      </w:r>
      <w:proofErr w:type="spellEnd"/>
      <w:r>
        <w:rPr>
          <w:rFonts w:cs="FranklinGothic-DemiItal"/>
          <w:bCs/>
          <w:i/>
          <w:iCs/>
          <w:sz w:val="28"/>
          <w:szCs w:val="28"/>
        </w:rPr>
        <w:t xml:space="preserve"> </w:t>
      </w:r>
      <w:r>
        <w:rPr>
          <w:rFonts w:cs="FranklinGothic-DemiItal"/>
          <w:bCs/>
          <w:iCs/>
          <w:sz w:val="28"/>
          <w:szCs w:val="28"/>
        </w:rPr>
        <w:t>bean in its most blank form as follows:</w:t>
      </w:r>
    </w:p>
    <w:p w:rsidR="00012A97" w:rsidRDefault="00567506" w:rsidP="00567506">
      <w:pPr>
        <w:pStyle w:val="ListParagraph"/>
        <w:rPr>
          <w:rFonts w:cs="FranklinGothic-DemiItal"/>
          <w:bCs/>
          <w:iCs/>
          <w:sz w:val="28"/>
          <w:szCs w:val="28"/>
        </w:rPr>
      </w:pPr>
      <w:r>
        <w:rPr>
          <w:rFonts w:cs="FranklinGothic-DemiItal"/>
          <w:bCs/>
          <w:iCs/>
          <w:noProof/>
          <w:sz w:val="28"/>
          <w:szCs w:val="28"/>
        </w:rPr>
        <w:drawing>
          <wp:inline distT="0" distB="0" distL="0" distR="0">
            <wp:extent cx="5829806" cy="388654"/>
            <wp:effectExtent l="19050" t="0" r="0" b="0"/>
            <wp:docPr id="26" name="Picture 25"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31"/>
                    <a:stretch>
                      <a:fillRect/>
                    </a:stretch>
                  </pic:blipFill>
                  <pic:spPr>
                    <a:xfrm>
                      <a:off x="0" y="0"/>
                      <a:ext cx="5829806" cy="388654"/>
                    </a:xfrm>
                    <a:prstGeom prst="rect">
                      <a:avLst/>
                    </a:prstGeom>
                  </pic:spPr>
                </pic:pic>
              </a:graphicData>
            </a:graphic>
          </wp:inline>
        </w:drawing>
      </w:r>
    </w:p>
    <w:p w:rsidR="00567506" w:rsidRPr="00330A89" w:rsidRDefault="00977E9A" w:rsidP="00977E9A">
      <w:pPr>
        <w:pStyle w:val="ListParagraph"/>
        <w:numPr>
          <w:ilvl w:val="0"/>
          <w:numId w:val="3"/>
        </w:numPr>
        <w:rPr>
          <w:rFonts w:cs="FranklinGothic-DemiItal"/>
          <w:bCs/>
          <w:i/>
          <w:iCs/>
          <w:sz w:val="28"/>
          <w:szCs w:val="28"/>
        </w:rPr>
      </w:pPr>
      <w:r>
        <w:rPr>
          <w:rFonts w:cs="FranklinGothic-DemiItal"/>
          <w:bCs/>
          <w:iCs/>
          <w:sz w:val="28"/>
          <w:szCs w:val="28"/>
        </w:rPr>
        <w:t xml:space="preserve">Of course, wiring the bean without setting those properties wouldn’t play out well at runtime. The </w:t>
      </w:r>
      <w:proofErr w:type="gramStart"/>
      <w:r w:rsidRPr="00977E9A">
        <w:rPr>
          <w:rFonts w:cs="FranklinGothic-DemiItal"/>
          <w:bCs/>
          <w:i/>
          <w:iCs/>
          <w:sz w:val="28"/>
          <w:szCs w:val="28"/>
        </w:rPr>
        <w:t>play(</w:t>
      </w:r>
      <w:proofErr w:type="gramEnd"/>
      <w:r w:rsidRPr="00977E9A">
        <w:rPr>
          <w:rFonts w:cs="FranklinGothic-DemiItal"/>
          <w:bCs/>
          <w:i/>
          <w:iCs/>
          <w:sz w:val="28"/>
          <w:szCs w:val="28"/>
        </w:rPr>
        <w:t>)</w:t>
      </w:r>
      <w:r>
        <w:rPr>
          <w:rFonts w:cs="FranklinGothic-DemiItal"/>
          <w:bCs/>
          <w:i/>
          <w:iCs/>
          <w:sz w:val="28"/>
          <w:szCs w:val="28"/>
        </w:rPr>
        <w:t xml:space="preserve"> </w:t>
      </w:r>
      <w:r>
        <w:rPr>
          <w:rFonts w:cs="FranklinGothic-DemiItal"/>
          <w:bCs/>
          <w:iCs/>
          <w:sz w:val="28"/>
          <w:szCs w:val="28"/>
        </w:rPr>
        <w:t xml:space="preserve">method would claim that it’s playing null by null just before a </w:t>
      </w:r>
      <w:proofErr w:type="spellStart"/>
      <w:r>
        <w:rPr>
          <w:rFonts w:cs="FranklinGothic-DemiItal"/>
          <w:bCs/>
          <w:i/>
          <w:iCs/>
          <w:sz w:val="28"/>
          <w:szCs w:val="28"/>
        </w:rPr>
        <w:t>NullPointerException</w:t>
      </w:r>
      <w:proofErr w:type="spellEnd"/>
      <w:r>
        <w:rPr>
          <w:rFonts w:cs="FranklinGothic-DemiItal"/>
          <w:bCs/>
          <w:i/>
          <w:iCs/>
          <w:sz w:val="28"/>
          <w:szCs w:val="28"/>
        </w:rPr>
        <w:t xml:space="preserve"> </w:t>
      </w:r>
      <w:r>
        <w:rPr>
          <w:rFonts w:cs="FranklinGothic-DemiItal"/>
          <w:bCs/>
          <w:iCs/>
          <w:sz w:val="28"/>
          <w:szCs w:val="28"/>
        </w:rPr>
        <w:t xml:space="preserve">is thrown because there are no </w:t>
      </w:r>
      <w:r>
        <w:rPr>
          <w:rFonts w:cs="FranklinGothic-DemiItal"/>
          <w:bCs/>
          <w:iCs/>
          <w:sz w:val="28"/>
          <w:szCs w:val="28"/>
        </w:rPr>
        <w:lastRenderedPageBreak/>
        <w:t xml:space="preserve">tracks. Therefore, </w:t>
      </w:r>
      <w:proofErr w:type="gramStart"/>
      <w:r>
        <w:rPr>
          <w:rFonts w:cs="FranklinGothic-DemiItal"/>
          <w:bCs/>
          <w:iCs/>
          <w:sz w:val="28"/>
          <w:szCs w:val="28"/>
        </w:rPr>
        <w:t>you  probably</w:t>
      </w:r>
      <w:proofErr w:type="gramEnd"/>
      <w:r>
        <w:rPr>
          <w:rFonts w:cs="FranklinGothic-DemiItal"/>
          <w:bCs/>
          <w:iCs/>
          <w:sz w:val="28"/>
          <w:szCs w:val="28"/>
        </w:rPr>
        <w:t xml:space="preserve"> should wire up those properties. You can do that using the </w:t>
      </w:r>
      <w:r>
        <w:rPr>
          <w:rFonts w:cs="FranklinGothic-DemiItal"/>
          <w:bCs/>
          <w:i/>
          <w:iCs/>
          <w:sz w:val="28"/>
          <w:szCs w:val="28"/>
        </w:rPr>
        <w:t xml:space="preserve">value attribute </w:t>
      </w:r>
      <w:r>
        <w:rPr>
          <w:rFonts w:cs="FranklinGothic-DemiItal"/>
          <w:bCs/>
          <w:iCs/>
          <w:sz w:val="28"/>
          <w:szCs w:val="28"/>
        </w:rPr>
        <w:t xml:space="preserve">of the </w:t>
      </w:r>
      <w:r>
        <w:rPr>
          <w:rFonts w:cs="FranklinGothic-DemiItal"/>
          <w:bCs/>
          <w:i/>
          <w:iCs/>
          <w:sz w:val="28"/>
          <w:szCs w:val="28"/>
        </w:rPr>
        <w:t xml:space="preserve">&lt;property&gt; </w:t>
      </w:r>
      <w:r>
        <w:rPr>
          <w:rFonts w:cs="FranklinGothic-DemiItal"/>
          <w:bCs/>
          <w:iCs/>
          <w:sz w:val="28"/>
          <w:szCs w:val="28"/>
        </w:rPr>
        <w:t>element:</w:t>
      </w:r>
    </w:p>
    <w:p w:rsidR="00330A89" w:rsidRDefault="00D86064" w:rsidP="00330A89">
      <w:pPr>
        <w:pStyle w:val="ListParagraph"/>
        <w:rPr>
          <w:rFonts w:cs="FranklinGothic-DemiItal"/>
          <w:bCs/>
          <w:i/>
          <w:iCs/>
          <w:sz w:val="28"/>
          <w:szCs w:val="28"/>
        </w:rPr>
      </w:pPr>
      <w:r>
        <w:rPr>
          <w:rFonts w:cs="FranklinGothic-DemiItal"/>
          <w:bCs/>
          <w:i/>
          <w:iCs/>
          <w:noProof/>
          <w:sz w:val="28"/>
          <w:szCs w:val="28"/>
        </w:rPr>
        <w:drawing>
          <wp:inline distT="0" distB="0" distL="0" distR="0">
            <wp:extent cx="6267450" cy="2152762"/>
            <wp:effectExtent l="19050" t="0" r="0" b="0"/>
            <wp:docPr id="27" name="Picture 26"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32"/>
                    <a:stretch>
                      <a:fillRect/>
                    </a:stretch>
                  </pic:blipFill>
                  <pic:spPr>
                    <a:xfrm>
                      <a:off x="0" y="0"/>
                      <a:ext cx="6265501" cy="2152093"/>
                    </a:xfrm>
                    <a:prstGeom prst="rect">
                      <a:avLst/>
                    </a:prstGeom>
                  </pic:spPr>
                </pic:pic>
              </a:graphicData>
            </a:graphic>
          </wp:inline>
        </w:drawing>
      </w:r>
    </w:p>
    <w:p w:rsidR="00D86064" w:rsidRDefault="00D86064" w:rsidP="00D86064">
      <w:pPr>
        <w:pStyle w:val="ListParagraph"/>
        <w:numPr>
          <w:ilvl w:val="0"/>
          <w:numId w:val="3"/>
        </w:numPr>
        <w:rPr>
          <w:rFonts w:cs="FranklinGothic-DemiItal"/>
          <w:bCs/>
          <w:iCs/>
          <w:sz w:val="28"/>
          <w:szCs w:val="28"/>
        </w:rPr>
      </w:pPr>
      <w:r>
        <w:rPr>
          <w:rFonts w:cs="FranklinGothic-DemiItal"/>
          <w:bCs/>
          <w:iCs/>
          <w:sz w:val="28"/>
          <w:szCs w:val="28"/>
        </w:rPr>
        <w:t xml:space="preserve">Aside from using the </w:t>
      </w:r>
      <w:r>
        <w:rPr>
          <w:rFonts w:cs="FranklinGothic-DemiItal"/>
          <w:bCs/>
          <w:i/>
          <w:iCs/>
          <w:sz w:val="28"/>
          <w:szCs w:val="28"/>
        </w:rPr>
        <w:t xml:space="preserve">&lt;property&gt; element’s value </w:t>
      </w:r>
      <w:r>
        <w:rPr>
          <w:rFonts w:cs="FranklinGothic-DemiItal"/>
          <w:bCs/>
          <w:iCs/>
          <w:sz w:val="28"/>
          <w:szCs w:val="28"/>
        </w:rPr>
        <w:t xml:space="preserve">attribute to set the </w:t>
      </w:r>
      <w:r>
        <w:rPr>
          <w:rFonts w:cs="FranklinGothic-DemiItal"/>
          <w:bCs/>
          <w:i/>
          <w:iCs/>
          <w:sz w:val="28"/>
          <w:szCs w:val="28"/>
        </w:rPr>
        <w:t xml:space="preserve">title </w:t>
      </w:r>
      <w:r>
        <w:rPr>
          <w:rFonts w:cs="FranklinGothic-DemiItal"/>
          <w:bCs/>
          <w:iCs/>
          <w:sz w:val="28"/>
          <w:szCs w:val="28"/>
        </w:rPr>
        <w:t xml:space="preserve">and </w:t>
      </w:r>
      <w:r>
        <w:rPr>
          <w:rFonts w:cs="FranklinGothic-DemiItal"/>
          <w:bCs/>
          <w:i/>
          <w:iCs/>
          <w:sz w:val="28"/>
          <w:szCs w:val="28"/>
        </w:rPr>
        <w:t xml:space="preserve">artist properties, notice how you set </w:t>
      </w:r>
      <w:r>
        <w:rPr>
          <w:rFonts w:cs="FranklinGothic-DemiItal"/>
          <w:bCs/>
          <w:iCs/>
          <w:sz w:val="28"/>
          <w:szCs w:val="28"/>
        </w:rPr>
        <w:t xml:space="preserve">the </w:t>
      </w:r>
      <w:r>
        <w:rPr>
          <w:rFonts w:cs="FranklinGothic-DemiItal"/>
          <w:bCs/>
          <w:i/>
          <w:iCs/>
          <w:sz w:val="28"/>
          <w:szCs w:val="28"/>
        </w:rPr>
        <w:t xml:space="preserve">tracks </w:t>
      </w:r>
      <w:r>
        <w:rPr>
          <w:rFonts w:cs="FranklinGothic-DemiItal"/>
          <w:bCs/>
          <w:iCs/>
          <w:sz w:val="28"/>
          <w:szCs w:val="28"/>
        </w:rPr>
        <w:t xml:space="preserve">property with a nested </w:t>
      </w:r>
      <w:r>
        <w:rPr>
          <w:rFonts w:cs="FranklinGothic-DemiItal"/>
          <w:bCs/>
          <w:i/>
          <w:iCs/>
          <w:sz w:val="28"/>
          <w:szCs w:val="28"/>
        </w:rPr>
        <w:t xml:space="preserve">&lt;list&gt; </w:t>
      </w:r>
      <w:r>
        <w:rPr>
          <w:rFonts w:cs="FranklinGothic-DemiItal"/>
          <w:bCs/>
          <w:iCs/>
          <w:sz w:val="28"/>
          <w:szCs w:val="28"/>
        </w:rPr>
        <w:t xml:space="preserve">element, the same as before when wiring the tracks through </w:t>
      </w:r>
      <w:r>
        <w:rPr>
          <w:rFonts w:cs="FranklinGothic-DemiItal"/>
          <w:bCs/>
          <w:i/>
          <w:iCs/>
          <w:sz w:val="28"/>
          <w:szCs w:val="28"/>
        </w:rPr>
        <w:t>&lt;constructor-</w:t>
      </w:r>
      <w:proofErr w:type="spellStart"/>
      <w:r>
        <w:rPr>
          <w:rFonts w:cs="FranklinGothic-DemiItal"/>
          <w:bCs/>
          <w:i/>
          <w:iCs/>
          <w:sz w:val="28"/>
          <w:szCs w:val="28"/>
        </w:rPr>
        <w:t>arg</w:t>
      </w:r>
      <w:proofErr w:type="spellEnd"/>
      <w:proofErr w:type="gramStart"/>
      <w:r>
        <w:rPr>
          <w:rFonts w:cs="FranklinGothic-DemiItal"/>
          <w:bCs/>
          <w:i/>
          <w:iCs/>
          <w:sz w:val="28"/>
          <w:szCs w:val="28"/>
        </w:rPr>
        <w:t>&gt; .</w:t>
      </w:r>
      <w:proofErr w:type="gramEnd"/>
    </w:p>
    <w:p w:rsidR="007E2772" w:rsidRDefault="00054B41" w:rsidP="007E2772">
      <w:pPr>
        <w:pStyle w:val="ListParagraph"/>
        <w:numPr>
          <w:ilvl w:val="0"/>
          <w:numId w:val="3"/>
        </w:numPr>
        <w:rPr>
          <w:rFonts w:cs="FranklinGothic-DemiItal"/>
          <w:bCs/>
          <w:iCs/>
          <w:sz w:val="28"/>
          <w:szCs w:val="28"/>
        </w:rPr>
      </w:pPr>
      <w:r>
        <w:rPr>
          <w:rFonts w:cs="FranklinGothic-DemiItal"/>
          <w:bCs/>
          <w:iCs/>
          <w:sz w:val="28"/>
          <w:szCs w:val="28"/>
        </w:rPr>
        <w:t xml:space="preserve">Optionally, you can accomplish the same thing using p-namespace attributes: </w:t>
      </w:r>
    </w:p>
    <w:p w:rsidR="00054B41" w:rsidRDefault="0053036F" w:rsidP="00054B41">
      <w:pPr>
        <w:pStyle w:val="ListParagraph"/>
        <w:rPr>
          <w:rFonts w:cs="FranklinGothic-DemiItal"/>
          <w:bCs/>
          <w:iCs/>
          <w:sz w:val="28"/>
          <w:szCs w:val="28"/>
        </w:rPr>
      </w:pPr>
      <w:r>
        <w:rPr>
          <w:rFonts w:cs="FranklinGothic-DemiItal"/>
          <w:bCs/>
          <w:iCs/>
          <w:noProof/>
          <w:sz w:val="28"/>
          <w:szCs w:val="28"/>
        </w:rPr>
        <w:drawing>
          <wp:inline distT="0" distB="0" distL="0" distR="0">
            <wp:extent cx="5943600" cy="2581275"/>
            <wp:effectExtent l="19050" t="0" r="0" b="0"/>
            <wp:docPr id="28" name="Picture 27"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33"/>
                    <a:stretch>
                      <a:fillRect/>
                    </a:stretch>
                  </pic:blipFill>
                  <pic:spPr>
                    <a:xfrm>
                      <a:off x="0" y="0"/>
                      <a:ext cx="5943600" cy="2581275"/>
                    </a:xfrm>
                    <a:prstGeom prst="rect">
                      <a:avLst/>
                    </a:prstGeom>
                  </pic:spPr>
                </pic:pic>
              </a:graphicData>
            </a:graphic>
          </wp:inline>
        </w:drawing>
      </w:r>
    </w:p>
    <w:p w:rsidR="0053036F" w:rsidRDefault="008D65B0" w:rsidP="00211008">
      <w:pPr>
        <w:pStyle w:val="ListParagraph"/>
        <w:numPr>
          <w:ilvl w:val="0"/>
          <w:numId w:val="3"/>
        </w:numPr>
        <w:rPr>
          <w:rFonts w:cs="FranklinGothic-DemiItal"/>
          <w:bCs/>
          <w:iCs/>
          <w:sz w:val="28"/>
          <w:szCs w:val="28"/>
        </w:rPr>
      </w:pPr>
      <w:r>
        <w:rPr>
          <w:rFonts w:cs="FranklinGothic-DemiItal"/>
          <w:bCs/>
          <w:iCs/>
          <w:sz w:val="28"/>
          <w:szCs w:val="28"/>
        </w:rPr>
        <w:t>As with c-namespace attributes, the only difference between wiring a bean reference and wiring a literal value is the presence or absence of a –ref suffix. Without the –</w:t>
      </w:r>
      <w:r>
        <w:rPr>
          <w:rFonts w:cs="FranklinGothic-DemiItal"/>
          <w:bCs/>
          <w:i/>
          <w:iCs/>
          <w:sz w:val="28"/>
          <w:szCs w:val="28"/>
        </w:rPr>
        <w:t xml:space="preserve">ref </w:t>
      </w:r>
      <w:r>
        <w:rPr>
          <w:rFonts w:cs="FranklinGothic-DemiItal"/>
          <w:bCs/>
          <w:iCs/>
          <w:sz w:val="28"/>
          <w:szCs w:val="28"/>
        </w:rPr>
        <w:t>suffix, you’re wiring literal values.</w:t>
      </w:r>
    </w:p>
    <w:p w:rsidR="005C57B8" w:rsidRDefault="005C57B8" w:rsidP="00211008">
      <w:pPr>
        <w:pStyle w:val="ListParagraph"/>
        <w:numPr>
          <w:ilvl w:val="0"/>
          <w:numId w:val="3"/>
        </w:numPr>
        <w:rPr>
          <w:rFonts w:cs="FranklinGothic-DemiItal"/>
          <w:bCs/>
          <w:iCs/>
          <w:sz w:val="28"/>
          <w:szCs w:val="28"/>
        </w:rPr>
      </w:pPr>
      <w:r>
        <w:rPr>
          <w:rFonts w:cs="FranklinGothic-DemiItal"/>
          <w:bCs/>
          <w:iCs/>
          <w:sz w:val="28"/>
          <w:szCs w:val="28"/>
        </w:rPr>
        <w:t xml:space="preserve">Notice, however, that you can’t use the p-namespace when wiring a collection. Unfortunately, there’s no convenient way to specify a list of </w:t>
      </w:r>
      <w:r>
        <w:rPr>
          <w:rFonts w:cs="FranklinGothic-DemiItal"/>
          <w:bCs/>
          <w:iCs/>
          <w:sz w:val="28"/>
          <w:szCs w:val="28"/>
        </w:rPr>
        <w:lastRenderedPageBreak/>
        <w:t xml:space="preserve">values (or bean references) with the p-namespace. But you can take </w:t>
      </w:r>
      <w:proofErr w:type="spellStart"/>
      <w:r>
        <w:rPr>
          <w:rFonts w:cs="FranklinGothic-DemiItal"/>
          <w:bCs/>
          <w:iCs/>
          <w:sz w:val="28"/>
          <w:szCs w:val="28"/>
        </w:rPr>
        <w:t>advantabe</w:t>
      </w:r>
      <w:proofErr w:type="spellEnd"/>
      <w:r>
        <w:rPr>
          <w:rFonts w:cs="FranklinGothic-DemiItal"/>
          <w:bCs/>
          <w:iCs/>
          <w:sz w:val="28"/>
          <w:szCs w:val="28"/>
        </w:rPr>
        <w:t xml:space="preserve"> of something from </w:t>
      </w:r>
      <w:proofErr w:type="gramStart"/>
      <w:r>
        <w:rPr>
          <w:rFonts w:cs="FranklinGothic-DemiItal"/>
          <w:bCs/>
          <w:iCs/>
          <w:sz w:val="28"/>
          <w:szCs w:val="28"/>
        </w:rPr>
        <w:t>Spring’s</w:t>
      </w:r>
      <w:proofErr w:type="gramEnd"/>
      <w:r>
        <w:rPr>
          <w:rFonts w:cs="FranklinGothic-DemiItal"/>
          <w:bCs/>
          <w:iCs/>
          <w:sz w:val="28"/>
          <w:szCs w:val="28"/>
        </w:rPr>
        <w:t xml:space="preserve"> </w:t>
      </w:r>
      <w:proofErr w:type="spellStart"/>
      <w:r>
        <w:rPr>
          <w:rFonts w:cs="FranklinGothic-DemiItal"/>
          <w:bCs/>
          <w:iCs/>
          <w:sz w:val="28"/>
          <w:szCs w:val="28"/>
        </w:rPr>
        <w:t>util</w:t>
      </w:r>
      <w:proofErr w:type="spellEnd"/>
      <w:r>
        <w:rPr>
          <w:rFonts w:cs="FranklinGothic-DemiItal"/>
          <w:bCs/>
          <w:iCs/>
          <w:sz w:val="28"/>
          <w:szCs w:val="28"/>
        </w:rPr>
        <w:t xml:space="preserve">-namespace to simplify the </w:t>
      </w:r>
      <w:proofErr w:type="spellStart"/>
      <w:r>
        <w:rPr>
          <w:rFonts w:cs="FranklinGothic-DemiItal"/>
          <w:bCs/>
          <w:i/>
          <w:iCs/>
          <w:sz w:val="28"/>
          <w:szCs w:val="28"/>
        </w:rPr>
        <w:t>BlankDisc</w:t>
      </w:r>
      <w:proofErr w:type="spellEnd"/>
      <w:r>
        <w:rPr>
          <w:rFonts w:cs="FranklinGothic-DemiItal"/>
          <w:bCs/>
          <w:i/>
          <w:iCs/>
          <w:sz w:val="28"/>
          <w:szCs w:val="28"/>
        </w:rPr>
        <w:t xml:space="preserve"> </w:t>
      </w:r>
      <w:r>
        <w:rPr>
          <w:rFonts w:cs="FranklinGothic-DemiItal"/>
          <w:bCs/>
          <w:iCs/>
          <w:sz w:val="28"/>
          <w:szCs w:val="28"/>
        </w:rPr>
        <w:t>bean.</w:t>
      </w:r>
    </w:p>
    <w:p w:rsidR="00242D78" w:rsidRDefault="009729DB" w:rsidP="00242D78">
      <w:pPr>
        <w:pStyle w:val="ListParagraph"/>
        <w:numPr>
          <w:ilvl w:val="0"/>
          <w:numId w:val="3"/>
        </w:numPr>
        <w:rPr>
          <w:rFonts w:cs="FranklinGothic-DemiItal"/>
          <w:bCs/>
          <w:iCs/>
          <w:sz w:val="28"/>
          <w:szCs w:val="28"/>
        </w:rPr>
      </w:pPr>
      <w:r>
        <w:rPr>
          <w:rFonts w:cs="FranklinGothic-DemiItal"/>
          <w:bCs/>
          <w:iCs/>
          <w:sz w:val="28"/>
          <w:szCs w:val="28"/>
        </w:rPr>
        <w:t xml:space="preserve">You need to declare the </w:t>
      </w:r>
      <w:proofErr w:type="spellStart"/>
      <w:r>
        <w:rPr>
          <w:rFonts w:cs="FranklinGothic-DemiItal"/>
          <w:bCs/>
          <w:i/>
          <w:iCs/>
          <w:sz w:val="28"/>
          <w:szCs w:val="28"/>
        </w:rPr>
        <w:t>util</w:t>
      </w:r>
      <w:proofErr w:type="spellEnd"/>
      <w:r>
        <w:rPr>
          <w:rFonts w:cs="FranklinGothic-DemiItal"/>
          <w:bCs/>
          <w:i/>
          <w:iCs/>
          <w:sz w:val="28"/>
          <w:szCs w:val="28"/>
        </w:rPr>
        <w:t xml:space="preserve">-namespace </w:t>
      </w:r>
      <w:r>
        <w:rPr>
          <w:rFonts w:cs="FranklinGothic-DemiItal"/>
          <w:bCs/>
          <w:iCs/>
          <w:sz w:val="28"/>
          <w:szCs w:val="28"/>
        </w:rPr>
        <w:t>and its schema in the XML:</w:t>
      </w:r>
    </w:p>
    <w:p w:rsidR="009729DB" w:rsidRDefault="00564D0B" w:rsidP="00564D0B">
      <w:pPr>
        <w:pStyle w:val="ListParagraph"/>
        <w:rPr>
          <w:rFonts w:cs="FranklinGothic-DemiItal"/>
          <w:bCs/>
          <w:iCs/>
          <w:sz w:val="28"/>
          <w:szCs w:val="28"/>
        </w:rPr>
      </w:pPr>
      <w:r>
        <w:rPr>
          <w:rFonts w:cs="FranklinGothic-DemiItal"/>
          <w:bCs/>
          <w:iCs/>
          <w:noProof/>
          <w:sz w:val="28"/>
          <w:szCs w:val="28"/>
        </w:rPr>
        <w:drawing>
          <wp:inline distT="0" distB="0" distL="0" distR="0">
            <wp:extent cx="5943600" cy="2310765"/>
            <wp:effectExtent l="19050" t="0" r="0" b="0"/>
            <wp:docPr id="29" name="Picture 28"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34"/>
                    <a:stretch>
                      <a:fillRect/>
                    </a:stretch>
                  </pic:blipFill>
                  <pic:spPr>
                    <a:xfrm>
                      <a:off x="0" y="0"/>
                      <a:ext cx="5943600" cy="2310765"/>
                    </a:xfrm>
                    <a:prstGeom prst="rect">
                      <a:avLst/>
                    </a:prstGeom>
                  </pic:spPr>
                </pic:pic>
              </a:graphicData>
            </a:graphic>
          </wp:inline>
        </w:drawing>
      </w:r>
    </w:p>
    <w:p w:rsidR="004F4045" w:rsidRDefault="006B2684" w:rsidP="006B2684">
      <w:pPr>
        <w:pStyle w:val="ListParagraph"/>
        <w:numPr>
          <w:ilvl w:val="0"/>
          <w:numId w:val="3"/>
        </w:numPr>
        <w:rPr>
          <w:rFonts w:cs="FranklinGothic-DemiItal"/>
          <w:bCs/>
          <w:iCs/>
          <w:sz w:val="28"/>
          <w:szCs w:val="28"/>
        </w:rPr>
      </w:pPr>
      <w:r>
        <w:rPr>
          <w:rFonts w:cs="FranklinGothic-DemiItal"/>
          <w:bCs/>
          <w:iCs/>
          <w:sz w:val="28"/>
          <w:szCs w:val="28"/>
        </w:rPr>
        <w:t xml:space="preserve">One of the things that the </w:t>
      </w:r>
      <w:proofErr w:type="spellStart"/>
      <w:r>
        <w:rPr>
          <w:rFonts w:cs="FranklinGothic-DemiItal"/>
          <w:bCs/>
          <w:i/>
          <w:iCs/>
          <w:sz w:val="28"/>
          <w:szCs w:val="28"/>
        </w:rPr>
        <w:t>util</w:t>
      </w:r>
      <w:proofErr w:type="spellEnd"/>
      <w:r>
        <w:rPr>
          <w:rFonts w:cs="FranklinGothic-DemiItal"/>
          <w:bCs/>
          <w:i/>
          <w:iCs/>
          <w:sz w:val="28"/>
          <w:szCs w:val="28"/>
        </w:rPr>
        <w:t xml:space="preserve">-namespace </w:t>
      </w:r>
      <w:r>
        <w:rPr>
          <w:rFonts w:cs="FranklinGothic-DemiItal"/>
          <w:bCs/>
          <w:iCs/>
          <w:sz w:val="28"/>
          <w:szCs w:val="28"/>
        </w:rPr>
        <w:t>offers is the &lt;</w:t>
      </w:r>
      <w:proofErr w:type="spellStart"/>
      <w:r>
        <w:rPr>
          <w:rFonts w:cs="FranklinGothic-DemiItal"/>
          <w:bCs/>
          <w:iCs/>
          <w:sz w:val="28"/>
          <w:szCs w:val="28"/>
        </w:rPr>
        <w:t>util</w:t>
      </w:r>
      <w:proofErr w:type="gramStart"/>
      <w:r>
        <w:rPr>
          <w:rFonts w:cs="FranklinGothic-DemiItal"/>
          <w:bCs/>
          <w:iCs/>
          <w:sz w:val="28"/>
          <w:szCs w:val="28"/>
        </w:rPr>
        <w:t>:list</w:t>
      </w:r>
      <w:proofErr w:type="spellEnd"/>
      <w:proofErr w:type="gramEnd"/>
      <w:r>
        <w:rPr>
          <w:rFonts w:cs="FranklinGothic-DemiItal"/>
          <w:bCs/>
          <w:iCs/>
          <w:sz w:val="28"/>
          <w:szCs w:val="28"/>
        </w:rPr>
        <w:t xml:space="preserve">&gt; element, which creates a list bean. Using </w:t>
      </w:r>
      <w:r>
        <w:rPr>
          <w:rFonts w:cs="FranklinGothic-DemiItal"/>
          <w:bCs/>
          <w:i/>
          <w:iCs/>
          <w:sz w:val="28"/>
          <w:szCs w:val="28"/>
        </w:rPr>
        <w:t>&lt;</w:t>
      </w:r>
      <w:proofErr w:type="spellStart"/>
      <w:r>
        <w:rPr>
          <w:rFonts w:cs="FranklinGothic-DemiItal"/>
          <w:bCs/>
          <w:i/>
          <w:iCs/>
          <w:sz w:val="28"/>
          <w:szCs w:val="28"/>
        </w:rPr>
        <w:t>util:list</w:t>
      </w:r>
      <w:proofErr w:type="spellEnd"/>
      <w:r>
        <w:rPr>
          <w:rFonts w:cs="FranklinGothic-DemiItal"/>
          <w:bCs/>
          <w:i/>
          <w:iCs/>
          <w:sz w:val="28"/>
          <w:szCs w:val="28"/>
        </w:rPr>
        <w:t xml:space="preserve">&gt;, </w:t>
      </w:r>
      <w:r>
        <w:rPr>
          <w:rFonts w:cs="FranklinGothic-DemiItal"/>
          <w:bCs/>
          <w:iCs/>
          <w:sz w:val="28"/>
          <w:szCs w:val="28"/>
        </w:rPr>
        <w:t xml:space="preserve">you can shift the track list out of </w:t>
      </w:r>
      <w:proofErr w:type="spellStart"/>
      <w:r>
        <w:rPr>
          <w:rFonts w:cs="FranklinGothic-DemiItal"/>
          <w:bCs/>
          <w:i/>
          <w:iCs/>
          <w:sz w:val="28"/>
          <w:szCs w:val="28"/>
        </w:rPr>
        <w:t>BlankDisc</w:t>
      </w:r>
      <w:proofErr w:type="spellEnd"/>
      <w:r>
        <w:rPr>
          <w:rFonts w:cs="FranklinGothic-DemiItal"/>
          <w:bCs/>
          <w:iCs/>
          <w:sz w:val="28"/>
          <w:szCs w:val="28"/>
        </w:rPr>
        <w:t xml:space="preserve"> bean and into a bean of its own, like this:</w:t>
      </w:r>
    </w:p>
    <w:p w:rsidR="00342605" w:rsidRDefault="0011213F" w:rsidP="00342605">
      <w:pPr>
        <w:pStyle w:val="ListParagraph"/>
        <w:rPr>
          <w:rFonts w:cs="FranklinGothic-DemiItal"/>
          <w:bCs/>
          <w:iCs/>
          <w:sz w:val="28"/>
          <w:szCs w:val="28"/>
        </w:rPr>
      </w:pPr>
      <w:r>
        <w:rPr>
          <w:rFonts w:cs="FranklinGothic-DemiItal"/>
          <w:bCs/>
          <w:iCs/>
          <w:noProof/>
          <w:sz w:val="28"/>
          <w:szCs w:val="28"/>
        </w:rPr>
        <w:drawing>
          <wp:inline distT="0" distB="0" distL="0" distR="0">
            <wp:extent cx="5943600" cy="2310765"/>
            <wp:effectExtent l="19050" t="0" r="0" b="0"/>
            <wp:docPr id="30" name="Picture 29"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34"/>
                    <a:stretch>
                      <a:fillRect/>
                    </a:stretch>
                  </pic:blipFill>
                  <pic:spPr>
                    <a:xfrm>
                      <a:off x="0" y="0"/>
                      <a:ext cx="5943600" cy="2310765"/>
                    </a:xfrm>
                    <a:prstGeom prst="rect">
                      <a:avLst/>
                    </a:prstGeom>
                  </pic:spPr>
                </pic:pic>
              </a:graphicData>
            </a:graphic>
          </wp:inline>
        </w:drawing>
      </w:r>
    </w:p>
    <w:p w:rsidR="00342605" w:rsidRPr="00342605" w:rsidRDefault="00342605" w:rsidP="00342605">
      <w:pPr>
        <w:pStyle w:val="ListParagraph"/>
        <w:rPr>
          <w:rFonts w:cs="FranklinGothic-DemiItal"/>
          <w:bCs/>
          <w:iCs/>
          <w:sz w:val="28"/>
          <w:szCs w:val="28"/>
        </w:rPr>
      </w:pPr>
    </w:p>
    <w:p w:rsidR="00E24EFA" w:rsidRDefault="00E24EFA" w:rsidP="00E24EFA">
      <w:pPr>
        <w:pStyle w:val="ListParagraph"/>
        <w:numPr>
          <w:ilvl w:val="0"/>
          <w:numId w:val="3"/>
        </w:numPr>
        <w:rPr>
          <w:sz w:val="28"/>
        </w:rPr>
      </w:pPr>
      <w:r w:rsidRPr="00E24EFA">
        <w:rPr>
          <w:sz w:val="28"/>
        </w:rPr>
        <w:t xml:space="preserve">One of the </w:t>
      </w:r>
      <w:r>
        <w:rPr>
          <w:sz w:val="28"/>
        </w:rPr>
        <w:t xml:space="preserve">things that the </w:t>
      </w:r>
      <w:proofErr w:type="spellStart"/>
      <w:r>
        <w:rPr>
          <w:i/>
          <w:sz w:val="28"/>
        </w:rPr>
        <w:t>util</w:t>
      </w:r>
      <w:proofErr w:type="spellEnd"/>
      <w:r>
        <w:rPr>
          <w:i/>
          <w:sz w:val="28"/>
        </w:rPr>
        <w:t xml:space="preserve">-namespace offers </w:t>
      </w:r>
      <w:r>
        <w:rPr>
          <w:sz w:val="28"/>
        </w:rPr>
        <w:t xml:space="preserve">is the </w:t>
      </w:r>
      <w:r w:rsidRPr="00E24EFA">
        <w:rPr>
          <w:i/>
          <w:sz w:val="28"/>
        </w:rPr>
        <w:t>&lt;</w:t>
      </w:r>
      <w:proofErr w:type="spellStart"/>
      <w:r w:rsidRPr="00E24EFA">
        <w:rPr>
          <w:i/>
          <w:sz w:val="28"/>
        </w:rPr>
        <w:t>util</w:t>
      </w:r>
      <w:proofErr w:type="gramStart"/>
      <w:r w:rsidRPr="00E24EFA">
        <w:rPr>
          <w:i/>
          <w:sz w:val="28"/>
        </w:rPr>
        <w:t>:list</w:t>
      </w:r>
      <w:proofErr w:type="spellEnd"/>
      <w:proofErr w:type="gramEnd"/>
      <w:r w:rsidRPr="00E24EFA">
        <w:rPr>
          <w:i/>
          <w:sz w:val="28"/>
        </w:rPr>
        <w:t>&gt;</w:t>
      </w:r>
      <w:r>
        <w:t xml:space="preserve"> </w:t>
      </w:r>
      <w:r>
        <w:rPr>
          <w:sz w:val="28"/>
        </w:rPr>
        <w:t xml:space="preserve">element, which creates a list bean. Using </w:t>
      </w:r>
      <w:r>
        <w:rPr>
          <w:i/>
          <w:sz w:val="28"/>
        </w:rPr>
        <w:t>&lt;</w:t>
      </w:r>
      <w:proofErr w:type="spellStart"/>
      <w:r>
        <w:rPr>
          <w:i/>
          <w:sz w:val="28"/>
        </w:rPr>
        <w:t>util:list</w:t>
      </w:r>
      <w:proofErr w:type="spellEnd"/>
      <w:r>
        <w:rPr>
          <w:i/>
          <w:sz w:val="28"/>
        </w:rPr>
        <w:t>&gt;</w:t>
      </w:r>
      <w:r>
        <w:rPr>
          <w:sz w:val="28"/>
        </w:rPr>
        <w:t xml:space="preserve">, you can shift the track list out of the </w:t>
      </w:r>
      <w:proofErr w:type="spellStart"/>
      <w:r>
        <w:rPr>
          <w:i/>
          <w:sz w:val="28"/>
        </w:rPr>
        <w:t>BlankDisc</w:t>
      </w:r>
      <w:proofErr w:type="spellEnd"/>
      <w:r>
        <w:rPr>
          <w:i/>
          <w:sz w:val="28"/>
        </w:rPr>
        <w:t xml:space="preserve"> </w:t>
      </w:r>
      <w:r>
        <w:rPr>
          <w:sz w:val="28"/>
        </w:rPr>
        <w:t>bean and into a bean of its own, like this:</w:t>
      </w:r>
    </w:p>
    <w:p w:rsidR="00342605" w:rsidRDefault="0066477F" w:rsidP="00E24EFA">
      <w:pPr>
        <w:pStyle w:val="ListParagraph"/>
      </w:pPr>
      <w:r>
        <w:rPr>
          <w:noProof/>
        </w:rPr>
        <w:lastRenderedPageBreak/>
        <w:drawing>
          <wp:inline distT="0" distB="0" distL="0" distR="0">
            <wp:extent cx="5943600" cy="1848984"/>
            <wp:effectExtent l="1905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srcRect/>
                    <a:stretch>
                      <a:fillRect/>
                    </a:stretch>
                  </pic:blipFill>
                  <pic:spPr bwMode="auto">
                    <a:xfrm>
                      <a:off x="0" y="0"/>
                      <a:ext cx="5943600" cy="1848984"/>
                    </a:xfrm>
                    <a:prstGeom prst="rect">
                      <a:avLst/>
                    </a:prstGeom>
                    <a:noFill/>
                    <a:ln w="9525">
                      <a:noFill/>
                      <a:miter lim="800000"/>
                      <a:headEnd/>
                      <a:tailEnd/>
                    </a:ln>
                  </pic:spPr>
                </pic:pic>
              </a:graphicData>
            </a:graphic>
          </wp:inline>
        </w:drawing>
      </w:r>
      <w:r w:rsidR="00342605">
        <w:tab/>
      </w:r>
    </w:p>
    <w:p w:rsidR="00E24EFA" w:rsidRDefault="00B111F3" w:rsidP="00E24EFA">
      <w:pPr>
        <w:pStyle w:val="ListParagraph"/>
        <w:rPr>
          <w:sz w:val="28"/>
        </w:rPr>
      </w:pPr>
      <w:r>
        <w:rPr>
          <w:sz w:val="28"/>
        </w:rPr>
        <w:t xml:space="preserve">Now you can wire the track-list bean into the </w:t>
      </w:r>
      <w:proofErr w:type="spellStart"/>
      <w:r>
        <w:rPr>
          <w:i/>
          <w:sz w:val="28"/>
        </w:rPr>
        <w:t>BlankDisc</w:t>
      </w:r>
      <w:proofErr w:type="spellEnd"/>
      <w:r>
        <w:rPr>
          <w:i/>
          <w:sz w:val="28"/>
        </w:rPr>
        <w:t xml:space="preserve"> bean’s </w:t>
      </w:r>
      <w:r>
        <w:rPr>
          <w:sz w:val="28"/>
        </w:rPr>
        <w:t>tracks property just like any other bean:</w:t>
      </w:r>
    </w:p>
    <w:p w:rsidR="00315501" w:rsidRDefault="000D475B" w:rsidP="00E24EFA">
      <w:pPr>
        <w:pStyle w:val="ListParagraph"/>
        <w:rPr>
          <w:sz w:val="28"/>
        </w:rPr>
      </w:pPr>
      <w:r>
        <w:rPr>
          <w:noProof/>
          <w:sz w:val="28"/>
        </w:rPr>
        <w:drawing>
          <wp:inline distT="0" distB="0" distL="0" distR="0">
            <wp:extent cx="5532600" cy="1051651"/>
            <wp:effectExtent l="19050" t="0" r="0" b="0"/>
            <wp:docPr id="32" name="Picture 31"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36"/>
                    <a:stretch>
                      <a:fillRect/>
                    </a:stretch>
                  </pic:blipFill>
                  <pic:spPr>
                    <a:xfrm>
                      <a:off x="0" y="0"/>
                      <a:ext cx="5532600" cy="1051651"/>
                    </a:xfrm>
                    <a:prstGeom prst="rect">
                      <a:avLst/>
                    </a:prstGeom>
                  </pic:spPr>
                </pic:pic>
              </a:graphicData>
            </a:graphic>
          </wp:inline>
        </w:drawing>
      </w:r>
    </w:p>
    <w:p w:rsidR="000D475B" w:rsidRPr="005261EE" w:rsidRDefault="00580F80" w:rsidP="00580F80">
      <w:pPr>
        <w:pStyle w:val="ListParagraph"/>
        <w:numPr>
          <w:ilvl w:val="0"/>
          <w:numId w:val="3"/>
        </w:numPr>
        <w:rPr>
          <w:sz w:val="28"/>
        </w:rPr>
      </w:pPr>
      <w:r>
        <w:rPr>
          <w:sz w:val="28"/>
        </w:rPr>
        <w:t xml:space="preserve">The </w:t>
      </w:r>
      <w:r>
        <w:rPr>
          <w:i/>
          <w:sz w:val="28"/>
        </w:rPr>
        <w:t>&lt;</w:t>
      </w:r>
      <w:proofErr w:type="spellStart"/>
      <w:r>
        <w:rPr>
          <w:i/>
          <w:sz w:val="28"/>
        </w:rPr>
        <w:t>util</w:t>
      </w:r>
      <w:proofErr w:type="gramStart"/>
      <w:r>
        <w:rPr>
          <w:i/>
          <w:sz w:val="28"/>
        </w:rPr>
        <w:t>:list</w:t>
      </w:r>
      <w:proofErr w:type="spellEnd"/>
      <w:proofErr w:type="gramEnd"/>
      <w:r>
        <w:rPr>
          <w:i/>
          <w:sz w:val="28"/>
        </w:rPr>
        <w:t xml:space="preserve">&gt; </w:t>
      </w:r>
      <w:r>
        <w:rPr>
          <w:sz w:val="28"/>
        </w:rPr>
        <w:t xml:space="preserve">element is just one of several elements in the </w:t>
      </w:r>
      <w:proofErr w:type="spellStart"/>
      <w:r>
        <w:rPr>
          <w:i/>
          <w:sz w:val="28"/>
        </w:rPr>
        <w:t>util</w:t>
      </w:r>
      <w:proofErr w:type="spellEnd"/>
      <w:r>
        <w:rPr>
          <w:i/>
          <w:sz w:val="28"/>
        </w:rPr>
        <w:t>-namespace.</w:t>
      </w:r>
    </w:p>
    <w:p w:rsidR="005261EE" w:rsidRDefault="005261EE" w:rsidP="005261EE">
      <w:pPr>
        <w:pStyle w:val="ListParagraph"/>
        <w:rPr>
          <w:sz w:val="28"/>
        </w:rPr>
      </w:pPr>
      <w:r>
        <w:rPr>
          <w:noProof/>
          <w:sz w:val="28"/>
        </w:rPr>
        <w:drawing>
          <wp:inline distT="0" distB="0" distL="0" distR="0">
            <wp:extent cx="5943600" cy="1916430"/>
            <wp:effectExtent l="19050" t="0" r="0" b="0"/>
            <wp:docPr id="33" name="Picture 32"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37"/>
                    <a:stretch>
                      <a:fillRect/>
                    </a:stretch>
                  </pic:blipFill>
                  <pic:spPr>
                    <a:xfrm>
                      <a:off x="0" y="0"/>
                      <a:ext cx="5943600" cy="1916430"/>
                    </a:xfrm>
                    <a:prstGeom prst="rect">
                      <a:avLst/>
                    </a:prstGeom>
                  </pic:spPr>
                </pic:pic>
              </a:graphicData>
            </a:graphic>
          </wp:inline>
        </w:drawing>
      </w:r>
    </w:p>
    <w:p w:rsidR="005261EE" w:rsidRPr="005261EE" w:rsidRDefault="005261EE" w:rsidP="00D673BB">
      <w:pPr>
        <w:pStyle w:val="ListParagraph"/>
        <w:rPr>
          <w:sz w:val="28"/>
        </w:rPr>
      </w:pPr>
    </w:p>
    <w:sectPr w:rsidR="005261EE" w:rsidRPr="005261EE" w:rsidSect="002841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anklinGothic-DemiItal">
    <w:panose1 w:val="00000000000000000000"/>
    <w:charset w:val="00"/>
    <w:family w:val="swiss"/>
    <w:notTrueType/>
    <w:pitch w:val="default"/>
    <w:sig w:usb0="00000003" w:usb1="00000000" w:usb2="00000000" w:usb3="00000000" w:csb0="00000001" w:csb1="00000000"/>
  </w:font>
  <w:font w:name="FranklinGothic-Dem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3101A9"/>
    <w:multiLevelType w:val="hybridMultilevel"/>
    <w:tmpl w:val="320C8334"/>
    <w:lvl w:ilvl="0" w:tplc="8B60814E">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045773"/>
    <w:multiLevelType w:val="hybridMultilevel"/>
    <w:tmpl w:val="09C41770"/>
    <w:lvl w:ilvl="0" w:tplc="9CCA8C88">
      <w:numFmt w:val="bullet"/>
      <w:lvlText w:val=""/>
      <w:lvlJc w:val="left"/>
      <w:pPr>
        <w:ind w:left="720" w:hanging="360"/>
      </w:pPr>
      <w:rPr>
        <w:rFonts w:ascii="Wingdings" w:eastAsiaTheme="minorEastAsia" w:hAnsi="Wingdings" w:cstheme="minorBidi"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0870E3"/>
    <w:multiLevelType w:val="hybridMultilevel"/>
    <w:tmpl w:val="86004EEE"/>
    <w:lvl w:ilvl="0" w:tplc="620A9E0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3E38F0"/>
    <w:multiLevelType w:val="hybridMultilevel"/>
    <w:tmpl w:val="10F60D16"/>
    <w:lvl w:ilvl="0" w:tplc="DCD21E3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260990"/>
    <w:multiLevelType w:val="hybridMultilevel"/>
    <w:tmpl w:val="DF3EF89A"/>
    <w:lvl w:ilvl="0" w:tplc="5EC0879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F0D271A"/>
    <w:multiLevelType w:val="hybridMultilevel"/>
    <w:tmpl w:val="DA882F50"/>
    <w:lvl w:ilvl="0" w:tplc="A50C4C6A">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64C30"/>
    <w:rsid w:val="00012A97"/>
    <w:rsid w:val="0002006A"/>
    <w:rsid w:val="00031B83"/>
    <w:rsid w:val="00054B41"/>
    <w:rsid w:val="00056290"/>
    <w:rsid w:val="00073944"/>
    <w:rsid w:val="00075B05"/>
    <w:rsid w:val="00092E32"/>
    <w:rsid w:val="000B4854"/>
    <w:rsid w:val="000C6A67"/>
    <w:rsid w:val="000D0250"/>
    <w:rsid w:val="000D475B"/>
    <w:rsid w:val="00110208"/>
    <w:rsid w:val="001110D3"/>
    <w:rsid w:val="0011213F"/>
    <w:rsid w:val="001409F0"/>
    <w:rsid w:val="00143778"/>
    <w:rsid w:val="001506B0"/>
    <w:rsid w:val="00184C5A"/>
    <w:rsid w:val="00193F99"/>
    <w:rsid w:val="001979D1"/>
    <w:rsid w:val="001C7693"/>
    <w:rsid w:val="001E3571"/>
    <w:rsid w:val="001F2087"/>
    <w:rsid w:val="00210D90"/>
    <w:rsid w:val="00211008"/>
    <w:rsid w:val="00242D78"/>
    <w:rsid w:val="00264FDA"/>
    <w:rsid w:val="002841BE"/>
    <w:rsid w:val="002A2CD8"/>
    <w:rsid w:val="002C48A5"/>
    <w:rsid w:val="00315501"/>
    <w:rsid w:val="00330A89"/>
    <w:rsid w:val="00337F59"/>
    <w:rsid w:val="003411B8"/>
    <w:rsid w:val="00342605"/>
    <w:rsid w:val="003A7D34"/>
    <w:rsid w:val="003B1507"/>
    <w:rsid w:val="003C71D1"/>
    <w:rsid w:val="003E544E"/>
    <w:rsid w:val="00423FB7"/>
    <w:rsid w:val="00473EB3"/>
    <w:rsid w:val="00487A8A"/>
    <w:rsid w:val="004B0F55"/>
    <w:rsid w:val="004C6706"/>
    <w:rsid w:val="004D4C21"/>
    <w:rsid w:val="004F4045"/>
    <w:rsid w:val="005044CE"/>
    <w:rsid w:val="00513CCC"/>
    <w:rsid w:val="005261EE"/>
    <w:rsid w:val="0053036F"/>
    <w:rsid w:val="00545C28"/>
    <w:rsid w:val="005576D1"/>
    <w:rsid w:val="00564D0B"/>
    <w:rsid w:val="00567506"/>
    <w:rsid w:val="005753B9"/>
    <w:rsid w:val="00575502"/>
    <w:rsid w:val="00580F80"/>
    <w:rsid w:val="0058595B"/>
    <w:rsid w:val="005B2CFC"/>
    <w:rsid w:val="005C57B8"/>
    <w:rsid w:val="005D6A7E"/>
    <w:rsid w:val="005E35B7"/>
    <w:rsid w:val="00610309"/>
    <w:rsid w:val="00622E78"/>
    <w:rsid w:val="00624BC3"/>
    <w:rsid w:val="0066477F"/>
    <w:rsid w:val="006724FD"/>
    <w:rsid w:val="006B2684"/>
    <w:rsid w:val="006B374C"/>
    <w:rsid w:val="006C4E80"/>
    <w:rsid w:val="006C76FA"/>
    <w:rsid w:val="006D1415"/>
    <w:rsid w:val="006E50EB"/>
    <w:rsid w:val="0070714E"/>
    <w:rsid w:val="00763AAD"/>
    <w:rsid w:val="007654B4"/>
    <w:rsid w:val="00767AAA"/>
    <w:rsid w:val="0078404B"/>
    <w:rsid w:val="007B61DA"/>
    <w:rsid w:val="007C4371"/>
    <w:rsid w:val="007E2772"/>
    <w:rsid w:val="008015FD"/>
    <w:rsid w:val="008227B2"/>
    <w:rsid w:val="008501FF"/>
    <w:rsid w:val="00853B04"/>
    <w:rsid w:val="008733AA"/>
    <w:rsid w:val="00874D57"/>
    <w:rsid w:val="008770E0"/>
    <w:rsid w:val="00897681"/>
    <w:rsid w:val="008C3B11"/>
    <w:rsid w:val="008C6665"/>
    <w:rsid w:val="008D65B0"/>
    <w:rsid w:val="008F45EC"/>
    <w:rsid w:val="00906995"/>
    <w:rsid w:val="00920914"/>
    <w:rsid w:val="0092191D"/>
    <w:rsid w:val="00925467"/>
    <w:rsid w:val="0092599E"/>
    <w:rsid w:val="00946608"/>
    <w:rsid w:val="00964C30"/>
    <w:rsid w:val="009729DB"/>
    <w:rsid w:val="00977E9A"/>
    <w:rsid w:val="009B0D67"/>
    <w:rsid w:val="009B20DE"/>
    <w:rsid w:val="009B486C"/>
    <w:rsid w:val="009F0F93"/>
    <w:rsid w:val="00A22671"/>
    <w:rsid w:val="00A73D06"/>
    <w:rsid w:val="00A9306E"/>
    <w:rsid w:val="00B111F3"/>
    <w:rsid w:val="00B126EA"/>
    <w:rsid w:val="00B12E19"/>
    <w:rsid w:val="00B303AE"/>
    <w:rsid w:val="00B62576"/>
    <w:rsid w:val="00B977B4"/>
    <w:rsid w:val="00BC050E"/>
    <w:rsid w:val="00C607F9"/>
    <w:rsid w:val="00C63FB6"/>
    <w:rsid w:val="00C75ABF"/>
    <w:rsid w:val="00C902B8"/>
    <w:rsid w:val="00CB70C9"/>
    <w:rsid w:val="00CE38EA"/>
    <w:rsid w:val="00D246C3"/>
    <w:rsid w:val="00D62EF1"/>
    <w:rsid w:val="00D673BB"/>
    <w:rsid w:val="00D86064"/>
    <w:rsid w:val="00DA6065"/>
    <w:rsid w:val="00DD396E"/>
    <w:rsid w:val="00DE4418"/>
    <w:rsid w:val="00DE4CF1"/>
    <w:rsid w:val="00DF0206"/>
    <w:rsid w:val="00DF4F9B"/>
    <w:rsid w:val="00E011D5"/>
    <w:rsid w:val="00E050CF"/>
    <w:rsid w:val="00E143B3"/>
    <w:rsid w:val="00E24EFA"/>
    <w:rsid w:val="00E305CA"/>
    <w:rsid w:val="00E33F32"/>
    <w:rsid w:val="00EC268A"/>
    <w:rsid w:val="00EC48D0"/>
    <w:rsid w:val="00ED7E15"/>
    <w:rsid w:val="00EE3AD1"/>
    <w:rsid w:val="00F21CD3"/>
    <w:rsid w:val="00F269C0"/>
    <w:rsid w:val="00F27338"/>
    <w:rsid w:val="00F6164F"/>
    <w:rsid w:val="00F62796"/>
    <w:rsid w:val="00F745B3"/>
    <w:rsid w:val="00F75686"/>
    <w:rsid w:val="00F83762"/>
    <w:rsid w:val="00FA6D53"/>
    <w:rsid w:val="00FE4C0F"/>
    <w:rsid w:val="00FE5E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1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C30"/>
    <w:pPr>
      <w:ind w:left="720"/>
      <w:contextualSpacing/>
    </w:pPr>
  </w:style>
  <w:style w:type="paragraph" w:styleId="BalloonText">
    <w:name w:val="Balloon Text"/>
    <w:basedOn w:val="Normal"/>
    <w:link w:val="BalloonTextChar"/>
    <w:uiPriority w:val="99"/>
    <w:semiHidden/>
    <w:unhideWhenUsed/>
    <w:rsid w:val="002A2C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CD8"/>
    <w:rPr>
      <w:rFonts w:ascii="Tahoma" w:hAnsi="Tahoma" w:cs="Tahoma"/>
      <w:sz w:val="16"/>
      <w:szCs w:val="16"/>
    </w:rPr>
  </w:style>
  <w:style w:type="character" w:styleId="Hyperlink">
    <w:name w:val="Hyperlink"/>
    <w:basedOn w:val="DefaultParagraphFont"/>
    <w:uiPriority w:val="99"/>
    <w:unhideWhenUsed/>
    <w:rsid w:val="001110D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hyperlink" Target="https://spring.io/tools/sts"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1050</TotalTime>
  <Pages>17</Pages>
  <Words>2366</Words>
  <Characters>13491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224</cp:revision>
  <dcterms:created xsi:type="dcterms:W3CDTF">2017-07-05T11:53:00Z</dcterms:created>
  <dcterms:modified xsi:type="dcterms:W3CDTF">2017-10-29T06:12:00Z</dcterms:modified>
</cp:coreProperties>
</file>