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B34" w:rsidRDefault="008F77F0">
      <w:pPr>
        <w:rPr>
          <w:rFonts w:ascii="FranklinGothic-Demi" w:hAnsi="FranklinGothic-Demi" w:cs="FranklinGothic-Demi"/>
          <w:b/>
          <w:sz w:val="23"/>
          <w:szCs w:val="15"/>
        </w:rPr>
      </w:pPr>
      <w:r w:rsidRPr="008F77F0">
        <w:rPr>
          <w:rFonts w:ascii="FranklinGothic-Demi" w:hAnsi="FranklinGothic-Demi" w:cs="FranklinGothic-Demi"/>
          <w:b/>
          <w:sz w:val="27"/>
          <w:szCs w:val="19"/>
        </w:rPr>
        <w:t>T</w:t>
      </w:r>
      <w:r w:rsidRPr="008F77F0">
        <w:rPr>
          <w:rFonts w:ascii="FranklinGothic-Demi" w:hAnsi="FranklinGothic-Demi" w:cs="FranklinGothic-Demi"/>
          <w:b/>
          <w:sz w:val="23"/>
          <w:szCs w:val="15"/>
        </w:rPr>
        <w:t>ESTING WITH PROFILES</w:t>
      </w:r>
    </w:p>
    <w:p w:rsidR="008F77F0" w:rsidRPr="00B77ED0" w:rsidRDefault="008F77F0" w:rsidP="008F77F0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28"/>
        </w:rPr>
        <w:t xml:space="preserve">When running an integration test, you’ll often want to test using the same configuration (or some subset </w:t>
      </w:r>
      <w:proofErr w:type="gramStart"/>
      <w:r>
        <w:rPr>
          <w:sz w:val="28"/>
        </w:rPr>
        <w:t>thereof )</w:t>
      </w:r>
      <w:proofErr w:type="gramEnd"/>
      <w:r>
        <w:rPr>
          <w:sz w:val="28"/>
        </w:rPr>
        <w:t xml:space="preserve"> you’d use in production.</w:t>
      </w:r>
      <w:r w:rsidR="005170D6">
        <w:rPr>
          <w:sz w:val="28"/>
        </w:rPr>
        <w:t xml:space="preserve"> But if your configuration references beans that are in profiles, you need a way to enable the appropriate profile when running those tests.</w:t>
      </w:r>
      <w:r w:rsidR="009771F3">
        <w:rPr>
          <w:sz w:val="28"/>
        </w:rPr>
        <w:t xml:space="preserve"> </w:t>
      </w:r>
    </w:p>
    <w:p w:rsidR="00B77ED0" w:rsidRPr="00E736C2" w:rsidRDefault="00B77ED0" w:rsidP="008F77F0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28"/>
        </w:rPr>
        <w:t>Spring offers the @</w:t>
      </w:r>
      <w:proofErr w:type="spellStart"/>
      <w:r>
        <w:rPr>
          <w:i/>
          <w:sz w:val="28"/>
        </w:rPr>
        <w:t>ActiveProfiles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annotation to let you specify which profile(s) should be active when a test is run. </w:t>
      </w:r>
      <w:r w:rsidR="003171B5">
        <w:rPr>
          <w:sz w:val="28"/>
        </w:rPr>
        <w:t>Often it’s the development profile that you’ll want to activate during an integration test.</w:t>
      </w:r>
      <w:r w:rsidR="00E736C2">
        <w:rPr>
          <w:sz w:val="28"/>
        </w:rPr>
        <w:t xml:space="preserve"> For example, here’s a snippet of a test class that uses @</w:t>
      </w:r>
      <w:proofErr w:type="spellStart"/>
      <w:r w:rsidR="00E736C2">
        <w:rPr>
          <w:i/>
          <w:sz w:val="28"/>
        </w:rPr>
        <w:t>ActiveProfiles</w:t>
      </w:r>
      <w:proofErr w:type="spellEnd"/>
      <w:r w:rsidR="00E736C2">
        <w:rPr>
          <w:i/>
          <w:sz w:val="28"/>
        </w:rPr>
        <w:t xml:space="preserve"> </w:t>
      </w:r>
      <w:r w:rsidR="00E736C2">
        <w:rPr>
          <w:sz w:val="28"/>
        </w:rPr>
        <w:t xml:space="preserve">to activate the </w:t>
      </w:r>
      <w:r w:rsidR="00E736C2">
        <w:rPr>
          <w:i/>
          <w:sz w:val="28"/>
        </w:rPr>
        <w:t xml:space="preserve">dev </w:t>
      </w:r>
      <w:r w:rsidR="00E736C2">
        <w:rPr>
          <w:sz w:val="28"/>
        </w:rPr>
        <w:t>profile:</w:t>
      </w:r>
    </w:p>
    <w:p w:rsidR="00E736C2" w:rsidRDefault="00E736C2" w:rsidP="00E736C2">
      <w:pPr>
        <w:pStyle w:val="ListParagraph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>
            <wp:extent cx="5943600" cy="1274445"/>
            <wp:effectExtent l="19050" t="0" r="0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C2" w:rsidRPr="0000185D" w:rsidRDefault="00E736C2" w:rsidP="00E736C2">
      <w:pPr>
        <w:pStyle w:val="ListParagraph"/>
        <w:numPr>
          <w:ilvl w:val="0"/>
          <w:numId w:val="1"/>
        </w:numPr>
        <w:rPr>
          <w:b/>
          <w:sz w:val="30"/>
        </w:rPr>
      </w:pPr>
      <w:r>
        <w:rPr>
          <w:sz w:val="30"/>
        </w:rPr>
        <w:t xml:space="preserve">Spring profiles are a great way to conditionally </w:t>
      </w:r>
      <w:r w:rsidR="008D0000">
        <w:rPr>
          <w:sz w:val="30"/>
        </w:rPr>
        <w:t>define where the condition is based on which profile is active.</w:t>
      </w:r>
      <w:r w:rsidR="00AE4BEE">
        <w:rPr>
          <w:sz w:val="30"/>
        </w:rPr>
        <w:t xml:space="preserve"> But Spring 4 offers a more general-purpose mechanism for conditional bean definitions where the condition is up to you.</w:t>
      </w:r>
    </w:p>
    <w:p w:rsidR="0000185D" w:rsidRPr="008F77F0" w:rsidRDefault="0000185D" w:rsidP="0000185D">
      <w:pPr>
        <w:pStyle w:val="ListParagraph"/>
        <w:rPr>
          <w:b/>
          <w:sz w:val="30"/>
        </w:rPr>
      </w:pPr>
    </w:p>
    <w:sectPr w:rsidR="0000185D" w:rsidRPr="008F77F0" w:rsidSect="00887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C6319"/>
    <w:multiLevelType w:val="hybridMultilevel"/>
    <w:tmpl w:val="7512B524"/>
    <w:lvl w:ilvl="0" w:tplc="3150137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FranklinGothic-Demi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F77F0"/>
    <w:rsid w:val="0000185D"/>
    <w:rsid w:val="003171B5"/>
    <w:rsid w:val="005170D6"/>
    <w:rsid w:val="00887B34"/>
    <w:rsid w:val="008D0000"/>
    <w:rsid w:val="008F77F0"/>
    <w:rsid w:val="009771F3"/>
    <w:rsid w:val="00AE4BEE"/>
    <w:rsid w:val="00B77ED0"/>
    <w:rsid w:val="00E7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3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2017-07-11T11:05:00Z</dcterms:created>
  <dcterms:modified xsi:type="dcterms:W3CDTF">2017-07-13T10:41:00Z</dcterms:modified>
</cp:coreProperties>
</file>