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BAE" w:rsidRDefault="006A74F1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00704A"/>
          <w:sz w:val="21"/>
          <w:szCs w:val="21"/>
        </w:rPr>
        <w:t>Declaring DispatcherServlet in web.xml</w:t>
      </w:r>
    </w:p>
    <w:p w:rsidR="006A74F1" w:rsidRPr="00CC1F5C" w:rsidRDefault="00CC1F5C" w:rsidP="00CC1F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C1F5C">
        <w:rPr>
          <w:rFonts w:cs="NewBaskerville-Roman"/>
        </w:rPr>
        <w:t xml:space="preserve">Here’s a basic web.xml file with a typical setup for </w:t>
      </w:r>
      <w:r w:rsidRPr="00CC1F5C">
        <w:rPr>
          <w:rFonts w:ascii="Courier" w:hAnsi="Courier" w:cs="Courier"/>
          <w:sz w:val="19"/>
          <w:szCs w:val="19"/>
        </w:rPr>
        <w:t xml:space="preserve">DispatcherServlet </w:t>
      </w:r>
      <w:r w:rsidRPr="00CC1F5C">
        <w:rPr>
          <w:rFonts w:cs="NewBaskerville-Roman"/>
        </w:rPr>
        <w:t xml:space="preserve">and </w:t>
      </w:r>
      <w:r w:rsidRPr="00CC1F5C">
        <w:rPr>
          <w:rFonts w:ascii="Courier New" w:hAnsi="Courier New" w:cs="Courier New"/>
          <w:sz w:val="19"/>
          <w:szCs w:val="19"/>
        </w:rPr>
        <w:t>ContextLoaderListener</w:t>
      </w:r>
      <w:r w:rsidRPr="00CC1F5C">
        <w:rPr>
          <w:rFonts w:ascii="Courier New" w:hAnsi="Courier New" w:cs="Courier New"/>
          <w:sz w:val="20"/>
          <w:szCs w:val="20"/>
        </w:rPr>
        <w:t>.</w:t>
      </w:r>
    </w:p>
    <w:p w:rsidR="00CC1F5C" w:rsidRDefault="00CC1F5C" w:rsidP="00CC1F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449981" cy="3625516"/>
            <wp:effectExtent l="19050" t="0" r="771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545" cy="36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D85" w:rsidRPr="007D1EF8" w:rsidRDefault="00ED4D85" w:rsidP="00ED4D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D1EF8">
        <w:rPr>
          <w:rFonts w:ascii="Courier" w:hAnsi="Courier" w:cs="Courier"/>
          <w:sz w:val="19"/>
          <w:szCs w:val="19"/>
        </w:rPr>
        <w:t xml:space="preserve">ContextLoaderListener </w:t>
      </w:r>
      <w:r w:rsidRPr="007D1EF8">
        <w:rPr>
          <w:rFonts w:cs="NewBaskerville-Roman"/>
        </w:rPr>
        <w:t>and</w:t>
      </w:r>
      <w:r w:rsidRPr="007D1EF8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7D1EF8">
        <w:rPr>
          <w:rFonts w:ascii="Courier" w:hAnsi="Courier" w:cs="Courier"/>
          <w:sz w:val="19"/>
          <w:szCs w:val="19"/>
        </w:rPr>
        <w:t xml:space="preserve">DispatcherServlet </w:t>
      </w:r>
      <w:r w:rsidRPr="007D1EF8">
        <w:rPr>
          <w:rFonts w:cs="NewBaskerville-Roman"/>
        </w:rPr>
        <w:t>each load a Spring application context. The</w:t>
      </w:r>
      <w:r w:rsidRPr="007D1EF8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7D1EF8">
        <w:rPr>
          <w:rFonts w:ascii="Courier" w:hAnsi="Courier" w:cs="Courier"/>
          <w:sz w:val="19"/>
          <w:szCs w:val="19"/>
        </w:rPr>
        <w:t xml:space="preserve">contextConfigLocation </w:t>
      </w:r>
      <w:r w:rsidRPr="007D1EF8">
        <w:rPr>
          <w:rFonts w:cs="NewBaskerville-Roman"/>
        </w:rPr>
        <w:t>context parameter specifies the location of the XML file that defines the root</w:t>
      </w:r>
      <w:r w:rsidRPr="007D1EF8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7D1EF8">
        <w:rPr>
          <w:rFonts w:cs="NewBaskerville-Roman"/>
        </w:rPr>
        <w:t>application context loaded by</w:t>
      </w:r>
      <w:r w:rsidRPr="007D1EF8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7D1EF8">
        <w:rPr>
          <w:rFonts w:ascii="Courier" w:hAnsi="Courier" w:cs="Courier"/>
          <w:sz w:val="19"/>
          <w:szCs w:val="19"/>
        </w:rPr>
        <w:t>ContextLoaderListener</w:t>
      </w:r>
      <w:r w:rsidRPr="007D1EF8">
        <w:rPr>
          <w:rFonts w:ascii="NewBaskerville-Roman" w:hAnsi="NewBaskerville-Roman" w:cs="NewBaskerville-Roman"/>
          <w:sz w:val="20"/>
          <w:szCs w:val="20"/>
        </w:rPr>
        <w:t>.</w:t>
      </w:r>
      <w:r w:rsidR="007D1EF8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7D1EF8">
        <w:rPr>
          <w:rFonts w:cs="NewBaskerville-Roman"/>
        </w:rPr>
        <w:t>The root context is loaded with bean definitions in /WEB-INF/spring/root-context.xml</w:t>
      </w:r>
      <w:r w:rsidRPr="007D1EF8">
        <w:rPr>
          <w:rFonts w:ascii="NewBaskerville-Roman" w:hAnsi="NewBaskerville-Roman" w:cs="NewBaskerville-Roman"/>
          <w:sz w:val="20"/>
          <w:szCs w:val="20"/>
        </w:rPr>
        <w:t>.</w:t>
      </w:r>
    </w:p>
    <w:p w:rsidR="00A94135" w:rsidRPr="00A94135" w:rsidRDefault="00A94135" w:rsidP="00A941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94135">
        <w:rPr>
          <w:rFonts w:ascii="Courier" w:hAnsi="Courier" w:cs="Courier"/>
          <w:sz w:val="19"/>
          <w:szCs w:val="19"/>
        </w:rPr>
        <w:t xml:space="preserve">DispatcherServlet </w:t>
      </w:r>
      <w:r w:rsidRPr="00A94135">
        <w:rPr>
          <w:rFonts w:cs="NewBaskerville-Roman"/>
        </w:rPr>
        <w:t>loads</w:t>
      </w:r>
      <w:r w:rsidRPr="00A94135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94135">
        <w:rPr>
          <w:rFonts w:cs="NewBaskerville-Roman"/>
        </w:rPr>
        <w:t>its application context with beans defined in a file whose name is based on</w:t>
      </w:r>
      <w:r w:rsidRPr="00A94135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94135">
        <w:rPr>
          <w:rFonts w:cs="NewBaskerville-Roman"/>
        </w:rPr>
        <w:t>the servlet name. The servlet is named</w:t>
      </w:r>
      <w:r w:rsidRPr="00A94135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94135">
        <w:rPr>
          <w:rFonts w:ascii="Courier" w:hAnsi="Courier" w:cs="Courier"/>
          <w:sz w:val="19"/>
          <w:szCs w:val="19"/>
        </w:rPr>
        <w:t>appServlet</w:t>
      </w:r>
      <w:r w:rsidRPr="00A94135">
        <w:rPr>
          <w:rFonts w:ascii="NewBaskerville-Roman" w:hAnsi="NewBaskerville-Roman" w:cs="NewBaskerville-Roman"/>
          <w:sz w:val="20"/>
          <w:szCs w:val="20"/>
        </w:rPr>
        <w:t xml:space="preserve">. </w:t>
      </w:r>
      <w:r w:rsidRPr="00A94135">
        <w:rPr>
          <w:rFonts w:cs="NewBaskerville-Roman"/>
        </w:rPr>
        <w:t>Therefore,</w:t>
      </w:r>
      <w:r w:rsidRPr="00A94135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94135">
        <w:rPr>
          <w:rFonts w:ascii="Courier" w:hAnsi="Courier" w:cs="Courier"/>
          <w:sz w:val="19"/>
          <w:szCs w:val="19"/>
        </w:rPr>
        <w:t xml:space="preserve">DispatcherServlet </w:t>
      </w:r>
      <w:r w:rsidRPr="00A94135">
        <w:rPr>
          <w:rFonts w:cs="NewBaskerville-Roman"/>
        </w:rPr>
        <w:t>loads its</w:t>
      </w:r>
      <w:r w:rsidRPr="00A94135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94135">
        <w:rPr>
          <w:rFonts w:cs="NewBaskerville-Roman"/>
        </w:rPr>
        <w:t>application context from an XML file at /WEB-INF/</w:t>
      </w:r>
      <w:r w:rsidRPr="007E5D8B">
        <w:rPr>
          <w:rFonts w:cs="NewBaskerville-Roman"/>
          <w:b/>
        </w:rPr>
        <w:t>appServlet-context.xml</w:t>
      </w:r>
      <w:r w:rsidRPr="00A94135">
        <w:rPr>
          <w:rFonts w:cs="NewBaskerville-Roman"/>
        </w:rPr>
        <w:t>.</w:t>
      </w:r>
    </w:p>
    <w:p w:rsidR="00A94135" w:rsidRPr="007E5D8B" w:rsidRDefault="00A94135" w:rsidP="00A941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A94135">
        <w:rPr>
          <w:rFonts w:cs="NewBaskerville-Roman"/>
        </w:rPr>
        <w:t>If</w:t>
      </w:r>
      <w:r w:rsidRPr="00A94135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94135">
        <w:rPr>
          <w:rFonts w:cs="NewBaskerville-Roman"/>
        </w:rPr>
        <w:t>you’d rather specify the location of the</w:t>
      </w:r>
      <w:r w:rsidRPr="00A94135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94135">
        <w:rPr>
          <w:rFonts w:ascii="Courier" w:hAnsi="Courier" w:cs="Courier"/>
          <w:sz w:val="19"/>
          <w:szCs w:val="19"/>
        </w:rPr>
        <w:t xml:space="preserve">DispatcherServlet </w:t>
      </w:r>
      <w:r w:rsidRPr="00A94135">
        <w:rPr>
          <w:rFonts w:cs="NewBaskerville-Roman"/>
        </w:rPr>
        <w:t>configuration file, you can set a</w:t>
      </w:r>
      <w:r w:rsidRPr="00A94135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94135">
        <w:rPr>
          <w:rFonts w:ascii="Courier" w:hAnsi="Courier" w:cs="Courier"/>
          <w:sz w:val="19"/>
          <w:szCs w:val="19"/>
        </w:rPr>
        <w:t xml:space="preserve">contextConfigLocation </w:t>
      </w:r>
      <w:r w:rsidRPr="00A94135">
        <w:rPr>
          <w:rFonts w:cs="NewBaskerville-Roman"/>
        </w:rPr>
        <w:t>initialization parameter on the servlet. For example, the following</w:t>
      </w:r>
      <w:r w:rsidRPr="00A94135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94135">
        <w:rPr>
          <w:rFonts w:ascii="Courier" w:hAnsi="Courier" w:cs="Courier"/>
          <w:sz w:val="19"/>
          <w:szCs w:val="19"/>
        </w:rPr>
        <w:t xml:space="preserve">DispatcherServlet </w:t>
      </w:r>
      <w:r w:rsidRPr="00A94135">
        <w:rPr>
          <w:rFonts w:cs="NewBaskerville-Roman"/>
        </w:rPr>
        <w:t>configuration has</w:t>
      </w:r>
      <w:r w:rsidRPr="00A94135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A94135">
        <w:rPr>
          <w:rFonts w:ascii="Courier" w:hAnsi="Courier" w:cs="Courier"/>
          <w:sz w:val="19"/>
          <w:szCs w:val="19"/>
        </w:rPr>
        <w:t xml:space="preserve">DispatcherServlet </w:t>
      </w:r>
      <w:r w:rsidRPr="00A94135">
        <w:rPr>
          <w:rFonts w:cs="NewBaskerville-Roman"/>
        </w:rPr>
        <w:t>loading its beans from /WEB-INF/spring/appServlet/servlet-context.xml:</w:t>
      </w:r>
    </w:p>
    <w:p w:rsidR="007E5D8B" w:rsidRDefault="007E5D8B" w:rsidP="007E5D8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3762876" cy="1882408"/>
            <wp:effectExtent l="19050" t="0" r="902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816" cy="188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A0E" w:rsidRPr="00C46C7C" w:rsidRDefault="00987403" w:rsidP="00262A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46C7C">
        <w:rPr>
          <w:rFonts w:cs="NewBaskerville-Roman"/>
        </w:rPr>
        <w:lastRenderedPageBreak/>
        <w:t xml:space="preserve">We’ll favor Java configuration over XML configuration. </w:t>
      </w:r>
      <w:r w:rsidR="00262A0E" w:rsidRPr="00C46C7C">
        <w:rPr>
          <w:rFonts w:cs="NewBaskerville-Roman"/>
        </w:rPr>
        <w:t>Therefore you’ll need to set up Spring MVC to load the configuration from</w:t>
      </w:r>
      <w:r w:rsidR="00262A0E" w:rsidRPr="00262A0E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="00262A0E" w:rsidRPr="00262A0E">
        <w:rPr>
          <w:rFonts w:ascii="Courier" w:hAnsi="Courier" w:cs="Courier"/>
          <w:sz w:val="19"/>
          <w:szCs w:val="19"/>
        </w:rPr>
        <w:t>@Configuration</w:t>
      </w:r>
      <w:r w:rsidR="00262A0E" w:rsidRPr="00C46C7C">
        <w:rPr>
          <w:rFonts w:cs="NewBaskerville-Roman"/>
        </w:rPr>
        <w:t>-annotated classes</w:t>
      </w:r>
      <w:r w:rsidR="00262A0E" w:rsidRPr="00262A0E">
        <w:rPr>
          <w:rFonts w:ascii="NewBaskerville-Roman" w:hAnsi="NewBaskerville-Roman" w:cs="NewBaskerville-Roman"/>
          <w:sz w:val="20"/>
          <w:szCs w:val="20"/>
        </w:rPr>
        <w:t>.</w:t>
      </w:r>
      <w:r w:rsidR="00262A0E"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C46C7C" w:rsidRPr="005E0494" w:rsidRDefault="00C46C7C" w:rsidP="00C46C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C46C7C">
        <w:rPr>
          <w:rFonts w:cs="NewBaskerville-Roman"/>
        </w:rPr>
        <w:t>To use Java-based configuration in Spring MVC, you need to tell</w:t>
      </w:r>
      <w:r w:rsidRPr="00C46C7C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46C7C">
        <w:rPr>
          <w:rFonts w:ascii="Courier" w:hAnsi="Courier" w:cs="Courier"/>
          <w:sz w:val="19"/>
          <w:szCs w:val="19"/>
        </w:rPr>
        <w:t xml:space="preserve">DispatcherServlet </w:t>
      </w:r>
      <w:r w:rsidRPr="00C46C7C">
        <w:rPr>
          <w:rFonts w:cs="NewBaskerville-Roman"/>
        </w:rPr>
        <w:t>and</w:t>
      </w:r>
      <w:r w:rsidRPr="00C46C7C">
        <w:rPr>
          <w:rFonts w:ascii="NewBaskerville-Roman" w:hAnsi="NewBaskerville-Roman" w:cs="NewBaskerville-Roman"/>
          <w:sz w:val="20"/>
          <w:szCs w:val="20"/>
        </w:rPr>
        <w:t xml:space="preserve">  </w:t>
      </w:r>
      <w:r w:rsidRPr="00C46C7C">
        <w:rPr>
          <w:rFonts w:ascii="Courier" w:hAnsi="Courier" w:cs="Courier"/>
          <w:sz w:val="19"/>
          <w:szCs w:val="19"/>
        </w:rPr>
        <w:t xml:space="preserve">ContextLoaderListener </w:t>
      </w:r>
      <w:r w:rsidRPr="00C46C7C">
        <w:rPr>
          <w:rFonts w:cs="NewBaskerville-Roman"/>
        </w:rPr>
        <w:t>to use</w:t>
      </w:r>
      <w:r w:rsidRPr="00C46C7C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46C7C">
        <w:rPr>
          <w:rFonts w:ascii="Courier" w:hAnsi="Courier" w:cs="Courier"/>
          <w:sz w:val="19"/>
          <w:szCs w:val="19"/>
        </w:rPr>
        <w:t>AnnotationConfigWebApplicationContext</w:t>
      </w:r>
      <w:r w:rsidRPr="00C46C7C">
        <w:rPr>
          <w:rFonts w:cs="NewBaskerville-Roman"/>
        </w:rPr>
        <w:t>, an</w:t>
      </w:r>
      <w:r w:rsidRPr="00C46C7C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46C7C">
        <w:rPr>
          <w:rFonts w:cs="NewBaskerville-Roman"/>
        </w:rPr>
        <w:t>implementation of</w:t>
      </w:r>
      <w:r w:rsidRPr="00C46C7C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46C7C">
        <w:rPr>
          <w:rFonts w:ascii="Courier" w:hAnsi="Courier" w:cs="Courier"/>
          <w:sz w:val="19"/>
          <w:szCs w:val="19"/>
        </w:rPr>
        <w:t xml:space="preserve">WebApplicationContext </w:t>
      </w:r>
      <w:r w:rsidRPr="00C46C7C">
        <w:rPr>
          <w:rFonts w:cs="NewBaskerville-Roman"/>
        </w:rPr>
        <w:t>that loads Java configuration classes instead of XML</w:t>
      </w:r>
      <w:r w:rsidRPr="00C46C7C">
        <w:rPr>
          <w:rFonts w:ascii="NewBaskerville-Roman" w:hAnsi="NewBaskerville-Roman" w:cs="NewBaskerville-Roman"/>
          <w:sz w:val="20"/>
          <w:szCs w:val="20"/>
        </w:rPr>
        <w:t xml:space="preserve">. </w:t>
      </w:r>
      <w:r w:rsidRPr="00C46C7C">
        <w:rPr>
          <w:rFonts w:cs="NewBaskerville-Roman"/>
        </w:rPr>
        <w:t>You can do that by setting the</w:t>
      </w:r>
      <w:r w:rsidRPr="00C46C7C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46C7C">
        <w:rPr>
          <w:rFonts w:ascii="Courier" w:hAnsi="Courier" w:cs="Courier"/>
          <w:sz w:val="19"/>
          <w:szCs w:val="19"/>
        </w:rPr>
        <w:t xml:space="preserve">contextClass </w:t>
      </w:r>
      <w:r w:rsidRPr="00C46C7C">
        <w:rPr>
          <w:rFonts w:cs="NewBaskerville-Roman"/>
        </w:rPr>
        <w:t>context parameter and initialization parameter for</w:t>
      </w:r>
      <w:r w:rsidRPr="00C46C7C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46C7C">
        <w:rPr>
          <w:rFonts w:ascii="Courier" w:hAnsi="Courier" w:cs="Courier"/>
          <w:sz w:val="19"/>
          <w:szCs w:val="19"/>
        </w:rPr>
        <w:t>DispatcherServlet</w:t>
      </w:r>
      <w:r w:rsidRPr="00C46C7C">
        <w:rPr>
          <w:rFonts w:ascii="NewBaskerville-Roman" w:hAnsi="NewBaskerville-Roman" w:cs="NewBaskerville-Roman"/>
          <w:sz w:val="20"/>
          <w:szCs w:val="20"/>
        </w:rPr>
        <w:t xml:space="preserve">. </w:t>
      </w:r>
      <w:r w:rsidRPr="00C46C7C">
        <w:rPr>
          <w:rFonts w:cs="NewBaskerville-Roman"/>
        </w:rPr>
        <w:t>The next listing shows a new web.xml file that sets up Spring MVC for Java-based</w:t>
      </w:r>
      <w:r w:rsidRPr="00C46C7C">
        <w:rPr>
          <w:rFonts w:ascii="NewBaskerville-Roman" w:hAnsi="NewBaskerville-Roman" w:cs="NewBaskerville-Roman"/>
          <w:sz w:val="20"/>
          <w:szCs w:val="20"/>
        </w:rPr>
        <w:t xml:space="preserve"> </w:t>
      </w:r>
      <w:r w:rsidRPr="00C46C7C">
        <w:rPr>
          <w:rFonts w:cs="NewBaskerville-Roman"/>
        </w:rPr>
        <w:t>Spring configuration.</w:t>
      </w:r>
    </w:p>
    <w:p w:rsidR="005E0494" w:rsidRDefault="005E0494" w:rsidP="005E049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4528088" cy="2903991"/>
            <wp:effectExtent l="19050" t="0" r="581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25" cy="2905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494" w:rsidRDefault="005E0494" w:rsidP="005E049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</w:rPr>
        <w:drawing>
          <wp:inline distT="0" distB="0" distL="0" distR="0">
            <wp:extent cx="4757848" cy="3403971"/>
            <wp:effectExtent l="19050" t="0" r="465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311" cy="340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494" w:rsidRPr="00C46C7C" w:rsidRDefault="005E0494" w:rsidP="005E049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sectPr w:rsidR="005E0494" w:rsidRPr="00C46C7C" w:rsidSect="00E1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E204B"/>
    <w:multiLevelType w:val="hybridMultilevel"/>
    <w:tmpl w:val="3120F0EC"/>
    <w:lvl w:ilvl="0" w:tplc="B1CA09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1656C"/>
    <w:multiLevelType w:val="hybridMultilevel"/>
    <w:tmpl w:val="D9C6027A"/>
    <w:lvl w:ilvl="0" w:tplc="8B107F0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FranklinGothic-DemiItal" w:hint="default"/>
        <w:b/>
        <w:i/>
        <w:color w:val="00704A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>
    <w:useFELayout/>
  </w:compat>
  <w:rsids>
    <w:rsidRoot w:val="006A74F1"/>
    <w:rsid w:val="00262A0E"/>
    <w:rsid w:val="00355C5F"/>
    <w:rsid w:val="005E0494"/>
    <w:rsid w:val="006A74F1"/>
    <w:rsid w:val="007D1EF8"/>
    <w:rsid w:val="007E5D8B"/>
    <w:rsid w:val="00987403"/>
    <w:rsid w:val="00A94135"/>
    <w:rsid w:val="00C46C7C"/>
    <w:rsid w:val="00CC1F5C"/>
    <w:rsid w:val="00E12BAE"/>
    <w:rsid w:val="00ED4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F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F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2017-10-22T17:43:00Z</dcterms:created>
  <dcterms:modified xsi:type="dcterms:W3CDTF">2017-10-23T15:12:00Z</dcterms:modified>
</cp:coreProperties>
</file>