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AEE">
      <w:pPr>
        <w:rPr>
          <w:b/>
          <w:sz w:val="36"/>
        </w:rPr>
      </w:pPr>
      <w:r w:rsidRPr="00110AEE">
        <w:rPr>
          <w:b/>
          <w:sz w:val="36"/>
        </w:rPr>
        <w:t>XML Schema Definition (XSD)</w:t>
      </w:r>
    </w:p>
    <w:p w:rsidR="00110AEE" w:rsidRDefault="00110AEE" w:rsidP="00110AEE">
      <w:pPr>
        <w:pStyle w:val="ListParagraph"/>
        <w:numPr>
          <w:ilvl w:val="0"/>
          <w:numId w:val="1"/>
        </w:numPr>
        <w:rPr>
          <w:sz w:val="30"/>
        </w:rPr>
      </w:pPr>
      <w:r w:rsidRPr="00110AEE">
        <w:rPr>
          <w:sz w:val="30"/>
        </w:rPr>
        <w:t>XSD  also describes the structure, legal elements and attributes for an XML</w:t>
      </w:r>
    </w:p>
    <w:p w:rsidR="00110AEE" w:rsidRDefault="00110AEE" w:rsidP="00110AE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 defines,</w:t>
      </w:r>
    </w:p>
    <w:p w:rsidR="00110AEE" w:rsidRDefault="00110AEE" w:rsidP="00110AE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The elements and attributes that can appear in XML</w:t>
      </w:r>
    </w:p>
    <w:p w:rsidR="00110AEE" w:rsidRDefault="00110AEE" w:rsidP="00110AE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The number of and also the order of child elements </w:t>
      </w:r>
    </w:p>
    <w:p w:rsidR="00110AEE" w:rsidRDefault="00110AEE" w:rsidP="00110AE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Data types for elements and attributes</w:t>
      </w:r>
    </w:p>
    <w:p w:rsidR="00110AEE" w:rsidRDefault="00110AEE" w:rsidP="00110AEE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Default and fixed values for elements &amp; attributes</w:t>
      </w:r>
    </w:p>
    <w:p w:rsidR="00110AEE" w:rsidRDefault="00110AEE" w:rsidP="00177C7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One of the greatest strength of XML Schemas is the support for data types.</w:t>
      </w:r>
    </w:p>
    <w:p w:rsidR="00177C71" w:rsidRDefault="00177C71" w:rsidP="00177C7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For example the structure/format of the Date as “YYYY-MM-DD”</w:t>
      </w:r>
    </w:p>
    <w:p w:rsidR="00177C71" w:rsidRDefault="00177C71" w:rsidP="00177C71">
      <w:pPr>
        <w:pStyle w:val="ListParagraph"/>
        <w:rPr>
          <w:sz w:val="30"/>
        </w:rPr>
      </w:pPr>
      <w:r>
        <w:rPr>
          <w:sz w:val="30"/>
        </w:rPr>
        <w:t>An element in XML might look like</w:t>
      </w:r>
    </w:p>
    <w:p w:rsidR="00177C71" w:rsidRDefault="00177C71" w:rsidP="00177C71">
      <w:pPr>
        <w:pStyle w:val="ListParagraph"/>
        <w:rPr>
          <w:color w:val="0070C0"/>
          <w:sz w:val="30"/>
        </w:rPr>
      </w:pPr>
      <w:r w:rsidRPr="00996701">
        <w:rPr>
          <w:color w:val="0070C0"/>
          <w:sz w:val="30"/>
        </w:rPr>
        <w:t>&lt;start-date&gt;</w:t>
      </w:r>
      <w:r>
        <w:rPr>
          <w:sz w:val="30"/>
        </w:rPr>
        <w:t>2002-09-24</w:t>
      </w:r>
      <w:r w:rsidRPr="00996701">
        <w:rPr>
          <w:color w:val="0070C0"/>
          <w:sz w:val="30"/>
        </w:rPr>
        <w:t>&lt;/start-date&gt;</w:t>
      </w:r>
    </w:p>
    <w:p w:rsidR="00996701" w:rsidRDefault="00996701" w:rsidP="0099670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Another great strength about XML Schemas is that they are written in XML</w:t>
      </w:r>
    </w:p>
    <w:p w:rsidR="00996701" w:rsidRDefault="00996701" w:rsidP="0099670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Hence XSD’s are extensible so, we can </w:t>
      </w:r>
    </w:p>
    <w:p w:rsidR="00996701" w:rsidRDefault="00996701" w:rsidP="0099670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Reuse Schema in other Schema </w:t>
      </w:r>
    </w:p>
    <w:p w:rsidR="00996701" w:rsidRDefault="00996701" w:rsidP="0099670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Create your own data types derived from the standard types</w:t>
      </w:r>
    </w:p>
    <w:p w:rsidR="00740DAF" w:rsidRPr="00740DAF" w:rsidRDefault="00996701" w:rsidP="00740DAF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Reference multiple schemas in the same </w:t>
      </w:r>
      <w:r w:rsidR="00E61D6E">
        <w:rPr>
          <w:sz w:val="30"/>
        </w:rPr>
        <w:t>document</w:t>
      </w:r>
    </w:p>
    <w:p w:rsidR="00110AEE" w:rsidRPr="00110AEE" w:rsidRDefault="00110AEE">
      <w:pPr>
        <w:rPr>
          <w:sz w:val="30"/>
        </w:rPr>
      </w:pPr>
    </w:p>
    <w:sectPr w:rsidR="00110AEE" w:rsidRPr="0011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75AF5"/>
    <w:multiLevelType w:val="hybridMultilevel"/>
    <w:tmpl w:val="67F49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02EB7"/>
    <w:multiLevelType w:val="hybridMultilevel"/>
    <w:tmpl w:val="419A1D66"/>
    <w:lvl w:ilvl="0" w:tplc="4A8C739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0AEE"/>
    <w:rsid w:val="00110AEE"/>
    <w:rsid w:val="00177C71"/>
    <w:rsid w:val="00740DAF"/>
    <w:rsid w:val="00996701"/>
    <w:rsid w:val="00E61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2017-01-28T06:17:00Z</dcterms:created>
  <dcterms:modified xsi:type="dcterms:W3CDTF">2017-01-28T06:33:00Z</dcterms:modified>
</cp:coreProperties>
</file>