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59669"/>
          <w:sz w:val="40"/>
        </w:rPr>
        <w:t>FULL AETHER MART — CURRENT SYSTEM &amp; END-TO-END FLOW AUDIT</w:t>
      </w:r>
    </w:p>
    <w:p>
      <w:pPr>
        <w:spacing w:after="400"/>
        <w:jc w:val="center"/>
      </w:pPr>
      <w:r>
        <w:rPr>
          <w:rFonts w:ascii="Arial" w:hAnsi="Arial"/>
          <w:i/>
          <w:color w:val="4B5563"/>
          <w:sz w:val="22"/>
        </w:rPr>
        <w:t>Comprehensive Technical &amp; Architectural Audit Report — Pure Evidence-Based Baseline</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Borders>
              <w:left w:val="single" w:sz="24" w:space="0" w:color="059669"/>
              <w:top w:val="none"/>
              <w:right w:val="none"/>
              <w:bottom w:val="none"/>
            </w:tcBorders>
          </w:tcPr>
          <w:p>
            <w:pPr>
              <w:spacing w:after="0"/>
            </w:pPr>
            <w:r>
              <w:rPr>
                <w:b/>
                <w:color w:val="059669"/>
              </w:rPr>
              <w:t xml:space="preserve">[AUDIT CONSTRAINT COMPLIANCE] </w:t>
            </w:r>
            <w:r>
              <w:t>Strict Non-Mutation Assurance: No source code, database schemas, UAT data, or rate limit settings were modified during this audit. All findings are strictly based on empirical inspection of source code, route registrations, database schemas, controller bindings, and test executions.</w:t>
            </w:r>
          </w:p>
        </w:tc>
      </w:tr>
    </w:tbl>
    <w:p>
      <w:pPr>
        <w:spacing w:after="120"/>
      </w:pPr>
    </w:p>
    <w:p>
      <w:pPr>
        <w:keepNext/>
        <w:spacing w:before="360" w:after="120"/>
      </w:pPr>
      <w:r>
        <w:rPr>
          <w:rFonts w:ascii="Arial" w:hAnsi="Arial"/>
          <w:b/>
          <w:color w:val="059669"/>
          <w:sz w:val="28"/>
        </w:rPr>
        <w:t>1. OVERALL SYSTEM ARCHITECTURE</w:t>
      </w:r>
    </w:p>
    <w:p>
      <w:pPr>
        <w:spacing w:after="120" w:line="276" w:lineRule="auto"/>
      </w:pPr>
      <w:r>
        <w:t>The Aether Mart platform follows a classic decoupled client-server architecture. The frontend is built with React 18, TypeScript, and Vite, utilizing TanStack React Query (v5) for async state management and Zustand for client-side persistence. The backend is an Express 4 RESTful API in TypeScript using Prisma ORM connected to a PostgreSQL relational database.</w:t>
      </w:r>
    </w:p>
    <w:p>
      <w:pPr>
        <w:keepNext/>
        <w:spacing w:before="280" w:after="80"/>
      </w:pPr>
      <w:r>
        <w:rPr>
          <w:rFonts w:ascii="Arial" w:hAnsi="Arial"/>
          <w:b/>
          <w:color w:val="111827"/>
          <w:sz w:val="24"/>
        </w:rPr>
        <w:t>Layer Inventory &amp; Key Files</w:t>
      </w:r>
    </w:p>
    <w:p>
      <w:pPr>
        <w:pStyle w:val="ListBullet"/>
        <w:spacing w:after="80" w:line="276" w:lineRule="auto"/>
      </w:pPr>
      <w:r>
        <w:rPr>
          <w:b/>
        </w:rPr>
        <w:t xml:space="preserve">Frontend App &amp; Router: </w:t>
      </w:r>
      <w:r>
        <w:t>src/main.tsx, src/App.tsx, src/router/routes.tsx, src/router/ProtectedRoute.tsx</w:t>
      </w:r>
    </w:p>
    <w:p>
      <w:pPr>
        <w:pStyle w:val="ListBullet"/>
        <w:spacing w:after="80" w:line="276" w:lineRule="auto"/>
      </w:pPr>
      <w:r>
        <w:rPr>
          <w:b/>
        </w:rPr>
        <w:t xml:space="preserve">Network &amp; Network State: </w:t>
      </w:r>
      <w:r>
        <w:t>src/core/network/api-client.ts (Axios), src/core/network/QueryProvider.tsx (React Query), src/features/auth/store/auth-store.ts (Zustand)</w:t>
      </w:r>
    </w:p>
    <w:p>
      <w:pPr>
        <w:pStyle w:val="ListBullet"/>
        <w:spacing w:after="80" w:line="276" w:lineRule="auto"/>
      </w:pPr>
      <w:r>
        <w:rPr>
          <w:b/>
        </w:rPr>
        <w:t xml:space="preserve">Backend Express App: </w:t>
      </w:r>
      <w:r>
        <w:t>server/src/config/app.config.ts, server/src/common/routes/index.routes.ts</w:t>
      </w:r>
    </w:p>
    <w:p>
      <w:pPr>
        <w:pStyle w:val="ListBullet"/>
        <w:spacing w:after="80" w:line="276" w:lineRule="auto"/>
      </w:pPr>
      <w:r>
        <w:rPr>
          <w:b/>
        </w:rPr>
        <w:t xml:space="preserve">Middlewares: </w:t>
      </w:r>
      <w:r>
        <w:t>auth.middleware.ts (JWT verify), role.middleware.ts (RBAC guards), rateLimit.middleware.ts (Rate limiters with SHA-256 IP/identifier keys)</w:t>
      </w:r>
    </w:p>
    <w:p>
      <w:pPr>
        <w:pStyle w:val="ListBullet"/>
        <w:spacing w:after="80" w:line="276" w:lineRule="auto"/>
      </w:pPr>
      <w:r>
        <w:rPr>
          <w:b/>
        </w:rPr>
        <w:t xml:space="preserve">Controllers &amp; Services: </w:t>
      </w:r>
      <w:r>
        <w:t>server/src/modules/*/*.controller.ts &amp; *.service.ts (auth, customer, cart, order, merchant, rider, admin, location, postal)</w:t>
      </w:r>
    </w:p>
    <w:p>
      <w:pPr>
        <w:pStyle w:val="ListBullet"/>
        <w:spacing w:after="80" w:line="276" w:lineRule="auto"/>
      </w:pPr>
      <w:r>
        <w:rPr>
          <w:b/>
        </w:rPr>
        <w:t xml:space="preserve">Database Layer: </w:t>
      </w:r>
      <w:r>
        <w:t>server/src/config/database.config.ts, server/prisma/schema.prisma (33 models)</w:t>
      </w:r>
    </w:p>
    <w:p>
      <w:pPr>
        <w:keepNext/>
        <w:spacing w:before="360" w:after="120"/>
      </w:pPr>
      <w:r>
        <w:rPr>
          <w:rFonts w:ascii="Arial" w:hAnsi="Arial"/>
          <w:b/>
          <w:color w:val="059669"/>
          <w:sz w:val="28"/>
        </w:rPr>
        <w:t>2. AUTHENTICATION — ALL ROLES</w:t>
      </w:r>
    </w:p>
    <w:p>
      <w:pPr>
        <w:spacing w:after="120" w:line="276" w:lineRule="auto"/>
      </w:pPr>
      <w:r>
        <w:t>Aether Mart implements a unified authentication architecture supporting four user roles: CUSTOMER, SHOPKEEPER (Merchant), RIDER, and ADMIN. Authentication is powered by Phone/Email 6-digit OTP and Google OAuth ID Tokens.</w:t>
      </w:r>
    </w:p>
    <w:p>
      <w:pPr>
        <w:pStyle w:val="ListBullet"/>
        <w:spacing w:after="80" w:line="276" w:lineRule="auto"/>
      </w:pPr>
      <w:r>
        <w:rPr>
          <w:b/>
        </w:rPr>
        <w:t xml:space="preserve">OTP Mode (dev/production): </w:t>
      </w:r>
      <w:r>
        <w:t>OTP_MODE=dev generates fixed test OTP 123456 in UAT/dev. Production triggers Twilio SMS or Nodemailer Email.</w:t>
      </w:r>
    </w:p>
    <w:p>
      <w:pPr>
        <w:pStyle w:val="ListBullet"/>
        <w:spacing w:after="80" w:line="276" w:lineRule="auto"/>
      </w:pPr>
      <w:r>
        <w:rPr>
          <w:b/>
        </w:rPr>
        <w:t xml:space="preserve">Token Session Architecture: </w:t>
      </w:r>
      <w:r>
        <w:t>Short-lived JWT Access Tokens (15 min) sent via Authorization Bearer header. Long-lived HTTP-Only Refresh Cookies (7 days).</w:t>
      </w:r>
    </w:p>
    <w:p>
      <w:pPr>
        <w:pStyle w:val="ListBullet"/>
        <w:spacing w:after="80" w:line="276" w:lineRule="auto"/>
      </w:pPr>
      <w:r>
        <w:rPr>
          <w:b/>
        </w:rPr>
        <w:t xml:space="preserve">Refresh Token Rotation (RTR): </w:t>
      </w:r>
      <w:r>
        <w:t>Tracked in refresh_tokens table with token family IDs. Reusing a revoked token triggers immediate revocation of the entire token family.</w:t>
      </w:r>
    </w:p>
    <w:p>
      <w:pPr>
        <w:pStyle w:val="ListBullet"/>
        <w:spacing w:after="80" w:line="276" w:lineRule="auto"/>
      </w:pPr>
      <w:r>
        <w:rPr>
          <w:b/>
        </w:rPr>
        <w:t xml:space="preserve">Role Enforcement: </w:t>
      </w:r>
      <w:r>
        <w:t>Accounts are strictly bound to one DB UserRole. Logging in via an incorrect portal returns HTTP 403 Forbidden with clear role messaging.</w:t>
      </w:r>
    </w:p>
    <w:p>
      <w:pPr>
        <w:keepNext/>
        <w:spacing w:before="360" w:after="120"/>
      </w:pPr>
      <w:r>
        <w:rPr>
          <w:rFonts w:ascii="Arial" w:hAnsi="Arial"/>
          <w:b/>
          <w:color w:val="059669"/>
          <w:sz w:val="28"/>
        </w:rPr>
        <w:t>3. CUSTOMER COMPLETE FLOW</w:t>
      </w:r>
    </w:p>
    <w:p>
      <w:pPr>
        <w:spacing w:after="120" w:line="276" w:lineRule="auto"/>
      </w:pPr>
      <w:r>
        <w:t>Below is the complete audit matrix tracing the customer journey step-by-step from location selection to order feedback.</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656"/>
        <w:gridCol w:w="1656"/>
        <w:gridCol w:w="1656"/>
        <w:gridCol w:w="1656"/>
        <w:gridCol w:w="1656"/>
        <w:gridCol w:w="1656"/>
      </w:tblGrid>
      <w:tr>
        <w:tc>
          <w:tcPr>
            <w:tcW w:type="dxa" w:w="1584"/>
            <w:shd w:fill="059669"/>
            <w:tcMar>
              <w:top w:w="120" w:type="dxa"/>
              <w:bottom w:w="120" w:type="dxa"/>
              <w:left w:w="150" w:type="dxa"/>
              <w:right w:w="150" w:type="dxa"/>
            </w:tcMar>
          </w:tcPr>
          <w:p>
            <w:pPr>
              <w:jc w:val="left"/>
            </w:pPr>
            <w:r>
              <w:rPr>
                <w:b/>
                <w:color w:val="FFFFFF"/>
                <w:sz w:val="19"/>
              </w:rPr>
              <w:t>Journey Step</w:t>
            </w:r>
          </w:p>
        </w:tc>
        <w:tc>
          <w:tcPr>
            <w:tcW w:type="dxa" w:w="1872"/>
            <w:shd w:fill="059669"/>
            <w:tcMar>
              <w:top w:w="120" w:type="dxa"/>
              <w:bottom w:w="120" w:type="dxa"/>
              <w:left w:w="150" w:type="dxa"/>
              <w:right w:w="150" w:type="dxa"/>
            </w:tcMar>
          </w:tcPr>
          <w:p>
            <w:pPr>
              <w:jc w:val="left"/>
            </w:pPr>
            <w:r>
              <w:rPr>
                <w:b/>
                <w:color w:val="FFFFFF"/>
                <w:sz w:val="19"/>
              </w:rPr>
              <w:t>Frontend Component</w:t>
            </w:r>
          </w:p>
        </w:tc>
        <w:tc>
          <w:tcPr>
            <w:tcW w:type="dxa" w:w="1728"/>
            <w:shd w:fill="059669"/>
            <w:tcMar>
              <w:top w:w="120" w:type="dxa"/>
              <w:bottom w:w="120" w:type="dxa"/>
              <w:left w:w="150" w:type="dxa"/>
              <w:right w:w="150" w:type="dxa"/>
            </w:tcMar>
          </w:tcPr>
          <w:p>
            <w:pPr>
              <w:jc w:val="left"/>
            </w:pPr>
            <w:r>
              <w:rPr>
                <w:b/>
                <w:color w:val="FFFFFF"/>
                <w:sz w:val="19"/>
              </w:rPr>
              <w:t>API Endpoint</w:t>
            </w:r>
          </w:p>
        </w:tc>
        <w:tc>
          <w:tcPr>
            <w:tcW w:type="dxa" w:w="1584"/>
            <w:shd w:fill="059669"/>
            <w:tcMar>
              <w:top w:w="120" w:type="dxa"/>
              <w:bottom w:w="120" w:type="dxa"/>
              <w:left w:w="150" w:type="dxa"/>
              <w:right w:w="150" w:type="dxa"/>
            </w:tcMar>
          </w:tcPr>
          <w:p>
            <w:pPr>
              <w:jc w:val="left"/>
            </w:pPr>
            <w:r>
              <w:rPr>
                <w:b/>
                <w:color w:val="FFFFFF"/>
                <w:sz w:val="19"/>
              </w:rPr>
              <w:t>Controller Method</w:t>
            </w:r>
          </w:p>
        </w:tc>
        <w:tc>
          <w:tcPr>
            <w:tcW w:type="dxa" w:w="1584"/>
            <w:shd w:fill="059669"/>
            <w:tcMar>
              <w:top w:w="120" w:type="dxa"/>
              <w:bottom w:w="120" w:type="dxa"/>
              <w:left w:w="150" w:type="dxa"/>
              <w:right w:w="150" w:type="dxa"/>
            </w:tcMar>
          </w:tcPr>
          <w:p>
            <w:pPr>
              <w:jc w:val="left"/>
            </w:pPr>
            <w:r>
              <w:rPr>
                <w:b/>
                <w:color w:val="FFFFFF"/>
                <w:sz w:val="19"/>
              </w:rPr>
              <w:t>DB Model</w:t>
            </w:r>
          </w:p>
        </w:tc>
        <w:tc>
          <w:tcPr>
            <w:tcW w:type="dxa" w:w="1440"/>
            <w:shd w:fill="059669"/>
            <w:tcMar>
              <w:top w:w="120" w:type="dxa"/>
              <w:bottom w:w="120" w:type="dxa"/>
              <w:left w:w="150" w:type="dxa"/>
              <w:right w:w="150" w:type="dxa"/>
            </w:tcMar>
          </w:tcPr>
          <w:p>
            <w:pPr>
              <w:jc w:val="left"/>
            </w:pPr>
            <w:r>
              <w:rPr>
                <w:b/>
                <w:color w:val="FFFFFF"/>
                <w:sz w:val="19"/>
              </w:rPr>
              <w:t>Status</w:t>
            </w:r>
          </w:p>
        </w:tc>
      </w:tr>
      <w:tr>
        <w:tc>
          <w:tcPr>
            <w:tcW w:type="dxa" w:w="1656"/>
            <w:shd w:fill="FFFFFF"/>
            <w:tcMar>
              <w:top w:w="100" w:type="dxa"/>
              <w:bottom w:w="100" w:type="dxa"/>
              <w:left w:w="150" w:type="dxa"/>
              <w:right w:w="150" w:type="dxa"/>
            </w:tcMar>
          </w:tcPr>
          <w:p>
            <w:pPr>
              <w:jc w:val="left"/>
            </w:pPr>
            <w:r>
              <w:rPr>
                <w:sz w:val="18"/>
              </w:rPr>
              <w:t>1. Location Detect</w:t>
            </w:r>
          </w:p>
        </w:tc>
        <w:tc>
          <w:tcPr>
            <w:tcW w:type="dxa" w:w="1656"/>
            <w:shd w:fill="FFFFFF"/>
            <w:tcMar>
              <w:top w:w="100" w:type="dxa"/>
              <w:bottom w:w="100" w:type="dxa"/>
              <w:left w:w="150" w:type="dxa"/>
              <w:right w:w="150" w:type="dxa"/>
            </w:tcMar>
          </w:tcPr>
          <w:p>
            <w:pPr>
              <w:jc w:val="left"/>
            </w:pPr>
            <w:r>
              <w:rPr>
                <w:sz w:val="18"/>
              </w:rPr>
              <w:t>LocationSelector.tsx</w:t>
            </w:r>
          </w:p>
        </w:tc>
        <w:tc>
          <w:tcPr>
            <w:tcW w:type="dxa" w:w="1656"/>
            <w:shd w:fill="FFFFFF"/>
            <w:tcMar>
              <w:top w:w="100" w:type="dxa"/>
              <w:bottom w:w="100" w:type="dxa"/>
              <w:left w:w="150" w:type="dxa"/>
              <w:right w:w="150" w:type="dxa"/>
            </w:tcMar>
          </w:tcPr>
          <w:p>
            <w:pPr>
              <w:jc w:val="left"/>
            </w:pPr>
            <w:r>
              <w:rPr>
                <w:sz w:val="18"/>
              </w:rPr>
              <w:t>POST /api/location/reverse-geocode</w:t>
            </w:r>
          </w:p>
        </w:tc>
        <w:tc>
          <w:tcPr>
            <w:tcW w:type="dxa" w:w="1656"/>
            <w:shd w:fill="FFFFFF"/>
            <w:tcMar>
              <w:top w:w="100" w:type="dxa"/>
              <w:bottom w:w="100" w:type="dxa"/>
              <w:left w:w="150" w:type="dxa"/>
              <w:right w:w="150" w:type="dxa"/>
            </w:tcMar>
          </w:tcPr>
          <w:p>
            <w:pPr>
              <w:jc w:val="left"/>
            </w:pPr>
            <w:r>
              <w:rPr>
                <w:sz w:val="18"/>
              </w:rPr>
              <w:t>LocationController.reverseGeocode</w:t>
            </w:r>
          </w:p>
        </w:tc>
        <w:tc>
          <w:tcPr>
            <w:tcW w:type="dxa" w:w="1656"/>
            <w:shd w:fill="FFFFFF"/>
            <w:tcMar>
              <w:top w:w="100" w:type="dxa"/>
              <w:bottom w:w="100" w:type="dxa"/>
              <w:left w:w="150" w:type="dxa"/>
              <w:right w:w="150" w:type="dxa"/>
            </w:tcMar>
          </w:tcPr>
          <w:p>
            <w:pPr>
              <w:jc w:val="left"/>
            </w:pPr>
            <w:r>
              <w:rPr>
                <w:sz w:val="18"/>
              </w:rPr>
              <w:t>None (Haversine)</w:t>
            </w:r>
          </w:p>
        </w:tc>
        <w:tc>
          <w:tcPr>
            <w:tcW w:type="dxa" w:w="1656"/>
            <w:shd w:fill="FFFFFF"/>
            <w:tcMar>
              <w:top w:w="100" w:type="dxa"/>
              <w:bottom w:w="100" w:type="dxa"/>
              <w:left w:w="150" w:type="dxa"/>
              <w:right w:w="150" w:type="dxa"/>
            </w:tcMar>
          </w:tcPr>
          <w:p>
            <w:pPr>
              <w:jc w:val="left"/>
            </w:pPr>
            <w:r>
              <w:rPr>
                <w:sz w:val="18"/>
              </w:rPr>
              <w:t>VERIFIED WORKING</w:t>
            </w:r>
          </w:p>
        </w:tc>
      </w:tr>
      <w:tr>
        <w:tc>
          <w:tcPr>
            <w:tcW w:type="dxa" w:w="1656"/>
            <w:shd w:fill="F9FAFB"/>
            <w:tcMar>
              <w:top w:w="100" w:type="dxa"/>
              <w:bottom w:w="100" w:type="dxa"/>
              <w:left w:w="150" w:type="dxa"/>
              <w:right w:w="150" w:type="dxa"/>
            </w:tcMar>
          </w:tcPr>
          <w:p>
            <w:pPr>
              <w:jc w:val="left"/>
            </w:pPr>
            <w:r>
              <w:rPr>
                <w:sz w:val="18"/>
              </w:rPr>
              <w:t>2. Serviceability</w:t>
            </w:r>
          </w:p>
        </w:tc>
        <w:tc>
          <w:tcPr>
            <w:tcW w:type="dxa" w:w="1656"/>
            <w:shd w:fill="F9FAFB"/>
            <w:tcMar>
              <w:top w:w="100" w:type="dxa"/>
              <w:bottom w:w="100" w:type="dxa"/>
              <w:left w:w="150" w:type="dxa"/>
              <w:right w:w="150" w:type="dxa"/>
            </w:tcMar>
          </w:tcPr>
          <w:p>
            <w:pPr>
              <w:jc w:val="left"/>
            </w:pPr>
            <w:r>
              <w:rPr>
                <w:sz w:val="18"/>
              </w:rPr>
              <w:t>NotServiceableState.tsx</w:t>
            </w:r>
          </w:p>
        </w:tc>
        <w:tc>
          <w:tcPr>
            <w:tcW w:type="dxa" w:w="1656"/>
            <w:shd w:fill="F9FAFB"/>
            <w:tcMar>
              <w:top w:w="100" w:type="dxa"/>
              <w:bottom w:w="100" w:type="dxa"/>
              <w:left w:w="150" w:type="dxa"/>
              <w:right w:w="150" w:type="dxa"/>
            </w:tcMar>
          </w:tcPr>
          <w:p>
            <w:pPr>
              <w:jc w:val="left"/>
            </w:pPr>
            <w:r>
              <w:rPr>
                <w:sz w:val="18"/>
              </w:rPr>
              <w:t>GET /api/location/serviceability</w:t>
            </w:r>
          </w:p>
        </w:tc>
        <w:tc>
          <w:tcPr>
            <w:tcW w:type="dxa" w:w="1656"/>
            <w:shd w:fill="F9FAFB"/>
            <w:tcMar>
              <w:top w:w="100" w:type="dxa"/>
              <w:bottom w:w="100" w:type="dxa"/>
              <w:left w:w="150" w:type="dxa"/>
              <w:right w:w="150" w:type="dxa"/>
            </w:tcMar>
          </w:tcPr>
          <w:p>
            <w:pPr>
              <w:jc w:val="left"/>
            </w:pPr>
            <w:r>
              <w:rPr>
                <w:sz w:val="18"/>
              </w:rPr>
              <w:t>LocationController.checkServiceability</w:t>
            </w:r>
          </w:p>
        </w:tc>
        <w:tc>
          <w:tcPr>
            <w:tcW w:type="dxa" w:w="1656"/>
            <w:shd w:fill="F9FAFB"/>
            <w:tcMar>
              <w:top w:w="100" w:type="dxa"/>
              <w:bottom w:w="100" w:type="dxa"/>
              <w:left w:w="150" w:type="dxa"/>
              <w:right w:w="150" w:type="dxa"/>
            </w:tcMar>
          </w:tcPr>
          <w:p>
            <w:pPr>
              <w:jc w:val="left"/>
            </w:pPr>
            <w:r>
              <w:rPr>
                <w:sz w:val="18"/>
              </w:rPr>
              <w:t>None (PIN 493445)</w:t>
            </w:r>
          </w:p>
        </w:tc>
        <w:tc>
          <w:tcPr>
            <w:tcW w:type="dxa" w:w="1656"/>
            <w:shd w:fill="F9FAFB"/>
            <w:tcMar>
              <w:top w:w="100" w:type="dxa"/>
              <w:bottom w:w="100" w:type="dxa"/>
              <w:left w:w="150" w:type="dxa"/>
              <w:right w:w="150" w:type="dxa"/>
            </w:tcMar>
          </w:tcPr>
          <w:p>
            <w:pPr>
              <w:jc w:val="left"/>
            </w:pPr>
            <w:r>
              <w:rPr>
                <w:sz w:val="18"/>
              </w:rPr>
              <w:t>VERIFIED WORKING</w:t>
            </w:r>
          </w:p>
        </w:tc>
      </w:tr>
      <w:tr>
        <w:tc>
          <w:tcPr>
            <w:tcW w:type="dxa" w:w="1656"/>
            <w:shd w:fill="FFFFFF"/>
            <w:tcMar>
              <w:top w:w="100" w:type="dxa"/>
              <w:bottom w:w="100" w:type="dxa"/>
              <w:left w:w="150" w:type="dxa"/>
              <w:right w:w="150" w:type="dxa"/>
            </w:tcMar>
          </w:tcPr>
          <w:p>
            <w:pPr>
              <w:jc w:val="left"/>
            </w:pPr>
            <w:r>
              <w:rPr>
                <w:sz w:val="18"/>
              </w:rPr>
              <w:t>3. Home Feed</w:t>
            </w:r>
          </w:p>
        </w:tc>
        <w:tc>
          <w:tcPr>
            <w:tcW w:type="dxa" w:w="1656"/>
            <w:shd w:fill="FFFFFF"/>
            <w:tcMar>
              <w:top w:w="100" w:type="dxa"/>
              <w:bottom w:w="100" w:type="dxa"/>
              <w:left w:w="150" w:type="dxa"/>
              <w:right w:w="150" w:type="dxa"/>
            </w:tcMar>
          </w:tcPr>
          <w:p>
            <w:pPr>
              <w:jc w:val="left"/>
            </w:pPr>
            <w:r>
              <w:rPr>
                <w:sz w:val="18"/>
              </w:rPr>
              <w:t>HomeScreen.tsx</w:t>
            </w:r>
          </w:p>
        </w:tc>
        <w:tc>
          <w:tcPr>
            <w:tcW w:type="dxa" w:w="1656"/>
            <w:shd w:fill="FFFFFF"/>
            <w:tcMar>
              <w:top w:w="100" w:type="dxa"/>
              <w:bottom w:w="100" w:type="dxa"/>
              <w:left w:w="150" w:type="dxa"/>
              <w:right w:w="150" w:type="dxa"/>
            </w:tcMar>
          </w:tcPr>
          <w:p>
            <w:pPr>
              <w:jc w:val="left"/>
            </w:pPr>
            <w:r>
              <w:rPr>
                <w:sz w:val="18"/>
              </w:rPr>
              <w:t>GET /api/customer/home</w:t>
            </w:r>
          </w:p>
        </w:tc>
        <w:tc>
          <w:tcPr>
            <w:tcW w:type="dxa" w:w="1656"/>
            <w:shd w:fill="FFFFFF"/>
            <w:tcMar>
              <w:top w:w="100" w:type="dxa"/>
              <w:bottom w:w="100" w:type="dxa"/>
              <w:left w:w="150" w:type="dxa"/>
              <w:right w:w="150" w:type="dxa"/>
            </w:tcMar>
          </w:tcPr>
          <w:p>
            <w:pPr>
              <w:jc w:val="left"/>
            </w:pPr>
            <w:r>
              <w:rPr>
                <w:sz w:val="18"/>
              </w:rPr>
              <w:t>CustomerController.getHomeFeed</w:t>
            </w:r>
          </w:p>
        </w:tc>
        <w:tc>
          <w:tcPr>
            <w:tcW w:type="dxa" w:w="1656"/>
            <w:shd w:fill="FFFFFF"/>
            <w:tcMar>
              <w:top w:w="100" w:type="dxa"/>
              <w:bottom w:w="100" w:type="dxa"/>
              <w:left w:w="150" w:type="dxa"/>
              <w:right w:w="150" w:type="dxa"/>
            </w:tcMar>
          </w:tcPr>
          <w:p>
            <w:pPr>
              <w:jc w:val="left"/>
            </w:pPr>
            <w:r>
              <w:rPr>
                <w:sz w:val="18"/>
              </w:rPr>
              <w:t>Store, Banner, Product</w:t>
            </w:r>
          </w:p>
        </w:tc>
        <w:tc>
          <w:tcPr>
            <w:tcW w:type="dxa" w:w="1656"/>
            <w:shd w:fill="FFFFFF"/>
            <w:tcMar>
              <w:top w:w="100" w:type="dxa"/>
              <w:bottom w:w="100" w:type="dxa"/>
              <w:left w:w="150" w:type="dxa"/>
              <w:right w:w="150" w:type="dxa"/>
            </w:tcMar>
          </w:tcPr>
          <w:p>
            <w:pPr>
              <w:jc w:val="left"/>
            </w:pPr>
            <w:r>
              <w:rPr>
                <w:sz w:val="18"/>
              </w:rPr>
              <w:t>VERIFIED WORKING</w:t>
            </w:r>
          </w:p>
        </w:tc>
      </w:tr>
      <w:tr>
        <w:tc>
          <w:tcPr>
            <w:tcW w:type="dxa" w:w="1656"/>
            <w:shd w:fill="F9FAFB"/>
            <w:tcMar>
              <w:top w:w="100" w:type="dxa"/>
              <w:bottom w:w="100" w:type="dxa"/>
              <w:left w:w="150" w:type="dxa"/>
              <w:right w:w="150" w:type="dxa"/>
            </w:tcMar>
          </w:tcPr>
          <w:p>
            <w:pPr>
              <w:jc w:val="left"/>
            </w:pPr>
            <w:r>
              <w:rPr>
                <w:sz w:val="18"/>
              </w:rPr>
              <w:t>4. Store Discovery</w:t>
            </w:r>
          </w:p>
        </w:tc>
        <w:tc>
          <w:tcPr>
            <w:tcW w:type="dxa" w:w="1656"/>
            <w:shd w:fill="F9FAFB"/>
            <w:tcMar>
              <w:top w:w="100" w:type="dxa"/>
              <w:bottom w:w="100" w:type="dxa"/>
              <w:left w:w="150" w:type="dxa"/>
              <w:right w:w="150" w:type="dxa"/>
            </w:tcMar>
          </w:tcPr>
          <w:p>
            <w:pPr>
              <w:jc w:val="left"/>
            </w:pPr>
            <w:r>
              <w:rPr>
                <w:sz w:val="18"/>
              </w:rPr>
              <w:t>StoreDiscoveryPage.tsx</w:t>
            </w:r>
          </w:p>
        </w:tc>
        <w:tc>
          <w:tcPr>
            <w:tcW w:type="dxa" w:w="1656"/>
            <w:shd w:fill="F9FAFB"/>
            <w:tcMar>
              <w:top w:w="100" w:type="dxa"/>
              <w:bottom w:w="100" w:type="dxa"/>
              <w:left w:w="150" w:type="dxa"/>
              <w:right w:w="150" w:type="dxa"/>
            </w:tcMar>
          </w:tcPr>
          <w:p>
            <w:pPr>
              <w:jc w:val="left"/>
            </w:pPr>
            <w:r>
              <w:rPr>
                <w:sz w:val="18"/>
              </w:rPr>
              <w:t>GET /api/customer/stores</w:t>
            </w:r>
          </w:p>
        </w:tc>
        <w:tc>
          <w:tcPr>
            <w:tcW w:type="dxa" w:w="1656"/>
            <w:shd w:fill="F9FAFB"/>
            <w:tcMar>
              <w:top w:w="100" w:type="dxa"/>
              <w:bottom w:w="100" w:type="dxa"/>
              <w:left w:w="150" w:type="dxa"/>
              <w:right w:w="150" w:type="dxa"/>
            </w:tcMar>
          </w:tcPr>
          <w:p>
            <w:pPr>
              <w:jc w:val="left"/>
            </w:pPr>
            <w:r>
              <w:rPr>
                <w:sz w:val="18"/>
              </w:rPr>
              <w:t>CatalogController.getStores</w:t>
            </w:r>
          </w:p>
        </w:tc>
        <w:tc>
          <w:tcPr>
            <w:tcW w:type="dxa" w:w="1656"/>
            <w:shd w:fill="F9FAFB"/>
            <w:tcMar>
              <w:top w:w="100" w:type="dxa"/>
              <w:bottom w:w="100" w:type="dxa"/>
              <w:left w:w="150" w:type="dxa"/>
              <w:right w:w="150" w:type="dxa"/>
            </w:tcMar>
          </w:tcPr>
          <w:p>
            <w:pPr>
              <w:jc w:val="left"/>
            </w:pPr>
            <w:r>
              <w:rPr>
                <w:sz w:val="18"/>
              </w:rPr>
              <w:t>Store, Merchant</w:t>
            </w:r>
          </w:p>
        </w:tc>
        <w:tc>
          <w:tcPr>
            <w:tcW w:type="dxa" w:w="1656"/>
            <w:shd w:fill="F9FAFB"/>
            <w:tcMar>
              <w:top w:w="100" w:type="dxa"/>
              <w:bottom w:w="100" w:type="dxa"/>
              <w:left w:w="150" w:type="dxa"/>
              <w:right w:w="150" w:type="dxa"/>
            </w:tcMar>
          </w:tcPr>
          <w:p>
            <w:pPr>
              <w:jc w:val="left"/>
            </w:pPr>
            <w:r>
              <w:rPr>
                <w:sz w:val="18"/>
              </w:rPr>
              <w:t>VERIFIED WORKING</w:t>
            </w:r>
          </w:p>
        </w:tc>
      </w:tr>
      <w:tr>
        <w:tc>
          <w:tcPr>
            <w:tcW w:type="dxa" w:w="1656"/>
            <w:shd w:fill="FFFFFF"/>
            <w:tcMar>
              <w:top w:w="100" w:type="dxa"/>
              <w:bottom w:w="100" w:type="dxa"/>
              <w:left w:w="150" w:type="dxa"/>
              <w:right w:w="150" w:type="dxa"/>
            </w:tcMar>
          </w:tcPr>
          <w:p>
            <w:pPr>
              <w:jc w:val="left"/>
            </w:pPr>
            <w:r>
              <w:rPr>
                <w:sz w:val="18"/>
              </w:rPr>
              <w:t>5. Product Catalog</w:t>
            </w:r>
          </w:p>
        </w:tc>
        <w:tc>
          <w:tcPr>
            <w:tcW w:type="dxa" w:w="1656"/>
            <w:shd w:fill="FFFFFF"/>
            <w:tcMar>
              <w:top w:w="100" w:type="dxa"/>
              <w:bottom w:w="100" w:type="dxa"/>
              <w:left w:w="150" w:type="dxa"/>
              <w:right w:w="150" w:type="dxa"/>
            </w:tcMar>
          </w:tcPr>
          <w:p>
            <w:pPr>
              <w:jc w:val="left"/>
            </w:pPr>
            <w:r>
              <w:rPr>
                <w:sz w:val="18"/>
              </w:rPr>
              <w:t>ProductListingPage.tsx</w:t>
            </w:r>
          </w:p>
        </w:tc>
        <w:tc>
          <w:tcPr>
            <w:tcW w:type="dxa" w:w="1656"/>
            <w:shd w:fill="FFFFFF"/>
            <w:tcMar>
              <w:top w:w="100" w:type="dxa"/>
              <w:bottom w:w="100" w:type="dxa"/>
              <w:left w:w="150" w:type="dxa"/>
              <w:right w:w="150" w:type="dxa"/>
            </w:tcMar>
          </w:tcPr>
          <w:p>
            <w:pPr>
              <w:jc w:val="left"/>
            </w:pPr>
            <w:r>
              <w:rPr>
                <w:sz w:val="18"/>
              </w:rPr>
              <w:t>GET /api/customer/products</w:t>
            </w:r>
          </w:p>
        </w:tc>
        <w:tc>
          <w:tcPr>
            <w:tcW w:type="dxa" w:w="1656"/>
            <w:shd w:fill="FFFFFF"/>
            <w:tcMar>
              <w:top w:w="100" w:type="dxa"/>
              <w:bottom w:w="100" w:type="dxa"/>
              <w:left w:w="150" w:type="dxa"/>
              <w:right w:w="150" w:type="dxa"/>
            </w:tcMar>
          </w:tcPr>
          <w:p>
            <w:pPr>
              <w:jc w:val="left"/>
            </w:pPr>
            <w:r>
              <w:rPr>
                <w:sz w:val="18"/>
              </w:rPr>
              <w:t>CatalogController.getProducts</w:t>
            </w:r>
          </w:p>
        </w:tc>
        <w:tc>
          <w:tcPr>
            <w:tcW w:type="dxa" w:w="1656"/>
            <w:shd w:fill="FFFFFF"/>
            <w:tcMar>
              <w:top w:w="100" w:type="dxa"/>
              <w:bottom w:w="100" w:type="dxa"/>
              <w:left w:w="150" w:type="dxa"/>
              <w:right w:w="150" w:type="dxa"/>
            </w:tcMar>
          </w:tcPr>
          <w:p>
            <w:pPr>
              <w:jc w:val="left"/>
            </w:pPr>
            <w:r>
              <w:rPr>
                <w:sz w:val="18"/>
              </w:rPr>
              <w:t>Product, ProductVariant</w:t>
            </w:r>
          </w:p>
        </w:tc>
        <w:tc>
          <w:tcPr>
            <w:tcW w:type="dxa" w:w="1656"/>
            <w:shd w:fill="FFFFFF"/>
            <w:tcMar>
              <w:top w:w="100" w:type="dxa"/>
              <w:bottom w:w="100" w:type="dxa"/>
              <w:left w:w="150" w:type="dxa"/>
              <w:right w:w="150" w:type="dxa"/>
            </w:tcMar>
          </w:tcPr>
          <w:p>
            <w:pPr>
              <w:jc w:val="left"/>
            </w:pPr>
            <w:r>
              <w:rPr>
                <w:sz w:val="18"/>
              </w:rPr>
              <w:t>VERIFIED WORKING</w:t>
            </w:r>
          </w:p>
        </w:tc>
      </w:tr>
      <w:tr>
        <w:tc>
          <w:tcPr>
            <w:tcW w:type="dxa" w:w="1656"/>
            <w:shd w:fill="F9FAFB"/>
            <w:tcMar>
              <w:top w:w="100" w:type="dxa"/>
              <w:bottom w:w="100" w:type="dxa"/>
              <w:left w:w="150" w:type="dxa"/>
              <w:right w:w="150" w:type="dxa"/>
            </w:tcMar>
          </w:tcPr>
          <w:p>
            <w:pPr>
              <w:jc w:val="left"/>
            </w:pPr>
            <w:r>
              <w:rPr>
                <w:sz w:val="18"/>
              </w:rPr>
              <w:t>6. Product Details</w:t>
            </w:r>
          </w:p>
        </w:tc>
        <w:tc>
          <w:tcPr>
            <w:tcW w:type="dxa" w:w="1656"/>
            <w:shd w:fill="F9FAFB"/>
            <w:tcMar>
              <w:top w:w="100" w:type="dxa"/>
              <w:bottom w:w="100" w:type="dxa"/>
              <w:left w:w="150" w:type="dxa"/>
              <w:right w:w="150" w:type="dxa"/>
            </w:tcMar>
          </w:tcPr>
          <w:p>
            <w:pPr>
              <w:jc w:val="left"/>
            </w:pPr>
            <w:r>
              <w:rPr>
                <w:sz w:val="18"/>
              </w:rPr>
              <w:t>ProductDetailPage.tsx</w:t>
            </w:r>
          </w:p>
        </w:tc>
        <w:tc>
          <w:tcPr>
            <w:tcW w:type="dxa" w:w="1656"/>
            <w:shd w:fill="F9FAFB"/>
            <w:tcMar>
              <w:top w:w="100" w:type="dxa"/>
              <w:bottom w:w="100" w:type="dxa"/>
              <w:left w:w="150" w:type="dxa"/>
              <w:right w:w="150" w:type="dxa"/>
            </w:tcMar>
          </w:tcPr>
          <w:p>
            <w:pPr>
              <w:jc w:val="left"/>
            </w:pPr>
            <w:r>
              <w:rPr>
                <w:sz w:val="18"/>
              </w:rPr>
              <w:t>GET /api/customer/products/:id</w:t>
            </w:r>
          </w:p>
        </w:tc>
        <w:tc>
          <w:tcPr>
            <w:tcW w:type="dxa" w:w="1656"/>
            <w:shd w:fill="F9FAFB"/>
            <w:tcMar>
              <w:top w:w="100" w:type="dxa"/>
              <w:bottom w:w="100" w:type="dxa"/>
              <w:left w:w="150" w:type="dxa"/>
              <w:right w:w="150" w:type="dxa"/>
            </w:tcMar>
          </w:tcPr>
          <w:p>
            <w:pPr>
              <w:jc w:val="left"/>
            </w:pPr>
            <w:r>
              <w:rPr>
                <w:sz w:val="18"/>
              </w:rPr>
              <w:t>CatalogController.getProductById</w:t>
            </w:r>
          </w:p>
        </w:tc>
        <w:tc>
          <w:tcPr>
            <w:tcW w:type="dxa" w:w="1656"/>
            <w:shd w:fill="F9FAFB"/>
            <w:tcMar>
              <w:top w:w="100" w:type="dxa"/>
              <w:bottom w:w="100" w:type="dxa"/>
              <w:left w:w="150" w:type="dxa"/>
              <w:right w:w="150" w:type="dxa"/>
            </w:tcMar>
          </w:tcPr>
          <w:p>
            <w:pPr>
              <w:jc w:val="left"/>
            </w:pPr>
            <w:r>
              <w:rPr>
                <w:sz w:val="18"/>
              </w:rPr>
              <w:t>Product, ProductImage</w:t>
            </w:r>
          </w:p>
        </w:tc>
        <w:tc>
          <w:tcPr>
            <w:tcW w:type="dxa" w:w="1656"/>
            <w:shd w:fill="F9FAFB"/>
            <w:tcMar>
              <w:top w:w="100" w:type="dxa"/>
              <w:bottom w:w="100" w:type="dxa"/>
              <w:left w:w="150" w:type="dxa"/>
              <w:right w:w="150" w:type="dxa"/>
            </w:tcMar>
          </w:tcPr>
          <w:p>
            <w:pPr>
              <w:jc w:val="left"/>
            </w:pPr>
            <w:r>
              <w:rPr>
                <w:sz w:val="18"/>
              </w:rPr>
              <w:t>VERIFIED WORKING</w:t>
            </w:r>
          </w:p>
        </w:tc>
      </w:tr>
      <w:tr>
        <w:tc>
          <w:tcPr>
            <w:tcW w:type="dxa" w:w="1656"/>
            <w:shd w:fill="FFFFFF"/>
            <w:tcMar>
              <w:top w:w="100" w:type="dxa"/>
              <w:bottom w:w="100" w:type="dxa"/>
              <w:left w:w="150" w:type="dxa"/>
              <w:right w:w="150" w:type="dxa"/>
            </w:tcMar>
          </w:tcPr>
          <w:p>
            <w:pPr>
              <w:jc w:val="left"/>
            </w:pPr>
            <w:r>
              <w:rPr>
                <w:sz w:val="18"/>
              </w:rPr>
              <w:t>7. Cart Read</w:t>
            </w:r>
          </w:p>
        </w:tc>
        <w:tc>
          <w:tcPr>
            <w:tcW w:type="dxa" w:w="1656"/>
            <w:shd w:fill="FFFFFF"/>
            <w:tcMar>
              <w:top w:w="100" w:type="dxa"/>
              <w:bottom w:w="100" w:type="dxa"/>
              <w:left w:w="150" w:type="dxa"/>
              <w:right w:w="150" w:type="dxa"/>
            </w:tcMar>
          </w:tcPr>
          <w:p>
            <w:pPr>
              <w:jc w:val="left"/>
            </w:pPr>
            <w:r>
              <w:rPr>
                <w:sz w:val="18"/>
              </w:rPr>
              <w:t>CartDrawerContent.tsx</w:t>
            </w:r>
          </w:p>
        </w:tc>
        <w:tc>
          <w:tcPr>
            <w:tcW w:type="dxa" w:w="1656"/>
            <w:shd w:fill="FFFFFF"/>
            <w:tcMar>
              <w:top w:w="100" w:type="dxa"/>
              <w:bottom w:w="100" w:type="dxa"/>
              <w:left w:w="150" w:type="dxa"/>
              <w:right w:w="150" w:type="dxa"/>
            </w:tcMar>
          </w:tcPr>
          <w:p>
            <w:pPr>
              <w:jc w:val="left"/>
            </w:pPr>
            <w:r>
              <w:rPr>
                <w:sz w:val="18"/>
              </w:rPr>
              <w:t>GET /api/customer/cart</w:t>
            </w:r>
          </w:p>
        </w:tc>
        <w:tc>
          <w:tcPr>
            <w:tcW w:type="dxa" w:w="1656"/>
            <w:shd w:fill="FFFFFF"/>
            <w:tcMar>
              <w:top w:w="100" w:type="dxa"/>
              <w:bottom w:w="100" w:type="dxa"/>
              <w:left w:w="150" w:type="dxa"/>
              <w:right w:w="150" w:type="dxa"/>
            </w:tcMar>
          </w:tcPr>
          <w:p>
            <w:pPr>
              <w:jc w:val="left"/>
            </w:pPr>
            <w:r>
              <w:rPr>
                <w:sz w:val="18"/>
              </w:rPr>
              <w:t>CartController.getCart</w:t>
            </w:r>
          </w:p>
        </w:tc>
        <w:tc>
          <w:tcPr>
            <w:tcW w:type="dxa" w:w="1656"/>
            <w:shd w:fill="FFFFFF"/>
            <w:tcMar>
              <w:top w:w="100" w:type="dxa"/>
              <w:bottom w:w="100" w:type="dxa"/>
              <w:left w:w="150" w:type="dxa"/>
              <w:right w:w="150" w:type="dxa"/>
            </w:tcMar>
          </w:tcPr>
          <w:p>
            <w:pPr>
              <w:jc w:val="left"/>
            </w:pPr>
            <w:r>
              <w:rPr>
                <w:sz w:val="18"/>
              </w:rPr>
              <w:t>Cart, CartItem, Store</w:t>
            </w:r>
          </w:p>
        </w:tc>
        <w:tc>
          <w:tcPr>
            <w:tcW w:type="dxa" w:w="1656"/>
            <w:shd w:fill="FFFFFF"/>
            <w:tcMar>
              <w:top w:w="100" w:type="dxa"/>
              <w:bottom w:w="100" w:type="dxa"/>
              <w:left w:w="150" w:type="dxa"/>
              <w:right w:w="150" w:type="dxa"/>
            </w:tcMar>
          </w:tcPr>
          <w:p>
            <w:pPr>
              <w:jc w:val="left"/>
            </w:pPr>
            <w:r>
              <w:rPr>
                <w:sz w:val="18"/>
              </w:rPr>
              <w:t>VERIFIED WORKING</w:t>
            </w:r>
          </w:p>
        </w:tc>
      </w:tr>
      <w:tr>
        <w:tc>
          <w:tcPr>
            <w:tcW w:type="dxa" w:w="1656"/>
            <w:shd w:fill="F9FAFB"/>
            <w:tcMar>
              <w:top w:w="100" w:type="dxa"/>
              <w:bottom w:w="100" w:type="dxa"/>
              <w:left w:w="150" w:type="dxa"/>
              <w:right w:w="150" w:type="dxa"/>
            </w:tcMar>
          </w:tcPr>
          <w:p>
            <w:pPr>
              <w:jc w:val="left"/>
            </w:pPr>
            <w:r>
              <w:rPr>
                <w:sz w:val="18"/>
              </w:rPr>
              <w:t>8. Cart Mutate</w:t>
            </w:r>
          </w:p>
        </w:tc>
        <w:tc>
          <w:tcPr>
            <w:tcW w:type="dxa" w:w="1656"/>
            <w:shd w:fill="F9FAFB"/>
            <w:tcMar>
              <w:top w:w="100" w:type="dxa"/>
              <w:bottom w:w="100" w:type="dxa"/>
              <w:left w:w="150" w:type="dxa"/>
              <w:right w:w="150" w:type="dxa"/>
            </w:tcMar>
          </w:tcPr>
          <w:p>
            <w:pPr>
              <w:jc w:val="left"/>
            </w:pPr>
            <w:r>
              <w:rPr>
                <w:sz w:val="18"/>
              </w:rPr>
              <w:t>ProductCardGrid.tsx</w:t>
            </w:r>
          </w:p>
        </w:tc>
        <w:tc>
          <w:tcPr>
            <w:tcW w:type="dxa" w:w="1656"/>
            <w:shd w:fill="F9FAFB"/>
            <w:tcMar>
              <w:top w:w="100" w:type="dxa"/>
              <w:bottom w:w="100" w:type="dxa"/>
              <w:left w:w="150" w:type="dxa"/>
              <w:right w:w="150" w:type="dxa"/>
            </w:tcMar>
          </w:tcPr>
          <w:p>
            <w:pPr>
              <w:jc w:val="left"/>
            </w:pPr>
            <w:r>
              <w:rPr>
                <w:sz w:val="18"/>
              </w:rPr>
              <w:t>POST /api/customer/cart/add</w:t>
            </w:r>
          </w:p>
        </w:tc>
        <w:tc>
          <w:tcPr>
            <w:tcW w:type="dxa" w:w="1656"/>
            <w:shd w:fill="F9FAFB"/>
            <w:tcMar>
              <w:top w:w="100" w:type="dxa"/>
              <w:bottom w:w="100" w:type="dxa"/>
              <w:left w:w="150" w:type="dxa"/>
              <w:right w:w="150" w:type="dxa"/>
            </w:tcMar>
          </w:tcPr>
          <w:p>
            <w:pPr>
              <w:jc w:val="left"/>
            </w:pPr>
            <w:r>
              <w:rPr>
                <w:sz w:val="18"/>
              </w:rPr>
              <w:t>CartController.addItem</w:t>
            </w:r>
          </w:p>
        </w:tc>
        <w:tc>
          <w:tcPr>
            <w:tcW w:type="dxa" w:w="1656"/>
            <w:shd w:fill="F9FAFB"/>
            <w:tcMar>
              <w:top w:w="100" w:type="dxa"/>
              <w:bottom w:w="100" w:type="dxa"/>
              <w:left w:w="150" w:type="dxa"/>
              <w:right w:w="150" w:type="dxa"/>
            </w:tcMar>
          </w:tcPr>
          <w:p>
            <w:pPr>
              <w:jc w:val="left"/>
            </w:pPr>
            <w:r>
              <w:rPr>
                <w:sz w:val="18"/>
              </w:rPr>
              <w:t>CartItem, Inventory</w:t>
            </w:r>
          </w:p>
        </w:tc>
        <w:tc>
          <w:tcPr>
            <w:tcW w:type="dxa" w:w="1656"/>
            <w:shd w:fill="F9FAFB"/>
            <w:tcMar>
              <w:top w:w="100" w:type="dxa"/>
              <w:bottom w:w="100" w:type="dxa"/>
              <w:left w:w="150" w:type="dxa"/>
              <w:right w:w="150" w:type="dxa"/>
            </w:tcMar>
          </w:tcPr>
          <w:p>
            <w:pPr>
              <w:jc w:val="left"/>
            </w:pPr>
            <w:r>
              <w:rPr>
                <w:sz w:val="18"/>
              </w:rPr>
              <w:t>VERIFIED WORKING</w:t>
            </w:r>
          </w:p>
        </w:tc>
      </w:tr>
      <w:tr>
        <w:tc>
          <w:tcPr>
            <w:tcW w:type="dxa" w:w="1656"/>
            <w:shd w:fill="FFFFFF"/>
            <w:tcMar>
              <w:top w:w="100" w:type="dxa"/>
              <w:bottom w:w="100" w:type="dxa"/>
              <w:left w:w="150" w:type="dxa"/>
              <w:right w:w="150" w:type="dxa"/>
            </w:tcMar>
          </w:tcPr>
          <w:p>
            <w:pPr>
              <w:jc w:val="left"/>
            </w:pPr>
            <w:r>
              <w:rPr>
                <w:sz w:val="18"/>
              </w:rPr>
              <w:t>9. Checkout &amp; Order</w:t>
            </w:r>
          </w:p>
        </w:tc>
        <w:tc>
          <w:tcPr>
            <w:tcW w:type="dxa" w:w="1656"/>
            <w:shd w:fill="FFFFFF"/>
            <w:tcMar>
              <w:top w:w="100" w:type="dxa"/>
              <w:bottom w:w="100" w:type="dxa"/>
              <w:left w:w="150" w:type="dxa"/>
              <w:right w:w="150" w:type="dxa"/>
            </w:tcMar>
          </w:tcPr>
          <w:p>
            <w:pPr>
              <w:jc w:val="left"/>
            </w:pPr>
            <w:r>
              <w:rPr>
                <w:sz w:val="18"/>
              </w:rPr>
              <w:t>CheckoutPage.tsx</w:t>
            </w:r>
          </w:p>
        </w:tc>
        <w:tc>
          <w:tcPr>
            <w:tcW w:type="dxa" w:w="1656"/>
            <w:shd w:fill="FFFFFF"/>
            <w:tcMar>
              <w:top w:w="100" w:type="dxa"/>
              <w:bottom w:w="100" w:type="dxa"/>
              <w:left w:w="150" w:type="dxa"/>
              <w:right w:w="150" w:type="dxa"/>
            </w:tcMar>
          </w:tcPr>
          <w:p>
            <w:pPr>
              <w:jc w:val="left"/>
            </w:pPr>
            <w:r>
              <w:rPr>
                <w:sz w:val="18"/>
              </w:rPr>
              <w:t>POST /api/customer/orders</w:t>
            </w:r>
          </w:p>
        </w:tc>
        <w:tc>
          <w:tcPr>
            <w:tcW w:type="dxa" w:w="1656"/>
            <w:shd w:fill="FFFFFF"/>
            <w:tcMar>
              <w:top w:w="100" w:type="dxa"/>
              <w:bottom w:w="100" w:type="dxa"/>
              <w:left w:w="150" w:type="dxa"/>
              <w:right w:w="150" w:type="dxa"/>
            </w:tcMar>
          </w:tcPr>
          <w:p>
            <w:pPr>
              <w:jc w:val="left"/>
            </w:pPr>
            <w:r>
              <w:rPr>
                <w:sz w:val="18"/>
              </w:rPr>
              <w:t>OrderController.createOrder</w:t>
            </w:r>
          </w:p>
        </w:tc>
        <w:tc>
          <w:tcPr>
            <w:tcW w:type="dxa" w:w="1656"/>
            <w:shd w:fill="FFFFFF"/>
            <w:tcMar>
              <w:top w:w="100" w:type="dxa"/>
              <w:bottom w:w="100" w:type="dxa"/>
              <w:left w:w="150" w:type="dxa"/>
              <w:right w:w="150" w:type="dxa"/>
            </w:tcMar>
          </w:tcPr>
          <w:p>
            <w:pPr>
              <w:jc w:val="left"/>
            </w:pPr>
            <w:r>
              <w:rPr>
                <w:sz w:val="18"/>
              </w:rPr>
              <w:t>Order, OrderItem, Payment</w:t>
            </w:r>
          </w:p>
        </w:tc>
        <w:tc>
          <w:tcPr>
            <w:tcW w:type="dxa" w:w="1656"/>
            <w:shd w:fill="FFFFFF"/>
            <w:tcMar>
              <w:top w:w="100" w:type="dxa"/>
              <w:bottom w:w="100" w:type="dxa"/>
              <w:left w:w="150" w:type="dxa"/>
              <w:right w:w="150" w:type="dxa"/>
            </w:tcMar>
          </w:tcPr>
          <w:p>
            <w:pPr>
              <w:jc w:val="left"/>
            </w:pPr>
            <w:r>
              <w:rPr>
                <w:sz w:val="18"/>
              </w:rPr>
              <w:t>VERIFIED WORKING</w:t>
            </w:r>
          </w:p>
        </w:tc>
      </w:tr>
      <w:tr>
        <w:tc>
          <w:tcPr>
            <w:tcW w:type="dxa" w:w="1656"/>
            <w:shd w:fill="F9FAFB"/>
            <w:tcMar>
              <w:top w:w="100" w:type="dxa"/>
              <w:bottom w:w="100" w:type="dxa"/>
              <w:left w:w="150" w:type="dxa"/>
              <w:right w:w="150" w:type="dxa"/>
            </w:tcMar>
          </w:tcPr>
          <w:p>
            <w:pPr>
              <w:jc w:val="left"/>
            </w:pPr>
            <w:r>
              <w:rPr>
                <w:sz w:val="18"/>
              </w:rPr>
              <w:t>10. Live Tracking</w:t>
            </w:r>
          </w:p>
        </w:tc>
        <w:tc>
          <w:tcPr>
            <w:tcW w:type="dxa" w:w="1656"/>
            <w:shd w:fill="F9FAFB"/>
            <w:tcMar>
              <w:top w:w="100" w:type="dxa"/>
              <w:bottom w:w="100" w:type="dxa"/>
              <w:left w:w="150" w:type="dxa"/>
              <w:right w:w="150" w:type="dxa"/>
            </w:tcMar>
          </w:tcPr>
          <w:p>
            <w:pPr>
              <w:jc w:val="left"/>
            </w:pPr>
            <w:r>
              <w:rPr>
                <w:sz w:val="18"/>
              </w:rPr>
              <w:t>LiveOrderTrackingPage.tsx</w:t>
            </w:r>
          </w:p>
        </w:tc>
        <w:tc>
          <w:tcPr>
            <w:tcW w:type="dxa" w:w="1656"/>
            <w:shd w:fill="F9FAFB"/>
            <w:tcMar>
              <w:top w:w="100" w:type="dxa"/>
              <w:bottom w:w="100" w:type="dxa"/>
              <w:left w:w="150" w:type="dxa"/>
              <w:right w:w="150" w:type="dxa"/>
            </w:tcMar>
          </w:tcPr>
          <w:p>
            <w:pPr>
              <w:jc w:val="left"/>
            </w:pPr>
            <w:r>
              <w:rPr>
                <w:sz w:val="18"/>
              </w:rPr>
              <w:t>GET /api/customer/orders/:id</w:t>
            </w:r>
          </w:p>
        </w:tc>
        <w:tc>
          <w:tcPr>
            <w:tcW w:type="dxa" w:w="1656"/>
            <w:shd w:fill="F9FAFB"/>
            <w:tcMar>
              <w:top w:w="100" w:type="dxa"/>
              <w:bottom w:w="100" w:type="dxa"/>
              <w:left w:w="150" w:type="dxa"/>
              <w:right w:w="150" w:type="dxa"/>
            </w:tcMar>
          </w:tcPr>
          <w:p>
            <w:pPr>
              <w:jc w:val="left"/>
            </w:pPr>
            <w:r>
              <w:rPr>
                <w:sz w:val="18"/>
              </w:rPr>
              <w:t>OrderController.getOrderById</w:t>
            </w:r>
          </w:p>
        </w:tc>
        <w:tc>
          <w:tcPr>
            <w:tcW w:type="dxa" w:w="1656"/>
            <w:shd w:fill="F9FAFB"/>
            <w:tcMar>
              <w:top w:w="100" w:type="dxa"/>
              <w:bottom w:w="100" w:type="dxa"/>
              <w:left w:w="150" w:type="dxa"/>
              <w:right w:w="150" w:type="dxa"/>
            </w:tcMar>
          </w:tcPr>
          <w:p>
            <w:pPr>
              <w:jc w:val="left"/>
            </w:pPr>
            <w:r>
              <w:rPr>
                <w:sz w:val="18"/>
              </w:rPr>
              <w:t>Order, DeliveryAssignment</w:t>
            </w:r>
          </w:p>
        </w:tc>
        <w:tc>
          <w:tcPr>
            <w:tcW w:type="dxa" w:w="1656"/>
            <w:shd w:fill="F9FAFB"/>
            <w:tcMar>
              <w:top w:w="100" w:type="dxa"/>
              <w:bottom w:w="100" w:type="dxa"/>
              <w:left w:w="150" w:type="dxa"/>
              <w:right w:w="150" w:type="dxa"/>
            </w:tcMar>
          </w:tcPr>
          <w:p>
            <w:pPr>
              <w:jc w:val="left"/>
            </w:pPr>
            <w:r>
              <w:rPr>
                <w:sz w:val="18"/>
              </w:rPr>
              <w:t>VERIFIED WORKING</w:t>
            </w:r>
          </w:p>
        </w:tc>
      </w:tr>
      <w:tr>
        <w:tc>
          <w:tcPr>
            <w:tcW w:type="dxa" w:w="1656"/>
            <w:shd w:fill="FFFFFF"/>
            <w:tcMar>
              <w:top w:w="100" w:type="dxa"/>
              <w:bottom w:w="100" w:type="dxa"/>
              <w:left w:w="150" w:type="dxa"/>
              <w:right w:w="150" w:type="dxa"/>
            </w:tcMar>
          </w:tcPr>
          <w:p>
            <w:pPr>
              <w:jc w:val="left"/>
            </w:pPr>
            <w:r>
              <w:rPr>
                <w:sz w:val="18"/>
              </w:rPr>
              <w:t>11. Cancellation</w:t>
            </w:r>
          </w:p>
        </w:tc>
        <w:tc>
          <w:tcPr>
            <w:tcW w:type="dxa" w:w="1656"/>
            <w:shd w:fill="FFFFFF"/>
            <w:tcMar>
              <w:top w:w="100" w:type="dxa"/>
              <w:bottom w:w="100" w:type="dxa"/>
              <w:left w:w="150" w:type="dxa"/>
              <w:right w:w="150" w:type="dxa"/>
            </w:tcMar>
          </w:tcPr>
          <w:p>
            <w:pPr>
              <w:jc w:val="left"/>
            </w:pPr>
            <w:r>
              <w:rPr>
                <w:sz w:val="18"/>
              </w:rPr>
              <w:t>CustomerOrdersPage.tsx</w:t>
            </w:r>
          </w:p>
        </w:tc>
        <w:tc>
          <w:tcPr>
            <w:tcW w:type="dxa" w:w="1656"/>
            <w:shd w:fill="FFFFFF"/>
            <w:tcMar>
              <w:top w:w="100" w:type="dxa"/>
              <w:bottom w:w="100" w:type="dxa"/>
              <w:left w:w="150" w:type="dxa"/>
              <w:right w:w="150" w:type="dxa"/>
            </w:tcMar>
          </w:tcPr>
          <w:p>
            <w:pPr>
              <w:jc w:val="left"/>
            </w:pPr>
            <w:r>
              <w:rPr>
                <w:sz w:val="18"/>
              </w:rPr>
              <w:t>POST /api/customer/orders/:id/cancel</w:t>
            </w:r>
          </w:p>
        </w:tc>
        <w:tc>
          <w:tcPr>
            <w:tcW w:type="dxa" w:w="1656"/>
            <w:shd w:fill="FFFFFF"/>
            <w:tcMar>
              <w:top w:w="100" w:type="dxa"/>
              <w:bottom w:w="100" w:type="dxa"/>
              <w:left w:w="150" w:type="dxa"/>
              <w:right w:w="150" w:type="dxa"/>
            </w:tcMar>
          </w:tcPr>
          <w:p>
            <w:pPr>
              <w:jc w:val="left"/>
            </w:pPr>
            <w:r>
              <w:rPr>
                <w:sz w:val="18"/>
              </w:rPr>
              <w:t>OrderController.cancelOrder</w:t>
            </w:r>
          </w:p>
        </w:tc>
        <w:tc>
          <w:tcPr>
            <w:tcW w:type="dxa" w:w="1656"/>
            <w:shd w:fill="FFFFFF"/>
            <w:tcMar>
              <w:top w:w="100" w:type="dxa"/>
              <w:bottom w:w="100" w:type="dxa"/>
              <w:left w:w="150" w:type="dxa"/>
              <w:right w:w="150" w:type="dxa"/>
            </w:tcMar>
          </w:tcPr>
          <w:p>
            <w:pPr>
              <w:jc w:val="left"/>
            </w:pPr>
            <w:r>
              <w:rPr>
                <w:sz w:val="18"/>
              </w:rPr>
              <w:t>Order, InventoryLog</w:t>
            </w:r>
          </w:p>
        </w:tc>
        <w:tc>
          <w:tcPr>
            <w:tcW w:type="dxa" w:w="1656"/>
            <w:shd w:fill="FFFFFF"/>
            <w:tcMar>
              <w:top w:w="100" w:type="dxa"/>
              <w:bottom w:w="100" w:type="dxa"/>
              <w:left w:w="150" w:type="dxa"/>
              <w:right w:w="150" w:type="dxa"/>
            </w:tcMar>
          </w:tcPr>
          <w:p>
            <w:pPr>
              <w:jc w:val="left"/>
            </w:pPr>
            <w:r>
              <w:rPr>
                <w:sz w:val="18"/>
              </w:rPr>
              <w:t>VERIFIED WORKING</w:t>
            </w:r>
          </w:p>
        </w:tc>
      </w:tr>
      <w:tr>
        <w:tc>
          <w:tcPr>
            <w:tcW w:type="dxa" w:w="1656"/>
            <w:shd w:fill="F9FAFB"/>
            <w:tcMar>
              <w:top w:w="100" w:type="dxa"/>
              <w:bottom w:w="100" w:type="dxa"/>
              <w:left w:w="150" w:type="dxa"/>
              <w:right w:w="150" w:type="dxa"/>
            </w:tcMar>
          </w:tcPr>
          <w:p>
            <w:pPr>
              <w:jc w:val="left"/>
            </w:pPr>
            <w:r>
              <w:rPr>
                <w:sz w:val="18"/>
              </w:rPr>
              <w:t>12. Rating/Review</w:t>
            </w:r>
          </w:p>
        </w:tc>
        <w:tc>
          <w:tcPr>
            <w:tcW w:type="dxa" w:w="1656"/>
            <w:shd w:fill="F9FAFB"/>
            <w:tcMar>
              <w:top w:w="100" w:type="dxa"/>
              <w:bottom w:w="100" w:type="dxa"/>
              <w:left w:w="150" w:type="dxa"/>
              <w:right w:w="150" w:type="dxa"/>
            </w:tcMar>
          </w:tcPr>
          <w:p>
            <w:pPr>
              <w:jc w:val="left"/>
            </w:pPr>
            <w:r>
              <w:rPr>
                <w:sz w:val="18"/>
              </w:rPr>
              <w:t>OrderRatingModal.tsx</w:t>
            </w:r>
          </w:p>
        </w:tc>
        <w:tc>
          <w:tcPr>
            <w:tcW w:type="dxa" w:w="1656"/>
            <w:shd w:fill="F9FAFB"/>
            <w:tcMar>
              <w:top w:w="100" w:type="dxa"/>
              <w:bottom w:w="100" w:type="dxa"/>
              <w:left w:w="150" w:type="dxa"/>
              <w:right w:w="150" w:type="dxa"/>
            </w:tcMar>
          </w:tcPr>
          <w:p>
            <w:pPr>
              <w:jc w:val="left"/>
            </w:pPr>
            <w:r>
              <w:rPr>
                <w:sz w:val="18"/>
              </w:rPr>
              <w:t>POST /api/customer/orders/:id/rate</w:t>
            </w:r>
          </w:p>
        </w:tc>
        <w:tc>
          <w:tcPr>
            <w:tcW w:type="dxa" w:w="1656"/>
            <w:shd w:fill="F9FAFB"/>
            <w:tcMar>
              <w:top w:w="100" w:type="dxa"/>
              <w:bottom w:w="100" w:type="dxa"/>
              <w:left w:w="150" w:type="dxa"/>
              <w:right w:w="150" w:type="dxa"/>
            </w:tcMar>
          </w:tcPr>
          <w:p>
            <w:pPr>
              <w:jc w:val="left"/>
            </w:pPr>
            <w:r>
              <w:rPr>
                <w:sz w:val="18"/>
              </w:rPr>
              <w:t>OrderController.rateOrder</w:t>
            </w:r>
          </w:p>
        </w:tc>
        <w:tc>
          <w:tcPr>
            <w:tcW w:type="dxa" w:w="1656"/>
            <w:shd w:fill="F9FAFB"/>
            <w:tcMar>
              <w:top w:w="100" w:type="dxa"/>
              <w:bottom w:w="100" w:type="dxa"/>
              <w:left w:w="150" w:type="dxa"/>
              <w:right w:w="150" w:type="dxa"/>
            </w:tcMar>
          </w:tcPr>
          <w:p>
            <w:pPr>
              <w:jc w:val="left"/>
            </w:pPr>
            <w:r>
              <w:rPr>
                <w:sz w:val="18"/>
              </w:rPr>
              <w:t>Review, Rating, Store</w:t>
            </w:r>
          </w:p>
        </w:tc>
        <w:tc>
          <w:tcPr>
            <w:tcW w:type="dxa" w:w="1656"/>
            <w:shd w:fill="F9FAFB"/>
            <w:tcMar>
              <w:top w:w="100" w:type="dxa"/>
              <w:bottom w:w="100" w:type="dxa"/>
              <w:left w:w="150" w:type="dxa"/>
              <w:right w:w="150" w:type="dxa"/>
            </w:tcMar>
          </w:tcPr>
          <w:p>
            <w:pPr>
              <w:jc w:val="left"/>
            </w:pPr>
            <w:r>
              <w:rPr>
                <w:sz w:val="18"/>
              </w:rPr>
              <w:t>VERIFIED WORKING</w:t>
            </w:r>
          </w:p>
        </w:tc>
      </w:tr>
    </w:tbl>
    <w:p>
      <w:pPr>
        <w:keepNext/>
        <w:spacing w:before="360" w:after="120"/>
      </w:pPr>
      <w:r>
        <w:rPr>
          <w:rFonts w:ascii="Arial" w:hAnsi="Arial"/>
          <w:b/>
          <w:color w:val="059669"/>
          <w:sz w:val="28"/>
        </w:rPr>
        <w:t>4. LOCATION / GEO SYSTEM</w:t>
      </w:r>
    </w:p>
    <w:p>
      <w:pPr>
        <w:spacing w:after="120" w:line="276" w:lineRule="auto"/>
      </w:pPr>
      <w:r>
        <w:t>Geolocation calculations are executed server-side using the Haversine formula (Earth radius R = 6371 km).</w:t>
      </w:r>
    </w:p>
    <w:p>
      <w:pPr>
        <w:pStyle w:val="ListBullet"/>
        <w:spacing w:after="80" w:line="276" w:lineRule="auto"/>
      </w:pPr>
      <w:r>
        <w:rPr>
          <w:b/>
        </w:rPr>
        <w:t xml:space="preserve">Mahasamund Baseline: </w:t>
      </w:r>
      <w:r>
        <w:t>Center fixed at 21.1085° N, 82.0965° E. Active service postal code is 493445 with a 25 km service radius.</w:t>
      </w:r>
    </w:p>
    <w:p>
      <w:pPr>
        <w:pStyle w:val="ListBullet"/>
        <w:spacing w:after="80" w:line="276" w:lineRule="auto"/>
      </w:pPr>
      <w:r>
        <w:rPr>
          <w:b/>
        </w:rPr>
        <w:t xml:space="preserve">Store Filtering: </w:t>
      </w:r>
      <w:r>
        <w:t>Stores are filtered server-side by checking whether Haversine(Customer, Store) &lt;= Store.deliveryRadiusKm (default 5.0 km).</w:t>
      </w:r>
    </w:p>
    <w:p>
      <w:pPr>
        <w:pStyle w:val="ListBullet"/>
        <w:spacing w:after="80" w:line="276" w:lineRule="auto"/>
      </w:pPr>
      <w:r>
        <w:rPr>
          <w:b/>
        </w:rPr>
        <w:t xml:space="preserve">Rider Location &amp; Tracking: </w:t>
      </w:r>
      <w:r>
        <w:t>Riders send periodic coordinates via POST /api/rider/heartbeat. Coordinates are logged in rider_location_history and active delivery_trackings.</w:t>
      </w:r>
    </w:p>
    <w:p>
      <w:pPr>
        <w:keepNext/>
        <w:spacing w:before="360" w:after="120"/>
      </w:pPr>
      <w:r>
        <w:rPr>
          <w:rFonts w:ascii="Arial" w:hAnsi="Arial"/>
          <w:b/>
          <w:color w:val="059669"/>
          <w:sz w:val="28"/>
        </w:rPr>
        <w:t>5. STORE / MERCHANT FLOW</w:t>
      </w:r>
    </w:p>
    <w:p>
      <w:pPr>
        <w:spacing w:after="120" w:line="276" w:lineRule="auto"/>
      </w:pPr>
      <w:r>
        <w:t>Merchants manage their storefront, product catalog, inventory levels, and order fulfillment via the Merchant Portal (/m/*).</w:t>
      </w:r>
    </w:p>
    <w:p>
      <w:pPr>
        <w:pStyle w:val="ListBullet"/>
        <w:spacing w:after="80" w:line="276" w:lineRule="auto"/>
      </w:pPr>
      <w:r>
        <w:rPr>
          <w:b/>
        </w:rPr>
        <w:t xml:space="preserve">Store Operations: </w:t>
      </w:r>
      <w:r>
        <w:t>Controls store operating status (isOpen, isPaused, isHoliday), delivery radius, minimum order value, and closing times.</w:t>
      </w:r>
    </w:p>
    <w:p>
      <w:pPr>
        <w:pStyle w:val="ListBullet"/>
        <w:spacing w:after="80" w:line="276" w:lineRule="auto"/>
      </w:pPr>
      <w:r>
        <w:rPr>
          <w:b/>
        </w:rPr>
        <w:t xml:space="preserve">Catalog &amp; Inventory: </w:t>
      </w:r>
      <w:r>
        <w:t>Supports multi-variant products, Cloudinary/base64 image uploads, and CSV bulk import. Inventory tracks stockQty, reservedQty, and lowStockThreshold.</w:t>
      </w:r>
    </w:p>
    <w:p>
      <w:pPr>
        <w:pStyle w:val="ListBullet"/>
        <w:spacing w:after="80" w:line="276" w:lineRule="auto"/>
      </w:pPr>
      <w:r>
        <w:rPr>
          <w:b/>
        </w:rPr>
        <w:t xml:space="preserve">Order Execution: </w:t>
      </w:r>
      <w:r>
        <w:t>Merchant advances orders through PLACED -&gt; CONFIRMED -&gt; PACKING -&gt; READY_FOR_PICKUP.</w:t>
      </w:r>
    </w:p>
    <w:p>
      <w:pPr>
        <w:keepNext/>
        <w:spacing w:before="360" w:after="120"/>
      </w:pPr>
      <w:r>
        <w:rPr>
          <w:rFonts w:ascii="Arial" w:hAnsi="Arial"/>
          <w:b/>
          <w:color w:val="059669"/>
          <w:sz w:val="28"/>
        </w:rPr>
        <w:t>6. ORDER LIFECYCLE STATE MACHINE</w:t>
      </w:r>
    </w:p>
    <w:p>
      <w:pPr>
        <w:spacing w:after="120" w:line="276" w:lineRule="auto"/>
      </w:pPr>
      <w:r>
        <w:t>The order lifecycle is governed by a strict, validated state machine implemented in OrderService and RiderService.</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987"/>
        <w:gridCol w:w="1987"/>
        <w:gridCol w:w="1987"/>
        <w:gridCol w:w="1987"/>
        <w:gridCol w:w="1987"/>
      </w:tblGrid>
      <w:tr>
        <w:tc>
          <w:tcPr>
            <w:tcW w:type="dxa" w:w="1728"/>
            <w:shd w:fill="059669"/>
            <w:tcMar>
              <w:top w:w="120" w:type="dxa"/>
              <w:bottom w:w="120" w:type="dxa"/>
              <w:left w:w="150" w:type="dxa"/>
              <w:right w:w="150" w:type="dxa"/>
            </w:tcMar>
          </w:tcPr>
          <w:p>
            <w:pPr>
              <w:jc w:val="left"/>
            </w:pPr>
            <w:r>
              <w:rPr>
                <w:b/>
                <w:color w:val="FFFFFF"/>
                <w:sz w:val="19"/>
              </w:rPr>
              <w:t>Current Status</w:t>
            </w:r>
          </w:p>
        </w:tc>
        <w:tc>
          <w:tcPr>
            <w:tcW w:type="dxa" w:w="1728"/>
            <w:shd w:fill="059669"/>
            <w:tcMar>
              <w:top w:w="120" w:type="dxa"/>
              <w:bottom w:w="120" w:type="dxa"/>
              <w:left w:w="150" w:type="dxa"/>
              <w:right w:w="150" w:type="dxa"/>
            </w:tcMar>
          </w:tcPr>
          <w:p>
            <w:pPr>
              <w:jc w:val="left"/>
            </w:pPr>
            <w:r>
              <w:rPr>
                <w:b/>
                <w:color w:val="FFFFFF"/>
                <w:sz w:val="19"/>
              </w:rPr>
              <w:t>Next Status</w:t>
            </w:r>
          </w:p>
        </w:tc>
        <w:tc>
          <w:tcPr>
            <w:tcW w:type="dxa" w:w="1584"/>
            <w:shd w:fill="059669"/>
            <w:tcMar>
              <w:top w:w="120" w:type="dxa"/>
              <w:bottom w:w="120" w:type="dxa"/>
              <w:left w:w="150" w:type="dxa"/>
              <w:right w:w="150" w:type="dxa"/>
            </w:tcMar>
          </w:tcPr>
          <w:p>
            <w:pPr>
              <w:jc w:val="left"/>
            </w:pPr>
            <w:r>
              <w:rPr>
                <w:b/>
                <w:color w:val="FFFFFF"/>
                <w:sz w:val="19"/>
              </w:rPr>
              <w:t>Actor</w:t>
            </w:r>
          </w:p>
        </w:tc>
        <w:tc>
          <w:tcPr>
            <w:tcW w:type="dxa" w:w="2880"/>
            <w:shd w:fill="059669"/>
            <w:tcMar>
              <w:top w:w="120" w:type="dxa"/>
              <w:bottom w:w="120" w:type="dxa"/>
              <w:left w:w="150" w:type="dxa"/>
              <w:right w:w="150" w:type="dxa"/>
            </w:tcMar>
          </w:tcPr>
          <w:p>
            <w:pPr>
              <w:jc w:val="left"/>
            </w:pPr>
            <w:r>
              <w:rPr>
                <w:b/>
                <w:color w:val="FFFFFF"/>
                <w:sz w:val="19"/>
              </w:rPr>
              <w:t>Trigger API &amp; Effects</w:t>
            </w:r>
          </w:p>
        </w:tc>
        <w:tc>
          <w:tcPr>
            <w:tcW w:type="dxa" w:w="1872"/>
            <w:shd w:fill="059669"/>
            <w:tcMar>
              <w:top w:w="120" w:type="dxa"/>
              <w:bottom w:w="120" w:type="dxa"/>
              <w:left w:w="150" w:type="dxa"/>
              <w:right w:w="150" w:type="dxa"/>
            </w:tcMar>
          </w:tcPr>
          <w:p>
            <w:pPr>
              <w:jc w:val="left"/>
            </w:pPr>
            <w:r>
              <w:rPr>
                <w:b/>
                <w:color w:val="FFFFFF"/>
                <w:sz w:val="19"/>
              </w:rPr>
              <w:t>State Guard</w:t>
            </w:r>
          </w:p>
        </w:tc>
      </w:tr>
      <w:tr>
        <w:tc>
          <w:tcPr>
            <w:tcW w:type="dxa" w:w="1987"/>
            <w:shd w:fill="FFFFFF"/>
            <w:tcMar>
              <w:top w:w="100" w:type="dxa"/>
              <w:bottom w:w="100" w:type="dxa"/>
              <w:left w:w="150" w:type="dxa"/>
              <w:right w:w="150" w:type="dxa"/>
            </w:tcMar>
          </w:tcPr>
          <w:p>
            <w:pPr>
              <w:jc w:val="left"/>
            </w:pPr>
            <w:r>
              <w:rPr>
                <w:sz w:val="18"/>
              </w:rPr>
              <w:t>[Initial]</w:t>
            </w:r>
          </w:p>
        </w:tc>
        <w:tc>
          <w:tcPr>
            <w:tcW w:type="dxa" w:w="1987"/>
            <w:shd w:fill="FFFFFF"/>
            <w:tcMar>
              <w:top w:w="100" w:type="dxa"/>
              <w:bottom w:w="100" w:type="dxa"/>
              <w:left w:w="150" w:type="dxa"/>
              <w:right w:w="150" w:type="dxa"/>
            </w:tcMar>
          </w:tcPr>
          <w:p>
            <w:pPr>
              <w:jc w:val="left"/>
            </w:pPr>
            <w:r>
              <w:rPr>
                <w:sz w:val="18"/>
              </w:rPr>
              <w:t>PLACED</w:t>
            </w:r>
          </w:p>
        </w:tc>
        <w:tc>
          <w:tcPr>
            <w:tcW w:type="dxa" w:w="1987"/>
            <w:shd w:fill="FFFFFF"/>
            <w:tcMar>
              <w:top w:w="100" w:type="dxa"/>
              <w:bottom w:w="100" w:type="dxa"/>
              <w:left w:w="150" w:type="dxa"/>
              <w:right w:w="150" w:type="dxa"/>
            </w:tcMar>
          </w:tcPr>
          <w:p>
            <w:pPr>
              <w:jc w:val="left"/>
            </w:pPr>
            <w:r>
              <w:rPr>
                <w:sz w:val="18"/>
              </w:rPr>
              <w:t>Customer</w:t>
            </w:r>
          </w:p>
        </w:tc>
        <w:tc>
          <w:tcPr>
            <w:tcW w:type="dxa" w:w="1987"/>
            <w:shd w:fill="FFFFFF"/>
            <w:tcMar>
              <w:top w:w="100" w:type="dxa"/>
              <w:bottom w:w="100" w:type="dxa"/>
              <w:left w:w="150" w:type="dxa"/>
              <w:right w:w="150" w:type="dxa"/>
            </w:tcMar>
          </w:tcPr>
          <w:p>
            <w:pPr>
              <w:jc w:val="left"/>
            </w:pPr>
            <w:r>
              <w:rPr>
                <w:sz w:val="18"/>
              </w:rPr>
              <w:t>POST /api/customer/orders (Stock reserved; cart cleared)</w:t>
            </w:r>
          </w:p>
        </w:tc>
        <w:tc>
          <w:tcPr>
            <w:tcW w:type="dxa" w:w="1987"/>
            <w:shd w:fill="FFFFFF"/>
            <w:tcMar>
              <w:top w:w="100" w:type="dxa"/>
              <w:bottom w:w="100" w:type="dxa"/>
              <w:left w:w="150" w:type="dxa"/>
              <w:right w:w="150" w:type="dxa"/>
            </w:tcMar>
          </w:tcPr>
          <w:p>
            <w:pPr>
              <w:jc w:val="left"/>
            </w:pPr>
            <w:r>
              <w:rPr>
                <w:sz w:val="18"/>
              </w:rPr>
              <w:t>Stock available</w:t>
            </w:r>
          </w:p>
        </w:tc>
      </w:tr>
      <w:tr>
        <w:tc>
          <w:tcPr>
            <w:tcW w:type="dxa" w:w="1987"/>
            <w:shd w:fill="F9FAFB"/>
            <w:tcMar>
              <w:top w:w="100" w:type="dxa"/>
              <w:bottom w:w="100" w:type="dxa"/>
              <w:left w:w="150" w:type="dxa"/>
              <w:right w:w="150" w:type="dxa"/>
            </w:tcMar>
          </w:tcPr>
          <w:p>
            <w:pPr>
              <w:jc w:val="left"/>
            </w:pPr>
            <w:r>
              <w:rPr>
                <w:sz w:val="18"/>
              </w:rPr>
              <w:t>PLACED</w:t>
            </w:r>
          </w:p>
        </w:tc>
        <w:tc>
          <w:tcPr>
            <w:tcW w:type="dxa" w:w="1987"/>
            <w:shd w:fill="F9FAFB"/>
            <w:tcMar>
              <w:top w:w="100" w:type="dxa"/>
              <w:bottom w:w="100" w:type="dxa"/>
              <w:left w:w="150" w:type="dxa"/>
              <w:right w:w="150" w:type="dxa"/>
            </w:tcMar>
          </w:tcPr>
          <w:p>
            <w:pPr>
              <w:jc w:val="left"/>
            </w:pPr>
            <w:r>
              <w:rPr>
                <w:sz w:val="18"/>
              </w:rPr>
              <w:t>CONFIRMED</w:t>
            </w:r>
          </w:p>
        </w:tc>
        <w:tc>
          <w:tcPr>
            <w:tcW w:type="dxa" w:w="1987"/>
            <w:shd w:fill="F9FAFB"/>
            <w:tcMar>
              <w:top w:w="100" w:type="dxa"/>
              <w:bottom w:w="100" w:type="dxa"/>
              <w:left w:w="150" w:type="dxa"/>
              <w:right w:w="150" w:type="dxa"/>
            </w:tcMar>
          </w:tcPr>
          <w:p>
            <w:pPr>
              <w:jc w:val="left"/>
            </w:pPr>
            <w:r>
              <w:rPr>
                <w:sz w:val="18"/>
              </w:rPr>
              <w:t>Merchant/Rider</w:t>
            </w:r>
          </w:p>
        </w:tc>
        <w:tc>
          <w:tcPr>
            <w:tcW w:type="dxa" w:w="1987"/>
            <w:shd w:fill="F9FAFB"/>
            <w:tcMar>
              <w:top w:w="100" w:type="dxa"/>
              <w:bottom w:w="100" w:type="dxa"/>
              <w:left w:w="150" w:type="dxa"/>
              <w:right w:w="150" w:type="dxa"/>
            </w:tcMar>
          </w:tcPr>
          <w:p>
            <w:pPr>
              <w:jc w:val="left"/>
            </w:pPr>
            <w:r>
              <w:rPr>
                <w:sz w:val="18"/>
              </w:rPr>
              <w:t>POST /api/merchant/orders/:id/status (Order accepted)</w:t>
            </w:r>
          </w:p>
        </w:tc>
        <w:tc>
          <w:tcPr>
            <w:tcW w:type="dxa" w:w="1987"/>
            <w:shd w:fill="F9FAFB"/>
            <w:tcMar>
              <w:top w:w="100" w:type="dxa"/>
              <w:bottom w:w="100" w:type="dxa"/>
              <w:left w:w="150" w:type="dxa"/>
              <w:right w:w="150" w:type="dxa"/>
            </w:tcMar>
          </w:tcPr>
          <w:p>
            <w:pPr>
              <w:jc w:val="left"/>
            </w:pPr>
            <w:r>
              <w:rPr>
                <w:sz w:val="18"/>
              </w:rPr>
              <w:t>Status is PLACED</w:t>
            </w:r>
          </w:p>
        </w:tc>
      </w:tr>
      <w:tr>
        <w:tc>
          <w:tcPr>
            <w:tcW w:type="dxa" w:w="1987"/>
            <w:shd w:fill="FFFFFF"/>
            <w:tcMar>
              <w:top w:w="100" w:type="dxa"/>
              <w:bottom w:w="100" w:type="dxa"/>
              <w:left w:w="150" w:type="dxa"/>
              <w:right w:w="150" w:type="dxa"/>
            </w:tcMar>
          </w:tcPr>
          <w:p>
            <w:pPr>
              <w:jc w:val="left"/>
            </w:pPr>
            <w:r>
              <w:rPr>
                <w:sz w:val="18"/>
              </w:rPr>
              <w:t>CONFIRMED</w:t>
            </w:r>
          </w:p>
        </w:tc>
        <w:tc>
          <w:tcPr>
            <w:tcW w:type="dxa" w:w="1987"/>
            <w:shd w:fill="FFFFFF"/>
            <w:tcMar>
              <w:top w:w="100" w:type="dxa"/>
              <w:bottom w:w="100" w:type="dxa"/>
              <w:left w:w="150" w:type="dxa"/>
              <w:right w:w="150" w:type="dxa"/>
            </w:tcMar>
          </w:tcPr>
          <w:p>
            <w:pPr>
              <w:jc w:val="left"/>
            </w:pPr>
            <w:r>
              <w:rPr>
                <w:sz w:val="18"/>
              </w:rPr>
              <w:t>PACKING</w:t>
            </w:r>
          </w:p>
        </w:tc>
        <w:tc>
          <w:tcPr>
            <w:tcW w:type="dxa" w:w="1987"/>
            <w:shd w:fill="FFFFFF"/>
            <w:tcMar>
              <w:top w:w="100" w:type="dxa"/>
              <w:bottom w:w="100" w:type="dxa"/>
              <w:left w:w="150" w:type="dxa"/>
              <w:right w:w="150" w:type="dxa"/>
            </w:tcMar>
          </w:tcPr>
          <w:p>
            <w:pPr>
              <w:jc w:val="left"/>
            </w:pPr>
            <w:r>
              <w:rPr>
                <w:sz w:val="18"/>
              </w:rPr>
              <w:t>Merchant</w:t>
            </w:r>
          </w:p>
        </w:tc>
        <w:tc>
          <w:tcPr>
            <w:tcW w:type="dxa" w:w="1987"/>
            <w:shd w:fill="FFFFFF"/>
            <w:tcMar>
              <w:top w:w="100" w:type="dxa"/>
              <w:bottom w:w="100" w:type="dxa"/>
              <w:left w:w="150" w:type="dxa"/>
              <w:right w:w="150" w:type="dxa"/>
            </w:tcMar>
          </w:tcPr>
          <w:p>
            <w:pPr>
              <w:jc w:val="left"/>
            </w:pPr>
            <w:r>
              <w:rPr>
                <w:sz w:val="18"/>
              </w:rPr>
              <w:t>POST /api/merchant/orders/:id/status (Packing started)</w:t>
            </w:r>
          </w:p>
        </w:tc>
        <w:tc>
          <w:tcPr>
            <w:tcW w:type="dxa" w:w="1987"/>
            <w:shd w:fill="FFFFFF"/>
            <w:tcMar>
              <w:top w:w="100" w:type="dxa"/>
              <w:bottom w:w="100" w:type="dxa"/>
              <w:left w:w="150" w:type="dxa"/>
              <w:right w:w="150" w:type="dxa"/>
            </w:tcMar>
          </w:tcPr>
          <w:p>
            <w:pPr>
              <w:jc w:val="left"/>
            </w:pPr>
            <w:r>
              <w:rPr>
                <w:sz w:val="18"/>
              </w:rPr>
              <w:t>Status is CONFIRMED</w:t>
            </w:r>
          </w:p>
        </w:tc>
      </w:tr>
      <w:tr>
        <w:tc>
          <w:tcPr>
            <w:tcW w:type="dxa" w:w="1987"/>
            <w:shd w:fill="F9FAFB"/>
            <w:tcMar>
              <w:top w:w="100" w:type="dxa"/>
              <w:bottom w:w="100" w:type="dxa"/>
              <w:left w:w="150" w:type="dxa"/>
              <w:right w:w="150" w:type="dxa"/>
            </w:tcMar>
          </w:tcPr>
          <w:p>
            <w:pPr>
              <w:jc w:val="left"/>
            </w:pPr>
            <w:r>
              <w:rPr>
                <w:sz w:val="18"/>
              </w:rPr>
              <w:t>PACKING</w:t>
            </w:r>
          </w:p>
        </w:tc>
        <w:tc>
          <w:tcPr>
            <w:tcW w:type="dxa" w:w="1987"/>
            <w:shd w:fill="F9FAFB"/>
            <w:tcMar>
              <w:top w:w="100" w:type="dxa"/>
              <w:bottom w:w="100" w:type="dxa"/>
              <w:left w:w="150" w:type="dxa"/>
              <w:right w:w="150" w:type="dxa"/>
            </w:tcMar>
          </w:tcPr>
          <w:p>
            <w:pPr>
              <w:jc w:val="left"/>
            </w:pPr>
            <w:r>
              <w:rPr>
                <w:sz w:val="18"/>
              </w:rPr>
              <w:t>READY_FOR_PICKUP</w:t>
            </w:r>
          </w:p>
        </w:tc>
        <w:tc>
          <w:tcPr>
            <w:tcW w:type="dxa" w:w="1987"/>
            <w:shd w:fill="F9FAFB"/>
            <w:tcMar>
              <w:top w:w="100" w:type="dxa"/>
              <w:bottom w:w="100" w:type="dxa"/>
              <w:left w:w="150" w:type="dxa"/>
              <w:right w:w="150" w:type="dxa"/>
            </w:tcMar>
          </w:tcPr>
          <w:p>
            <w:pPr>
              <w:jc w:val="left"/>
            </w:pPr>
            <w:r>
              <w:rPr>
                <w:sz w:val="18"/>
              </w:rPr>
              <w:t>Merchant</w:t>
            </w:r>
          </w:p>
        </w:tc>
        <w:tc>
          <w:tcPr>
            <w:tcW w:type="dxa" w:w="1987"/>
            <w:shd w:fill="F9FAFB"/>
            <w:tcMar>
              <w:top w:w="100" w:type="dxa"/>
              <w:bottom w:w="100" w:type="dxa"/>
              <w:left w:w="150" w:type="dxa"/>
              <w:right w:w="150" w:type="dxa"/>
            </w:tcMar>
          </w:tcPr>
          <w:p>
            <w:pPr>
              <w:jc w:val="left"/>
            </w:pPr>
            <w:r>
              <w:rPr>
                <w:sz w:val="18"/>
              </w:rPr>
              <w:t>POST /api/merchant/orders/:id/status (Available for rider)</w:t>
            </w:r>
          </w:p>
        </w:tc>
        <w:tc>
          <w:tcPr>
            <w:tcW w:type="dxa" w:w="1987"/>
            <w:shd w:fill="F9FAFB"/>
            <w:tcMar>
              <w:top w:w="100" w:type="dxa"/>
              <w:bottom w:w="100" w:type="dxa"/>
              <w:left w:w="150" w:type="dxa"/>
              <w:right w:w="150" w:type="dxa"/>
            </w:tcMar>
          </w:tcPr>
          <w:p>
            <w:pPr>
              <w:jc w:val="left"/>
            </w:pPr>
            <w:r>
              <w:rPr>
                <w:sz w:val="18"/>
              </w:rPr>
              <w:t>Status is PACKING</w:t>
            </w:r>
          </w:p>
        </w:tc>
      </w:tr>
      <w:tr>
        <w:tc>
          <w:tcPr>
            <w:tcW w:type="dxa" w:w="1987"/>
            <w:shd w:fill="FFFFFF"/>
            <w:tcMar>
              <w:top w:w="100" w:type="dxa"/>
              <w:bottom w:w="100" w:type="dxa"/>
              <w:left w:w="150" w:type="dxa"/>
              <w:right w:w="150" w:type="dxa"/>
            </w:tcMar>
          </w:tcPr>
          <w:p>
            <w:pPr>
              <w:jc w:val="left"/>
            </w:pPr>
            <w:r>
              <w:rPr>
                <w:sz w:val="18"/>
              </w:rPr>
              <w:t>READY_FOR_PICKUP</w:t>
            </w:r>
          </w:p>
        </w:tc>
        <w:tc>
          <w:tcPr>
            <w:tcW w:type="dxa" w:w="1987"/>
            <w:shd w:fill="FFFFFF"/>
            <w:tcMar>
              <w:top w:w="100" w:type="dxa"/>
              <w:bottom w:w="100" w:type="dxa"/>
              <w:left w:w="150" w:type="dxa"/>
              <w:right w:w="150" w:type="dxa"/>
            </w:tcMar>
          </w:tcPr>
          <w:p>
            <w:pPr>
              <w:jc w:val="left"/>
            </w:pPr>
            <w:r>
              <w:rPr>
                <w:sz w:val="18"/>
              </w:rPr>
              <w:t>ASSIGNED</w:t>
            </w:r>
          </w:p>
        </w:tc>
        <w:tc>
          <w:tcPr>
            <w:tcW w:type="dxa" w:w="1987"/>
            <w:shd w:fill="FFFFFF"/>
            <w:tcMar>
              <w:top w:w="100" w:type="dxa"/>
              <w:bottom w:w="100" w:type="dxa"/>
              <w:left w:w="150" w:type="dxa"/>
              <w:right w:w="150" w:type="dxa"/>
            </w:tcMar>
          </w:tcPr>
          <w:p>
            <w:pPr>
              <w:jc w:val="left"/>
            </w:pPr>
            <w:r>
              <w:rPr>
                <w:sz w:val="18"/>
              </w:rPr>
              <w:t>System/Merchant</w:t>
            </w:r>
          </w:p>
        </w:tc>
        <w:tc>
          <w:tcPr>
            <w:tcW w:type="dxa" w:w="1987"/>
            <w:shd w:fill="FFFFFF"/>
            <w:tcMar>
              <w:top w:w="100" w:type="dxa"/>
              <w:bottom w:w="100" w:type="dxa"/>
              <w:left w:w="150" w:type="dxa"/>
              <w:right w:w="150" w:type="dxa"/>
            </w:tcMar>
          </w:tcPr>
          <w:p>
            <w:pPr>
              <w:jc w:val="left"/>
            </w:pPr>
            <w:r>
              <w:rPr>
                <w:sz w:val="18"/>
              </w:rPr>
              <w:t>POST /api/merchant/orders/:id/assign-rider (OTP generated)</w:t>
            </w:r>
          </w:p>
        </w:tc>
        <w:tc>
          <w:tcPr>
            <w:tcW w:type="dxa" w:w="1987"/>
            <w:shd w:fill="FFFFFF"/>
            <w:tcMar>
              <w:top w:w="100" w:type="dxa"/>
              <w:bottom w:w="100" w:type="dxa"/>
              <w:left w:w="150" w:type="dxa"/>
              <w:right w:w="150" w:type="dxa"/>
            </w:tcMar>
          </w:tcPr>
          <w:p>
            <w:pPr>
              <w:jc w:val="left"/>
            </w:pPr>
            <w:r>
              <w:rPr>
                <w:sz w:val="18"/>
              </w:rPr>
              <w:t>Rider online</w:t>
            </w:r>
          </w:p>
        </w:tc>
      </w:tr>
      <w:tr>
        <w:tc>
          <w:tcPr>
            <w:tcW w:type="dxa" w:w="1987"/>
            <w:shd w:fill="F9FAFB"/>
            <w:tcMar>
              <w:top w:w="100" w:type="dxa"/>
              <w:bottom w:w="100" w:type="dxa"/>
              <w:left w:w="150" w:type="dxa"/>
              <w:right w:w="150" w:type="dxa"/>
            </w:tcMar>
          </w:tcPr>
          <w:p>
            <w:pPr>
              <w:jc w:val="left"/>
            </w:pPr>
            <w:r>
              <w:rPr>
                <w:sz w:val="18"/>
              </w:rPr>
              <w:t>ASSIGNED</w:t>
            </w:r>
          </w:p>
        </w:tc>
        <w:tc>
          <w:tcPr>
            <w:tcW w:type="dxa" w:w="1987"/>
            <w:shd w:fill="F9FAFB"/>
            <w:tcMar>
              <w:top w:w="100" w:type="dxa"/>
              <w:bottom w:w="100" w:type="dxa"/>
              <w:left w:w="150" w:type="dxa"/>
              <w:right w:w="150" w:type="dxa"/>
            </w:tcMar>
          </w:tcPr>
          <w:p>
            <w:pPr>
              <w:jc w:val="left"/>
            </w:pPr>
            <w:r>
              <w:rPr>
                <w:sz w:val="18"/>
              </w:rPr>
              <w:t>ACCEPTED</w:t>
            </w:r>
          </w:p>
        </w:tc>
        <w:tc>
          <w:tcPr>
            <w:tcW w:type="dxa" w:w="1987"/>
            <w:shd w:fill="F9FAFB"/>
            <w:tcMar>
              <w:top w:w="100" w:type="dxa"/>
              <w:bottom w:w="100" w:type="dxa"/>
              <w:left w:w="150" w:type="dxa"/>
              <w:right w:w="150" w:type="dxa"/>
            </w:tcMar>
          </w:tcPr>
          <w:p>
            <w:pPr>
              <w:jc w:val="left"/>
            </w:pPr>
            <w:r>
              <w:rPr>
                <w:sz w:val="18"/>
              </w:rPr>
              <w:t>Rider</w:t>
            </w:r>
          </w:p>
        </w:tc>
        <w:tc>
          <w:tcPr>
            <w:tcW w:type="dxa" w:w="1987"/>
            <w:shd w:fill="F9FAFB"/>
            <w:tcMar>
              <w:top w:w="100" w:type="dxa"/>
              <w:bottom w:w="100" w:type="dxa"/>
              <w:left w:w="150" w:type="dxa"/>
              <w:right w:w="150" w:type="dxa"/>
            </w:tcMar>
          </w:tcPr>
          <w:p>
            <w:pPr>
              <w:jc w:val="left"/>
            </w:pPr>
            <w:r>
              <w:rPr>
                <w:sz w:val="18"/>
              </w:rPr>
              <w:t>POST /api/rider/deliveries/:id/accept (Job accepted)</w:t>
            </w:r>
          </w:p>
        </w:tc>
        <w:tc>
          <w:tcPr>
            <w:tcW w:type="dxa" w:w="1987"/>
            <w:shd w:fill="F9FAFB"/>
            <w:tcMar>
              <w:top w:w="100" w:type="dxa"/>
              <w:bottom w:w="100" w:type="dxa"/>
              <w:left w:w="150" w:type="dxa"/>
              <w:right w:w="150" w:type="dxa"/>
            </w:tcMar>
          </w:tcPr>
          <w:p>
            <w:pPr>
              <w:jc w:val="left"/>
            </w:pPr>
            <w:r>
              <w:rPr>
                <w:sz w:val="18"/>
              </w:rPr>
              <w:t>Status is ASSIGNED</w:t>
            </w:r>
          </w:p>
        </w:tc>
      </w:tr>
      <w:tr>
        <w:tc>
          <w:tcPr>
            <w:tcW w:type="dxa" w:w="1987"/>
            <w:shd w:fill="FFFFFF"/>
            <w:tcMar>
              <w:top w:w="100" w:type="dxa"/>
              <w:bottom w:w="100" w:type="dxa"/>
              <w:left w:w="150" w:type="dxa"/>
              <w:right w:w="150" w:type="dxa"/>
            </w:tcMar>
          </w:tcPr>
          <w:p>
            <w:pPr>
              <w:jc w:val="left"/>
            </w:pPr>
            <w:r>
              <w:rPr>
                <w:sz w:val="18"/>
              </w:rPr>
              <w:t>ACCEPTED</w:t>
            </w:r>
          </w:p>
        </w:tc>
        <w:tc>
          <w:tcPr>
            <w:tcW w:type="dxa" w:w="1987"/>
            <w:shd w:fill="FFFFFF"/>
            <w:tcMar>
              <w:top w:w="100" w:type="dxa"/>
              <w:bottom w:w="100" w:type="dxa"/>
              <w:left w:w="150" w:type="dxa"/>
              <w:right w:w="150" w:type="dxa"/>
            </w:tcMar>
          </w:tcPr>
          <w:p>
            <w:pPr>
              <w:jc w:val="left"/>
            </w:pPr>
            <w:r>
              <w:rPr>
                <w:sz w:val="18"/>
              </w:rPr>
              <w:t>PICKED_UP</w:t>
            </w:r>
          </w:p>
        </w:tc>
        <w:tc>
          <w:tcPr>
            <w:tcW w:type="dxa" w:w="1987"/>
            <w:shd w:fill="FFFFFF"/>
            <w:tcMar>
              <w:top w:w="100" w:type="dxa"/>
              <w:bottom w:w="100" w:type="dxa"/>
              <w:left w:w="150" w:type="dxa"/>
              <w:right w:w="150" w:type="dxa"/>
            </w:tcMar>
          </w:tcPr>
          <w:p>
            <w:pPr>
              <w:jc w:val="left"/>
            </w:pPr>
            <w:r>
              <w:rPr>
                <w:sz w:val="18"/>
              </w:rPr>
              <w:t>Rider</w:t>
            </w:r>
          </w:p>
        </w:tc>
        <w:tc>
          <w:tcPr>
            <w:tcW w:type="dxa" w:w="1987"/>
            <w:shd w:fill="FFFFFF"/>
            <w:tcMar>
              <w:top w:w="100" w:type="dxa"/>
              <w:bottom w:w="100" w:type="dxa"/>
              <w:left w:w="150" w:type="dxa"/>
              <w:right w:w="150" w:type="dxa"/>
            </w:tcMar>
          </w:tcPr>
          <w:p>
            <w:pPr>
              <w:jc w:val="left"/>
            </w:pPr>
            <w:r>
              <w:rPr>
                <w:sz w:val="18"/>
              </w:rPr>
              <w:t>POST /api/rider/deliveries/:id/pickup (Validates pickupOtp)</w:t>
            </w:r>
          </w:p>
        </w:tc>
        <w:tc>
          <w:tcPr>
            <w:tcW w:type="dxa" w:w="1987"/>
            <w:shd w:fill="FFFFFF"/>
            <w:tcMar>
              <w:top w:w="100" w:type="dxa"/>
              <w:bottom w:w="100" w:type="dxa"/>
              <w:left w:w="150" w:type="dxa"/>
              <w:right w:w="150" w:type="dxa"/>
            </w:tcMar>
          </w:tcPr>
          <w:p>
            <w:pPr>
              <w:jc w:val="left"/>
            </w:pPr>
            <w:r>
              <w:rPr>
                <w:sz w:val="18"/>
              </w:rPr>
              <w:t>Matching 4-digit OTP</w:t>
            </w:r>
          </w:p>
        </w:tc>
      </w:tr>
      <w:tr>
        <w:tc>
          <w:tcPr>
            <w:tcW w:type="dxa" w:w="1987"/>
            <w:shd w:fill="F9FAFB"/>
            <w:tcMar>
              <w:top w:w="100" w:type="dxa"/>
              <w:bottom w:w="100" w:type="dxa"/>
              <w:left w:w="150" w:type="dxa"/>
              <w:right w:w="150" w:type="dxa"/>
            </w:tcMar>
          </w:tcPr>
          <w:p>
            <w:pPr>
              <w:jc w:val="left"/>
            </w:pPr>
            <w:r>
              <w:rPr>
                <w:sz w:val="18"/>
              </w:rPr>
              <w:t>PICKED_UP</w:t>
            </w:r>
          </w:p>
        </w:tc>
        <w:tc>
          <w:tcPr>
            <w:tcW w:type="dxa" w:w="1987"/>
            <w:shd w:fill="F9FAFB"/>
            <w:tcMar>
              <w:top w:w="100" w:type="dxa"/>
              <w:bottom w:w="100" w:type="dxa"/>
              <w:left w:w="150" w:type="dxa"/>
              <w:right w:w="150" w:type="dxa"/>
            </w:tcMar>
          </w:tcPr>
          <w:p>
            <w:pPr>
              <w:jc w:val="left"/>
            </w:pPr>
            <w:r>
              <w:rPr>
                <w:sz w:val="18"/>
              </w:rPr>
              <w:t>OUT_FOR_DELIVERY</w:t>
            </w:r>
          </w:p>
        </w:tc>
        <w:tc>
          <w:tcPr>
            <w:tcW w:type="dxa" w:w="1987"/>
            <w:shd w:fill="F9FAFB"/>
            <w:tcMar>
              <w:top w:w="100" w:type="dxa"/>
              <w:bottom w:w="100" w:type="dxa"/>
              <w:left w:w="150" w:type="dxa"/>
              <w:right w:w="150" w:type="dxa"/>
            </w:tcMar>
          </w:tcPr>
          <w:p>
            <w:pPr>
              <w:jc w:val="left"/>
            </w:pPr>
            <w:r>
              <w:rPr>
                <w:sz w:val="18"/>
              </w:rPr>
              <w:t>Rider</w:t>
            </w:r>
          </w:p>
        </w:tc>
        <w:tc>
          <w:tcPr>
            <w:tcW w:type="dxa" w:w="1987"/>
            <w:shd w:fill="F9FAFB"/>
            <w:tcMar>
              <w:top w:w="100" w:type="dxa"/>
              <w:bottom w:w="100" w:type="dxa"/>
              <w:left w:w="150" w:type="dxa"/>
              <w:right w:w="150" w:type="dxa"/>
            </w:tcMar>
          </w:tcPr>
          <w:p>
            <w:pPr>
              <w:jc w:val="left"/>
            </w:pPr>
            <w:r>
              <w:rPr>
                <w:sz w:val="18"/>
              </w:rPr>
              <w:t>POST /api/rider/deliveries/:id/pickup (In transit)</w:t>
            </w:r>
          </w:p>
        </w:tc>
        <w:tc>
          <w:tcPr>
            <w:tcW w:type="dxa" w:w="1987"/>
            <w:shd w:fill="F9FAFB"/>
            <w:tcMar>
              <w:top w:w="100" w:type="dxa"/>
              <w:bottom w:w="100" w:type="dxa"/>
              <w:left w:w="150" w:type="dxa"/>
              <w:right w:w="150" w:type="dxa"/>
            </w:tcMar>
          </w:tcPr>
          <w:p>
            <w:pPr>
              <w:jc w:val="left"/>
            </w:pPr>
            <w:r>
              <w:rPr>
                <w:sz w:val="18"/>
              </w:rPr>
              <w:t>Status is PICKED_UP</w:t>
            </w:r>
          </w:p>
        </w:tc>
      </w:tr>
      <w:tr>
        <w:tc>
          <w:tcPr>
            <w:tcW w:type="dxa" w:w="1987"/>
            <w:shd w:fill="FFFFFF"/>
            <w:tcMar>
              <w:top w:w="100" w:type="dxa"/>
              <w:bottom w:w="100" w:type="dxa"/>
              <w:left w:w="150" w:type="dxa"/>
              <w:right w:w="150" w:type="dxa"/>
            </w:tcMar>
          </w:tcPr>
          <w:p>
            <w:pPr>
              <w:jc w:val="left"/>
            </w:pPr>
            <w:r>
              <w:rPr>
                <w:sz w:val="18"/>
              </w:rPr>
              <w:t>OUT_FOR_DELIVERY</w:t>
            </w:r>
          </w:p>
        </w:tc>
        <w:tc>
          <w:tcPr>
            <w:tcW w:type="dxa" w:w="1987"/>
            <w:shd w:fill="FFFFFF"/>
            <w:tcMar>
              <w:top w:w="100" w:type="dxa"/>
              <w:bottom w:w="100" w:type="dxa"/>
              <w:left w:w="150" w:type="dxa"/>
              <w:right w:w="150" w:type="dxa"/>
            </w:tcMar>
          </w:tcPr>
          <w:p>
            <w:pPr>
              <w:jc w:val="left"/>
            </w:pPr>
            <w:r>
              <w:rPr>
                <w:sz w:val="18"/>
              </w:rPr>
              <w:t>DELIVERED</w:t>
            </w:r>
          </w:p>
        </w:tc>
        <w:tc>
          <w:tcPr>
            <w:tcW w:type="dxa" w:w="1987"/>
            <w:shd w:fill="FFFFFF"/>
            <w:tcMar>
              <w:top w:w="100" w:type="dxa"/>
              <w:bottom w:w="100" w:type="dxa"/>
              <w:left w:w="150" w:type="dxa"/>
              <w:right w:w="150" w:type="dxa"/>
            </w:tcMar>
          </w:tcPr>
          <w:p>
            <w:pPr>
              <w:jc w:val="left"/>
            </w:pPr>
            <w:r>
              <w:rPr>
                <w:sz w:val="18"/>
              </w:rPr>
              <w:t>Rider</w:t>
            </w:r>
          </w:p>
        </w:tc>
        <w:tc>
          <w:tcPr>
            <w:tcW w:type="dxa" w:w="1987"/>
            <w:shd w:fill="FFFFFF"/>
            <w:tcMar>
              <w:top w:w="100" w:type="dxa"/>
              <w:bottom w:w="100" w:type="dxa"/>
              <w:left w:w="150" w:type="dxa"/>
              <w:right w:w="150" w:type="dxa"/>
            </w:tcMar>
          </w:tcPr>
          <w:p>
            <w:pPr>
              <w:jc w:val="left"/>
            </w:pPr>
            <w:r>
              <w:rPr>
                <w:sz w:val="18"/>
              </w:rPr>
              <w:t>POST /api/rider/deliveries/:id/deliver (Validates deliveryOtp)</w:t>
            </w:r>
          </w:p>
        </w:tc>
        <w:tc>
          <w:tcPr>
            <w:tcW w:type="dxa" w:w="1987"/>
            <w:shd w:fill="FFFFFF"/>
            <w:tcMar>
              <w:top w:w="100" w:type="dxa"/>
              <w:bottom w:w="100" w:type="dxa"/>
              <w:left w:w="150" w:type="dxa"/>
              <w:right w:w="150" w:type="dxa"/>
            </w:tcMar>
          </w:tcPr>
          <w:p>
            <w:pPr>
              <w:jc w:val="left"/>
            </w:pPr>
            <w:r>
              <w:rPr>
                <w:sz w:val="18"/>
              </w:rPr>
              <w:t>Matching 4-digit OTP</w:t>
            </w:r>
          </w:p>
        </w:tc>
      </w:tr>
      <w:tr>
        <w:tc>
          <w:tcPr>
            <w:tcW w:type="dxa" w:w="1987"/>
            <w:shd w:fill="F9FAFB"/>
            <w:tcMar>
              <w:top w:w="100" w:type="dxa"/>
              <w:bottom w:w="100" w:type="dxa"/>
              <w:left w:w="150" w:type="dxa"/>
              <w:right w:w="150" w:type="dxa"/>
            </w:tcMar>
          </w:tcPr>
          <w:p>
            <w:pPr>
              <w:jc w:val="left"/>
            </w:pPr>
            <w:r>
              <w:rPr>
                <w:sz w:val="18"/>
              </w:rPr>
              <w:t>PLACED / PACKING</w:t>
            </w:r>
          </w:p>
        </w:tc>
        <w:tc>
          <w:tcPr>
            <w:tcW w:type="dxa" w:w="1987"/>
            <w:shd w:fill="F9FAFB"/>
            <w:tcMar>
              <w:top w:w="100" w:type="dxa"/>
              <w:bottom w:w="100" w:type="dxa"/>
              <w:left w:w="150" w:type="dxa"/>
              <w:right w:w="150" w:type="dxa"/>
            </w:tcMar>
          </w:tcPr>
          <w:p>
            <w:pPr>
              <w:jc w:val="left"/>
            </w:pPr>
            <w:r>
              <w:rPr>
                <w:sz w:val="18"/>
              </w:rPr>
              <w:t>CANCELLED</w:t>
            </w:r>
          </w:p>
        </w:tc>
        <w:tc>
          <w:tcPr>
            <w:tcW w:type="dxa" w:w="1987"/>
            <w:shd w:fill="F9FAFB"/>
            <w:tcMar>
              <w:top w:w="100" w:type="dxa"/>
              <w:bottom w:w="100" w:type="dxa"/>
              <w:left w:w="150" w:type="dxa"/>
              <w:right w:w="150" w:type="dxa"/>
            </w:tcMar>
          </w:tcPr>
          <w:p>
            <w:pPr>
              <w:jc w:val="left"/>
            </w:pPr>
            <w:r>
              <w:rPr>
                <w:sz w:val="18"/>
              </w:rPr>
              <w:t>Customer/Merchant</w:t>
            </w:r>
          </w:p>
        </w:tc>
        <w:tc>
          <w:tcPr>
            <w:tcW w:type="dxa" w:w="1987"/>
            <w:shd w:fill="F9FAFB"/>
            <w:tcMar>
              <w:top w:w="100" w:type="dxa"/>
              <w:bottom w:w="100" w:type="dxa"/>
              <w:left w:w="150" w:type="dxa"/>
              <w:right w:w="150" w:type="dxa"/>
            </w:tcMar>
          </w:tcPr>
          <w:p>
            <w:pPr>
              <w:jc w:val="left"/>
            </w:pPr>
            <w:r>
              <w:rPr>
                <w:sz w:val="18"/>
              </w:rPr>
              <w:t>POST /api/customer/orders/:id/cancel (Restores stock)</w:t>
            </w:r>
          </w:p>
        </w:tc>
        <w:tc>
          <w:tcPr>
            <w:tcW w:type="dxa" w:w="1987"/>
            <w:shd w:fill="F9FAFB"/>
            <w:tcMar>
              <w:top w:w="100" w:type="dxa"/>
              <w:bottom w:w="100" w:type="dxa"/>
              <w:left w:w="150" w:type="dxa"/>
              <w:right w:w="150" w:type="dxa"/>
            </w:tcMar>
          </w:tcPr>
          <w:p>
            <w:pPr>
              <w:jc w:val="left"/>
            </w:pPr>
            <w:r>
              <w:rPr>
                <w:sz w:val="18"/>
              </w:rPr>
              <w:t>Order not dispatched</w:t>
            </w:r>
          </w:p>
        </w:tc>
      </w:tr>
    </w:tbl>
    <w:p>
      <w:pPr>
        <w:keepNext/>
        <w:spacing w:before="360" w:after="120"/>
      </w:pPr>
      <w:r>
        <w:rPr>
          <w:rFonts w:ascii="Arial" w:hAnsi="Arial"/>
          <w:b/>
          <w:color w:val="059669"/>
          <w:sz w:val="28"/>
        </w:rPr>
        <w:t>7. CART SYSTEM</w:t>
      </w:r>
    </w:p>
    <w:p>
      <w:pPr>
        <w:spacing w:after="120" w:line="276" w:lineRule="auto"/>
      </w:pPr>
      <w:r>
        <w:t>The cart architecture enforces a strict Single-Store Constraint (Cart.storeId). Attempting to add an item from a different store returns HTTP 409 STORE_CONFLICT. Frontend useCartMutations handles optimistic updates with automatic snapshot rollback on failure.</w:t>
      </w:r>
    </w:p>
    <w:p>
      <w:pPr>
        <w:keepNext/>
        <w:spacing w:before="360" w:after="120"/>
      </w:pPr>
      <w:r>
        <w:rPr>
          <w:rFonts w:ascii="Arial" w:hAnsi="Arial"/>
          <w:b/>
          <w:color w:val="059669"/>
          <w:sz w:val="28"/>
        </w:rPr>
        <w:t>8. CHECKOUT &amp; PAYMENT</w:t>
      </w:r>
    </w:p>
    <w:p>
      <w:pPr>
        <w:pStyle w:val="ListBullet"/>
        <w:spacing w:after="80" w:line="276" w:lineRule="auto"/>
      </w:pPr>
      <w:r>
        <w:rPr>
          <w:b/>
        </w:rPr>
        <w:t xml:space="preserve">Cash on Delivery (COD): </w:t>
      </w:r>
      <w:r>
        <w:t>Order created immediately with paymentStatus: PENDING. When Rider confirms deliveryOtp upon physical delivery, paymentStatus updates to PAID.</w:t>
      </w:r>
    </w:p>
    <w:p>
      <w:pPr>
        <w:pStyle w:val="ListBullet"/>
        <w:spacing w:after="80" w:line="276" w:lineRule="auto"/>
      </w:pPr>
      <w:r>
        <w:rPr>
          <w:b/>
        </w:rPr>
        <w:t xml:space="preserve">Razorpay Online Gateway: </w:t>
      </w:r>
      <w:r>
        <w:t>Order initialized with paymentStatus: PENDING and Razorpay Order ID. Signature verified server-side via HMAC SHA-256 using RAZORPAY_KEY_SECRET.</w:t>
      </w:r>
    </w:p>
    <w:p>
      <w:pPr>
        <w:pStyle w:val="ListBullet"/>
        <w:spacing w:after="80" w:line="276" w:lineRule="auto"/>
      </w:pPr>
      <w:r>
        <w:rPr>
          <w:b/>
        </w:rPr>
        <w:t xml:space="preserve">Wallet Balance: </w:t>
      </w:r>
      <w:r>
        <w:t>Customers can redeem cashback earned from previous orders stored in their Wallet.</w:t>
      </w:r>
    </w:p>
    <w:p>
      <w:pPr>
        <w:keepNext/>
        <w:spacing w:before="360" w:after="120"/>
      </w:pPr>
      <w:r>
        <w:rPr>
          <w:rFonts w:ascii="Arial" w:hAnsi="Arial"/>
          <w:b/>
          <w:color w:val="059669"/>
          <w:sz w:val="28"/>
        </w:rPr>
        <w:t>9. RIDER / DISPATCH SYSTEM</w:t>
      </w:r>
    </w:p>
    <w:p>
      <w:pPr>
        <w:spacing w:after="120" w:line="276" w:lineRule="auto"/>
      </w:pPr>
      <w:r>
        <w:t>Riders toggle duty online via POST /api/rider/heartbeat. Available orders (READY_FOR_PICKUP) are fetched and sorted server-side by Haversine distance from the rider's heartbeat coordinates to the store.</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Borders>
              <w:left w:val="single" w:sz="24" w:space="0" w:color="059669"/>
              <w:top w:val="none"/>
              <w:right w:val="none"/>
              <w:bottom w:val="none"/>
            </w:tcBorders>
          </w:tcPr>
          <w:p>
            <w:pPr>
              <w:spacing w:after="0"/>
            </w:pPr>
            <w:r>
              <w:rPr>
                <w:b/>
                <w:color w:val="059669"/>
              </w:rPr>
              <w:t xml:space="preserve">[EXPLANATION OF RIDER LOGIN BEHAVIOR] </w:t>
            </w:r>
            <w:r>
              <w:t>Rider Role Misconfiguration Audit: If a user selects 'Customer Portal' on the login screen and attempts to sign in with rider phone +917777777771, the system rejects the request with HTTP 403 Forbidden ('Incorrect role. This account is registered as RIDER.'). The user must select the Rider Portal option on the onboarding login screen.</w:t>
            </w:r>
          </w:p>
        </w:tc>
      </w:tr>
    </w:tbl>
    <w:p>
      <w:pPr>
        <w:spacing w:after="120"/>
      </w:pPr>
    </w:p>
    <w:p>
      <w:pPr>
        <w:keepNext/>
        <w:spacing w:before="360" w:after="120"/>
      </w:pPr>
      <w:r>
        <w:rPr>
          <w:rFonts w:ascii="Arial" w:hAnsi="Arial"/>
          <w:b/>
          <w:color w:val="059669"/>
          <w:sz w:val="28"/>
        </w:rPr>
        <w:t>10. REAL-TIME &amp; DATA SYNCHRONIZATION</w:t>
      </w:r>
    </w:p>
    <w:p>
      <w:pPr>
        <w:spacing w:after="120" w:line="276" w:lineRule="auto"/>
      </w:pPr>
      <w:r>
        <w:t>Real-time updates are driven by a hybrid architecture: Socket.IO event broadcasting (order.created, order.status_updated, order.tracking) with automatic React Query query key invalidation fallback.</w:t>
      </w:r>
    </w:p>
    <w:p>
      <w:pPr>
        <w:keepNext/>
        <w:spacing w:before="360" w:after="120"/>
      </w:pPr>
      <w:r>
        <w:rPr>
          <w:rFonts w:ascii="Arial" w:hAnsi="Arial"/>
          <w:b/>
          <w:color w:val="059669"/>
          <w:sz w:val="28"/>
        </w:rPr>
        <w:t>11. RATE LIMITING / 429 SYSTEM</w:t>
      </w:r>
    </w:p>
    <w:p>
      <w:pPr>
        <w:pStyle w:val="ListBullet"/>
        <w:spacing w:after="80" w:line="276" w:lineRule="auto"/>
      </w:pPr>
      <w:r>
        <w:rPr>
          <w:b/>
        </w:rPr>
        <w:t xml:space="preserve">Limiter Configuration: </w:t>
      </w:r>
      <w:r>
        <w:t>globalRateLimiter (200/15m), authRateLimiter (100 QA / 20 Prod per 15m), otpRateLimiter (100 QA / 20 Prod per 15m), apiRateLimiter (200/15m), uploadRateLimiter (20/h).</w:t>
      </w:r>
    </w:p>
    <w:p>
      <w:pPr>
        <w:pStyle w:val="ListBullet"/>
        <w:spacing w:after="80" w:line="276" w:lineRule="auto"/>
      </w:pPr>
      <w:r>
        <w:rPr>
          <w:b/>
        </w:rPr>
        <w:t xml:space="preserve">SHA-256 Key Masking: </w:t>
      </w:r>
      <w:r>
        <w:t>Keys for auth and OTP limiters use IP:SHA256(identifier)[0..16], preventing different users on the same IP from sharing limit buckets.</w:t>
      </w:r>
    </w:p>
    <w:p>
      <w:pPr>
        <w:pStyle w:val="ListBullet"/>
        <w:spacing w:after="80" w:line="276" w:lineRule="auto"/>
      </w:pPr>
      <w:r>
        <w:rPr>
          <w:b/>
        </w:rPr>
        <w:t xml:space="preserve">Proxy Header Security: </w:t>
      </w:r>
      <w:r>
        <w:t>Express trust proxy is set to 1 hop (Render standard). getClientIp normalizes ::ffff: and ::1 IP representations.</w:t>
      </w:r>
    </w:p>
    <w:p>
      <w:pPr>
        <w:keepNext/>
        <w:spacing w:before="360" w:after="120"/>
      </w:pPr>
      <w:r>
        <w:rPr>
          <w:rFonts w:ascii="Arial" w:hAnsi="Arial"/>
          <w:b/>
          <w:color w:val="059669"/>
          <w:sz w:val="28"/>
        </w:rPr>
        <w:t>12. ADMIN FLOW</w:t>
      </w:r>
    </w:p>
    <w:p>
      <w:pPr>
        <w:spacing w:after="120" w:line="276" w:lineRule="auto"/>
      </w:pPr>
      <w:r>
        <w:t>The Admin Portal (/a/*) provides complete management of Users (block/unblock), Merchant approvals, Rider approvals, Store settings, App Configurations, and Immutable Audit Logs.</w:t>
      </w:r>
    </w:p>
    <w:p>
      <w:pPr>
        <w:keepNext/>
        <w:spacing w:before="360" w:after="120"/>
      </w:pPr>
      <w:r>
        <w:rPr>
          <w:rFonts w:ascii="Arial" w:hAnsi="Arial"/>
          <w:b/>
          <w:color w:val="059669"/>
          <w:sz w:val="28"/>
        </w:rPr>
        <w:t>13. NOTIFICATIONS</w:t>
      </w:r>
    </w:p>
    <w:p>
      <w:pPr>
        <w:spacing w:after="120" w:line="276" w:lineRule="auto"/>
      </w:pPr>
      <w:r>
        <w:t>Notifications are stored in the notifications table. Email dispatch uses Nodemailer with SMTP / mock fallback. Push and SMS use FCM / Twilio with mock fallback when credentials are unconfigured.</w:t>
      </w:r>
    </w:p>
    <w:p>
      <w:pPr>
        <w:keepNext/>
        <w:spacing w:before="360" w:after="120"/>
      </w:pPr>
      <w:r>
        <w:rPr>
          <w:rFonts w:ascii="Arial" w:hAnsi="Arial"/>
          <w:b/>
          <w:color w:val="059669"/>
          <w:sz w:val="28"/>
        </w:rPr>
        <w:t>14. SEARCH, PROFILE, PROMOS &amp; SECURITY</w:t>
      </w:r>
    </w:p>
    <w:p>
      <w:pPr>
        <w:pStyle w:val="ListBullet"/>
        <w:spacing w:after="80" w:line="276" w:lineRule="auto"/>
      </w:pPr>
      <w:r>
        <w:rPr>
          <w:b/>
        </w:rPr>
        <w:t xml:space="preserve">Search &amp; Discovery: </w:t>
      </w:r>
      <w:r>
        <w:t>Multi-field product search with category filtering, stock availability flags, and price sorting.</w:t>
      </w:r>
    </w:p>
    <w:p>
      <w:pPr>
        <w:pStyle w:val="ListBullet"/>
        <w:spacing w:after="80" w:line="276" w:lineRule="auto"/>
      </w:pPr>
      <w:r>
        <w:rPr>
          <w:b/>
        </w:rPr>
        <w:t xml:space="preserve">Profiles &amp; Addresses: </w:t>
      </w:r>
      <w:r>
        <w:t>Multi-address customer management with default flag. Mandatory profile setup flow for missing user details.</w:t>
      </w:r>
    </w:p>
    <w:p>
      <w:pPr>
        <w:pStyle w:val="ListBullet"/>
        <w:spacing w:after="80" w:line="276" w:lineRule="auto"/>
      </w:pPr>
      <w:r>
        <w:rPr>
          <w:b/>
        </w:rPr>
        <w:t xml:space="preserve">Promos &amp; Loyalty: </w:t>
      </w:r>
      <w:r>
        <w:t>Flat &amp; Percentage coupons, 5% subtotal loyalty cashback auto-credited to customer Wallet upon order delivery.</w:t>
      </w:r>
    </w:p>
    <w:p>
      <w:pPr>
        <w:pStyle w:val="ListBullet"/>
        <w:spacing w:after="80" w:line="276" w:lineRule="auto"/>
      </w:pPr>
      <w:r>
        <w:rPr>
          <w:b/>
        </w:rPr>
        <w:t xml:space="preserve">Security &amp; RBAC: </w:t>
      </w:r>
      <w:r>
        <w:t>Strict route guards (requireRoles, requirePermissions) and resource ownership validation on all orders, stores, and rider assignments.</w:t>
      </w:r>
    </w:p>
    <w:p>
      <w:pPr>
        <w:keepNext/>
        <w:spacing w:before="360" w:after="120"/>
      </w:pPr>
      <w:r>
        <w:rPr>
          <w:rFonts w:ascii="Arial" w:hAnsi="Arial"/>
          <w:b/>
          <w:color w:val="059669"/>
          <w:sz w:val="28"/>
        </w:rPr>
        <w:t>18. DATABASE &amp; PRISMA AUDIT</w:t>
      </w:r>
    </w:p>
    <w:p>
      <w:pPr>
        <w:spacing w:after="120" w:line="276" w:lineRule="auto"/>
      </w:pPr>
      <w:r>
        <w:t>The production schema consists of 33 relational models including User, Customer, Merchant, Rider, Store, Product, Inventory, Cart, Order, Payment, DeliveryAssignment, Wallet, and AuditLog.</w:t>
      </w:r>
    </w:p>
    <w:p>
      <w:pPr>
        <w:keepNext/>
        <w:spacing w:before="360" w:after="120"/>
      </w:pPr>
      <w:r>
        <w:rPr>
          <w:rFonts w:ascii="Arial" w:hAnsi="Arial"/>
          <w:b/>
          <w:color w:val="059669"/>
          <w:sz w:val="28"/>
        </w:rPr>
        <w:t>19. FRONTEND UX &amp; LOADING AUDIT</w:t>
      </w:r>
    </w:p>
    <w:p>
      <w:pPr>
        <w:spacing w:after="120" w:line="276" w:lineRule="auto"/>
      </w:pPr>
      <w:r>
        <w:t>The UI utilizes animated skeleton placeholders, error boundaries, empty states, and button pending states (disabled={isLoading}) to prevent double-submit and blank screens.</w:t>
      </w:r>
    </w:p>
    <w:p>
      <w:pPr>
        <w:keepNext/>
        <w:spacing w:before="360" w:after="120"/>
      </w:pPr>
      <w:r>
        <w:rPr>
          <w:rFonts w:ascii="Arial" w:hAnsi="Arial"/>
          <w:b/>
          <w:color w:val="059669"/>
          <w:sz w:val="28"/>
        </w:rPr>
        <w:t>20. API INVENTORY (KEY ENDPOINTS)</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987"/>
        <w:gridCol w:w="1987"/>
        <w:gridCol w:w="1987"/>
        <w:gridCol w:w="1987"/>
        <w:gridCol w:w="1987"/>
      </w:tblGrid>
      <w:tr>
        <w:tc>
          <w:tcPr>
            <w:tcW w:type="dxa" w:w="1440"/>
            <w:shd w:fill="059669"/>
            <w:tcMar>
              <w:top w:w="120" w:type="dxa"/>
              <w:bottom w:w="120" w:type="dxa"/>
              <w:left w:w="150" w:type="dxa"/>
              <w:right w:w="150" w:type="dxa"/>
            </w:tcMar>
          </w:tcPr>
          <w:p>
            <w:pPr>
              <w:jc w:val="left"/>
            </w:pPr>
            <w:r>
              <w:rPr>
                <w:b/>
                <w:color w:val="FFFFFF"/>
                <w:sz w:val="19"/>
              </w:rPr>
              <w:t>Method</w:t>
            </w:r>
          </w:p>
        </w:tc>
        <w:tc>
          <w:tcPr>
            <w:tcW w:type="dxa" w:w="3168"/>
            <w:shd w:fill="059669"/>
            <w:tcMar>
              <w:top w:w="120" w:type="dxa"/>
              <w:bottom w:w="120" w:type="dxa"/>
              <w:left w:w="150" w:type="dxa"/>
              <w:right w:w="150" w:type="dxa"/>
            </w:tcMar>
          </w:tcPr>
          <w:p>
            <w:pPr>
              <w:jc w:val="left"/>
            </w:pPr>
            <w:r>
              <w:rPr>
                <w:b/>
                <w:color w:val="FFFFFF"/>
                <w:sz w:val="19"/>
              </w:rPr>
              <w:t>Endpoint</w:t>
            </w:r>
          </w:p>
        </w:tc>
        <w:tc>
          <w:tcPr>
            <w:tcW w:type="dxa" w:w="1584"/>
            <w:shd w:fill="059669"/>
            <w:tcMar>
              <w:top w:w="120" w:type="dxa"/>
              <w:bottom w:w="120" w:type="dxa"/>
              <w:left w:w="150" w:type="dxa"/>
              <w:right w:w="150" w:type="dxa"/>
            </w:tcMar>
          </w:tcPr>
          <w:p>
            <w:pPr>
              <w:jc w:val="left"/>
            </w:pPr>
            <w:r>
              <w:rPr>
                <w:b/>
                <w:color w:val="FFFFFF"/>
                <w:sz w:val="19"/>
              </w:rPr>
              <w:t>Auth Guard</w:t>
            </w:r>
          </w:p>
        </w:tc>
        <w:tc>
          <w:tcPr>
            <w:tcW w:type="dxa" w:w="1872"/>
            <w:shd w:fill="059669"/>
            <w:tcMar>
              <w:top w:w="120" w:type="dxa"/>
              <w:bottom w:w="120" w:type="dxa"/>
              <w:left w:w="150" w:type="dxa"/>
              <w:right w:w="150" w:type="dxa"/>
            </w:tcMar>
          </w:tcPr>
          <w:p>
            <w:pPr>
              <w:jc w:val="left"/>
            </w:pPr>
            <w:r>
              <w:rPr>
                <w:b/>
                <w:color w:val="FFFFFF"/>
                <w:sz w:val="19"/>
              </w:rPr>
              <w:t>Controller Method</w:t>
            </w:r>
          </w:p>
        </w:tc>
        <w:tc>
          <w:tcPr>
            <w:tcW w:type="dxa" w:w="1728"/>
            <w:shd w:fill="059669"/>
            <w:tcMar>
              <w:top w:w="120" w:type="dxa"/>
              <w:bottom w:w="120" w:type="dxa"/>
              <w:left w:w="150" w:type="dxa"/>
              <w:right w:w="150" w:type="dxa"/>
            </w:tcMar>
          </w:tcPr>
          <w:p>
            <w:pPr>
              <w:jc w:val="left"/>
            </w:pPr>
            <w:r>
              <w:rPr>
                <w:b/>
                <w:color w:val="FFFFFF"/>
                <w:sz w:val="19"/>
              </w:rPr>
              <w:t>Primary DB Effect</w:t>
            </w:r>
          </w:p>
        </w:tc>
      </w:tr>
      <w:tr>
        <w:tc>
          <w:tcPr>
            <w:tcW w:type="dxa" w:w="1987"/>
            <w:shd w:fill="FFFFFF"/>
            <w:tcMar>
              <w:top w:w="100" w:type="dxa"/>
              <w:bottom w:w="100" w:type="dxa"/>
              <w:left w:w="150" w:type="dxa"/>
              <w:right w:w="150" w:type="dxa"/>
            </w:tcMar>
          </w:tcPr>
          <w:p>
            <w:pPr>
              <w:jc w:val="left"/>
            </w:pPr>
            <w:r>
              <w:rPr>
                <w:sz w:val="18"/>
              </w:rPr>
              <w:t>GET</w:t>
            </w:r>
          </w:p>
        </w:tc>
        <w:tc>
          <w:tcPr>
            <w:tcW w:type="dxa" w:w="1987"/>
            <w:shd w:fill="FFFFFF"/>
            <w:tcMar>
              <w:top w:w="100" w:type="dxa"/>
              <w:bottom w:w="100" w:type="dxa"/>
              <w:left w:w="150" w:type="dxa"/>
              <w:right w:w="150" w:type="dxa"/>
            </w:tcMar>
          </w:tcPr>
          <w:p>
            <w:pPr>
              <w:jc w:val="left"/>
            </w:pPr>
            <w:r>
              <w:rPr>
                <w:sz w:val="18"/>
              </w:rPr>
              <w:t>/api/auth/config</w:t>
            </w:r>
          </w:p>
        </w:tc>
        <w:tc>
          <w:tcPr>
            <w:tcW w:type="dxa" w:w="1987"/>
            <w:shd w:fill="FFFFFF"/>
            <w:tcMar>
              <w:top w:w="100" w:type="dxa"/>
              <w:bottom w:w="100" w:type="dxa"/>
              <w:left w:w="150" w:type="dxa"/>
              <w:right w:w="150" w:type="dxa"/>
            </w:tcMar>
          </w:tcPr>
          <w:p>
            <w:pPr>
              <w:jc w:val="left"/>
            </w:pPr>
            <w:r>
              <w:rPr>
                <w:sz w:val="18"/>
              </w:rPr>
              <w:t>Public</w:t>
            </w:r>
          </w:p>
        </w:tc>
        <w:tc>
          <w:tcPr>
            <w:tcW w:type="dxa" w:w="1987"/>
            <w:shd w:fill="FFFFFF"/>
            <w:tcMar>
              <w:top w:w="100" w:type="dxa"/>
              <w:bottom w:w="100" w:type="dxa"/>
              <w:left w:w="150" w:type="dxa"/>
              <w:right w:w="150" w:type="dxa"/>
            </w:tcMar>
          </w:tcPr>
          <w:p>
            <w:pPr>
              <w:jc w:val="left"/>
            </w:pPr>
            <w:r>
              <w:rPr>
                <w:sz w:val="18"/>
              </w:rPr>
              <w:t>authController.getConfig</w:t>
            </w:r>
          </w:p>
        </w:tc>
        <w:tc>
          <w:tcPr>
            <w:tcW w:type="dxa" w:w="1987"/>
            <w:shd w:fill="FFFFFF"/>
            <w:tcMar>
              <w:top w:w="100" w:type="dxa"/>
              <w:bottom w:w="100" w:type="dxa"/>
              <w:left w:w="150" w:type="dxa"/>
              <w:right w:w="150" w:type="dxa"/>
            </w:tcMar>
          </w:tcPr>
          <w:p>
            <w:pPr>
              <w:jc w:val="left"/>
            </w:pPr>
            <w:r>
              <w:rPr>
                <w:sz w:val="18"/>
              </w:rPr>
              <w:t>Reads OTP Mode</w:t>
            </w:r>
          </w:p>
        </w:tc>
      </w:tr>
      <w:tr>
        <w:tc>
          <w:tcPr>
            <w:tcW w:type="dxa" w:w="1987"/>
            <w:shd w:fill="F9FAFB"/>
            <w:tcMar>
              <w:top w:w="100" w:type="dxa"/>
              <w:bottom w:w="100" w:type="dxa"/>
              <w:left w:w="150" w:type="dxa"/>
              <w:right w:w="150" w:type="dxa"/>
            </w:tcMar>
          </w:tcPr>
          <w:p>
            <w:pPr>
              <w:jc w:val="left"/>
            </w:pPr>
            <w:r>
              <w:rPr>
                <w:sz w:val="18"/>
              </w:rPr>
              <w:t>POST</w:t>
            </w:r>
          </w:p>
        </w:tc>
        <w:tc>
          <w:tcPr>
            <w:tcW w:type="dxa" w:w="1987"/>
            <w:shd w:fill="F9FAFB"/>
            <w:tcMar>
              <w:top w:w="100" w:type="dxa"/>
              <w:bottom w:w="100" w:type="dxa"/>
              <w:left w:w="150" w:type="dxa"/>
              <w:right w:w="150" w:type="dxa"/>
            </w:tcMar>
          </w:tcPr>
          <w:p>
            <w:pPr>
              <w:jc w:val="left"/>
            </w:pPr>
            <w:r>
              <w:rPr>
                <w:sz w:val="18"/>
              </w:rPr>
              <w:t>/api/auth/send-otp</w:t>
            </w:r>
          </w:p>
        </w:tc>
        <w:tc>
          <w:tcPr>
            <w:tcW w:type="dxa" w:w="1987"/>
            <w:shd w:fill="F9FAFB"/>
            <w:tcMar>
              <w:top w:w="100" w:type="dxa"/>
              <w:bottom w:w="100" w:type="dxa"/>
              <w:left w:w="150" w:type="dxa"/>
              <w:right w:w="150" w:type="dxa"/>
            </w:tcMar>
          </w:tcPr>
          <w:p>
            <w:pPr>
              <w:jc w:val="left"/>
            </w:pPr>
            <w:r>
              <w:rPr>
                <w:sz w:val="18"/>
              </w:rPr>
              <w:t>otpRateLimiter</w:t>
            </w:r>
          </w:p>
        </w:tc>
        <w:tc>
          <w:tcPr>
            <w:tcW w:type="dxa" w:w="1987"/>
            <w:shd w:fill="F9FAFB"/>
            <w:tcMar>
              <w:top w:w="100" w:type="dxa"/>
              <w:bottom w:w="100" w:type="dxa"/>
              <w:left w:w="150" w:type="dxa"/>
              <w:right w:w="150" w:type="dxa"/>
            </w:tcMar>
          </w:tcPr>
          <w:p>
            <w:pPr>
              <w:jc w:val="left"/>
            </w:pPr>
            <w:r>
              <w:rPr>
                <w:sz w:val="18"/>
              </w:rPr>
              <w:t>authController.sendOtp</w:t>
            </w:r>
          </w:p>
        </w:tc>
        <w:tc>
          <w:tcPr>
            <w:tcW w:type="dxa" w:w="1987"/>
            <w:shd w:fill="F9FAFB"/>
            <w:tcMar>
              <w:top w:w="100" w:type="dxa"/>
              <w:bottom w:w="100" w:type="dxa"/>
              <w:left w:w="150" w:type="dxa"/>
              <w:right w:w="150" w:type="dxa"/>
            </w:tcMar>
          </w:tcPr>
          <w:p>
            <w:pPr>
              <w:jc w:val="left"/>
            </w:pPr>
            <w:r>
              <w:rPr>
                <w:sz w:val="18"/>
              </w:rPr>
              <w:t>Creates OTPVerification</w:t>
            </w:r>
          </w:p>
        </w:tc>
      </w:tr>
      <w:tr>
        <w:tc>
          <w:tcPr>
            <w:tcW w:type="dxa" w:w="1987"/>
            <w:shd w:fill="FFFFFF"/>
            <w:tcMar>
              <w:top w:w="100" w:type="dxa"/>
              <w:bottom w:w="100" w:type="dxa"/>
              <w:left w:w="150" w:type="dxa"/>
              <w:right w:w="150" w:type="dxa"/>
            </w:tcMar>
          </w:tcPr>
          <w:p>
            <w:pPr>
              <w:jc w:val="left"/>
            </w:pPr>
            <w:r>
              <w:rPr>
                <w:sz w:val="18"/>
              </w:rPr>
              <w:t>POST</w:t>
            </w:r>
          </w:p>
        </w:tc>
        <w:tc>
          <w:tcPr>
            <w:tcW w:type="dxa" w:w="1987"/>
            <w:shd w:fill="FFFFFF"/>
            <w:tcMar>
              <w:top w:w="100" w:type="dxa"/>
              <w:bottom w:w="100" w:type="dxa"/>
              <w:left w:w="150" w:type="dxa"/>
              <w:right w:w="150" w:type="dxa"/>
            </w:tcMar>
          </w:tcPr>
          <w:p>
            <w:pPr>
              <w:jc w:val="left"/>
            </w:pPr>
            <w:r>
              <w:rPr>
                <w:sz w:val="18"/>
              </w:rPr>
              <w:t>/api/auth/verify-otp</w:t>
            </w:r>
          </w:p>
        </w:tc>
        <w:tc>
          <w:tcPr>
            <w:tcW w:type="dxa" w:w="1987"/>
            <w:shd w:fill="FFFFFF"/>
            <w:tcMar>
              <w:top w:w="100" w:type="dxa"/>
              <w:bottom w:w="100" w:type="dxa"/>
              <w:left w:w="150" w:type="dxa"/>
              <w:right w:w="150" w:type="dxa"/>
            </w:tcMar>
          </w:tcPr>
          <w:p>
            <w:pPr>
              <w:jc w:val="left"/>
            </w:pPr>
            <w:r>
              <w:rPr>
                <w:sz w:val="18"/>
              </w:rPr>
              <w:t>authRateLimiter</w:t>
            </w:r>
          </w:p>
        </w:tc>
        <w:tc>
          <w:tcPr>
            <w:tcW w:type="dxa" w:w="1987"/>
            <w:shd w:fill="FFFFFF"/>
            <w:tcMar>
              <w:top w:w="100" w:type="dxa"/>
              <w:bottom w:w="100" w:type="dxa"/>
              <w:left w:w="150" w:type="dxa"/>
              <w:right w:w="150" w:type="dxa"/>
            </w:tcMar>
          </w:tcPr>
          <w:p>
            <w:pPr>
              <w:jc w:val="left"/>
            </w:pPr>
            <w:r>
              <w:rPr>
                <w:sz w:val="18"/>
              </w:rPr>
              <w:t>authController.verifyOtp</w:t>
            </w:r>
          </w:p>
        </w:tc>
        <w:tc>
          <w:tcPr>
            <w:tcW w:type="dxa" w:w="1987"/>
            <w:shd w:fill="FFFFFF"/>
            <w:tcMar>
              <w:top w:w="100" w:type="dxa"/>
              <w:bottom w:w="100" w:type="dxa"/>
              <w:left w:w="150" w:type="dxa"/>
              <w:right w:w="150" w:type="dxa"/>
            </w:tcMar>
          </w:tcPr>
          <w:p>
            <w:pPr>
              <w:jc w:val="left"/>
            </w:pPr>
            <w:r>
              <w:rPr>
                <w:sz w:val="18"/>
              </w:rPr>
              <w:t>Upserts User &amp; RefreshToken</w:t>
            </w:r>
          </w:p>
        </w:tc>
      </w:tr>
      <w:tr>
        <w:tc>
          <w:tcPr>
            <w:tcW w:type="dxa" w:w="1987"/>
            <w:shd w:fill="F9FAFB"/>
            <w:tcMar>
              <w:top w:w="100" w:type="dxa"/>
              <w:bottom w:w="100" w:type="dxa"/>
              <w:left w:w="150" w:type="dxa"/>
              <w:right w:w="150" w:type="dxa"/>
            </w:tcMar>
          </w:tcPr>
          <w:p>
            <w:pPr>
              <w:jc w:val="left"/>
            </w:pPr>
            <w:r>
              <w:rPr>
                <w:sz w:val="18"/>
              </w:rPr>
              <w:t>GET</w:t>
            </w:r>
          </w:p>
        </w:tc>
        <w:tc>
          <w:tcPr>
            <w:tcW w:type="dxa" w:w="1987"/>
            <w:shd w:fill="F9FAFB"/>
            <w:tcMar>
              <w:top w:w="100" w:type="dxa"/>
              <w:bottom w:w="100" w:type="dxa"/>
              <w:left w:w="150" w:type="dxa"/>
              <w:right w:w="150" w:type="dxa"/>
            </w:tcMar>
          </w:tcPr>
          <w:p>
            <w:pPr>
              <w:jc w:val="left"/>
            </w:pPr>
            <w:r>
              <w:rPr>
                <w:sz w:val="18"/>
              </w:rPr>
              <w:t>/api/auth/me</w:t>
            </w:r>
          </w:p>
        </w:tc>
        <w:tc>
          <w:tcPr>
            <w:tcW w:type="dxa" w:w="1987"/>
            <w:shd w:fill="F9FAFB"/>
            <w:tcMar>
              <w:top w:w="100" w:type="dxa"/>
              <w:bottom w:w="100" w:type="dxa"/>
              <w:left w:w="150" w:type="dxa"/>
              <w:right w:w="150" w:type="dxa"/>
            </w:tcMar>
          </w:tcPr>
          <w:p>
            <w:pPr>
              <w:jc w:val="left"/>
            </w:pPr>
            <w:r>
              <w:rPr>
                <w:sz w:val="18"/>
              </w:rPr>
              <w:t>authenticate</w:t>
            </w:r>
          </w:p>
        </w:tc>
        <w:tc>
          <w:tcPr>
            <w:tcW w:type="dxa" w:w="1987"/>
            <w:shd w:fill="F9FAFB"/>
            <w:tcMar>
              <w:top w:w="100" w:type="dxa"/>
              <w:bottom w:w="100" w:type="dxa"/>
              <w:left w:w="150" w:type="dxa"/>
              <w:right w:w="150" w:type="dxa"/>
            </w:tcMar>
          </w:tcPr>
          <w:p>
            <w:pPr>
              <w:jc w:val="left"/>
            </w:pPr>
            <w:r>
              <w:rPr>
                <w:sz w:val="18"/>
              </w:rPr>
              <w:t>authController.getMe</w:t>
            </w:r>
          </w:p>
        </w:tc>
        <w:tc>
          <w:tcPr>
            <w:tcW w:type="dxa" w:w="1987"/>
            <w:shd w:fill="F9FAFB"/>
            <w:tcMar>
              <w:top w:w="100" w:type="dxa"/>
              <w:bottom w:w="100" w:type="dxa"/>
              <w:left w:w="150" w:type="dxa"/>
              <w:right w:w="150" w:type="dxa"/>
            </w:tcMar>
          </w:tcPr>
          <w:p>
            <w:pPr>
              <w:jc w:val="left"/>
            </w:pPr>
            <w:r>
              <w:rPr>
                <w:sz w:val="18"/>
              </w:rPr>
              <w:t>Reads User + Profile</w:t>
            </w:r>
          </w:p>
        </w:tc>
      </w:tr>
      <w:tr>
        <w:tc>
          <w:tcPr>
            <w:tcW w:type="dxa" w:w="1987"/>
            <w:shd w:fill="FFFFFF"/>
            <w:tcMar>
              <w:top w:w="100" w:type="dxa"/>
              <w:bottom w:w="100" w:type="dxa"/>
              <w:left w:w="150" w:type="dxa"/>
              <w:right w:w="150" w:type="dxa"/>
            </w:tcMar>
          </w:tcPr>
          <w:p>
            <w:pPr>
              <w:jc w:val="left"/>
            </w:pPr>
            <w:r>
              <w:rPr>
                <w:sz w:val="18"/>
              </w:rPr>
              <w:t>GET</w:t>
            </w:r>
          </w:p>
        </w:tc>
        <w:tc>
          <w:tcPr>
            <w:tcW w:type="dxa" w:w="1987"/>
            <w:shd w:fill="FFFFFF"/>
            <w:tcMar>
              <w:top w:w="100" w:type="dxa"/>
              <w:bottom w:w="100" w:type="dxa"/>
              <w:left w:w="150" w:type="dxa"/>
              <w:right w:w="150" w:type="dxa"/>
            </w:tcMar>
          </w:tcPr>
          <w:p>
            <w:pPr>
              <w:jc w:val="left"/>
            </w:pPr>
            <w:r>
              <w:rPr>
                <w:sz w:val="18"/>
              </w:rPr>
              <w:t>/api/customer/home</w:t>
            </w:r>
          </w:p>
        </w:tc>
        <w:tc>
          <w:tcPr>
            <w:tcW w:type="dxa" w:w="1987"/>
            <w:shd w:fill="FFFFFF"/>
            <w:tcMar>
              <w:top w:w="100" w:type="dxa"/>
              <w:bottom w:w="100" w:type="dxa"/>
              <w:left w:w="150" w:type="dxa"/>
              <w:right w:w="150" w:type="dxa"/>
            </w:tcMar>
          </w:tcPr>
          <w:p>
            <w:pPr>
              <w:jc w:val="left"/>
            </w:pPr>
            <w:r>
              <w:rPr>
                <w:sz w:val="18"/>
              </w:rPr>
              <w:t>optionalAuthenticate</w:t>
            </w:r>
          </w:p>
        </w:tc>
        <w:tc>
          <w:tcPr>
            <w:tcW w:type="dxa" w:w="1987"/>
            <w:shd w:fill="FFFFFF"/>
            <w:tcMar>
              <w:top w:w="100" w:type="dxa"/>
              <w:bottom w:w="100" w:type="dxa"/>
              <w:left w:w="150" w:type="dxa"/>
              <w:right w:w="150" w:type="dxa"/>
            </w:tcMar>
          </w:tcPr>
          <w:p>
            <w:pPr>
              <w:jc w:val="left"/>
            </w:pPr>
            <w:r>
              <w:rPr>
                <w:sz w:val="18"/>
              </w:rPr>
              <w:t>customerController.getHomeFeed</w:t>
            </w:r>
          </w:p>
        </w:tc>
        <w:tc>
          <w:tcPr>
            <w:tcW w:type="dxa" w:w="1987"/>
            <w:shd w:fill="FFFFFF"/>
            <w:tcMar>
              <w:top w:w="100" w:type="dxa"/>
              <w:bottom w:w="100" w:type="dxa"/>
              <w:left w:w="150" w:type="dxa"/>
              <w:right w:w="150" w:type="dxa"/>
            </w:tcMar>
          </w:tcPr>
          <w:p>
            <w:pPr>
              <w:jc w:val="left"/>
            </w:pPr>
            <w:r>
              <w:rPr>
                <w:sz w:val="18"/>
              </w:rPr>
              <w:t>Reads Stores, Banners</w:t>
            </w:r>
          </w:p>
        </w:tc>
      </w:tr>
      <w:tr>
        <w:tc>
          <w:tcPr>
            <w:tcW w:type="dxa" w:w="1987"/>
            <w:shd w:fill="F9FAFB"/>
            <w:tcMar>
              <w:top w:w="100" w:type="dxa"/>
              <w:bottom w:w="100" w:type="dxa"/>
              <w:left w:w="150" w:type="dxa"/>
              <w:right w:w="150" w:type="dxa"/>
            </w:tcMar>
          </w:tcPr>
          <w:p>
            <w:pPr>
              <w:jc w:val="left"/>
            </w:pPr>
            <w:r>
              <w:rPr>
                <w:sz w:val="18"/>
              </w:rPr>
              <w:t>GET</w:t>
            </w:r>
          </w:p>
        </w:tc>
        <w:tc>
          <w:tcPr>
            <w:tcW w:type="dxa" w:w="1987"/>
            <w:shd w:fill="F9FAFB"/>
            <w:tcMar>
              <w:top w:w="100" w:type="dxa"/>
              <w:bottom w:w="100" w:type="dxa"/>
              <w:left w:w="150" w:type="dxa"/>
              <w:right w:w="150" w:type="dxa"/>
            </w:tcMar>
          </w:tcPr>
          <w:p>
            <w:pPr>
              <w:jc w:val="left"/>
            </w:pPr>
            <w:r>
              <w:rPr>
                <w:sz w:val="18"/>
              </w:rPr>
              <w:t>/api/customer/cart</w:t>
            </w:r>
          </w:p>
        </w:tc>
        <w:tc>
          <w:tcPr>
            <w:tcW w:type="dxa" w:w="1987"/>
            <w:shd w:fill="F9FAFB"/>
            <w:tcMar>
              <w:top w:w="100" w:type="dxa"/>
              <w:bottom w:w="100" w:type="dxa"/>
              <w:left w:w="150" w:type="dxa"/>
              <w:right w:w="150" w:type="dxa"/>
            </w:tcMar>
          </w:tcPr>
          <w:p>
            <w:pPr>
              <w:jc w:val="left"/>
            </w:pPr>
            <w:r>
              <w:rPr>
                <w:sz w:val="18"/>
              </w:rPr>
              <w:t>optionalAuthenticate</w:t>
            </w:r>
          </w:p>
        </w:tc>
        <w:tc>
          <w:tcPr>
            <w:tcW w:type="dxa" w:w="1987"/>
            <w:shd w:fill="F9FAFB"/>
            <w:tcMar>
              <w:top w:w="100" w:type="dxa"/>
              <w:bottom w:w="100" w:type="dxa"/>
              <w:left w:w="150" w:type="dxa"/>
              <w:right w:w="150" w:type="dxa"/>
            </w:tcMar>
          </w:tcPr>
          <w:p>
            <w:pPr>
              <w:jc w:val="left"/>
            </w:pPr>
            <w:r>
              <w:rPr>
                <w:sz w:val="18"/>
              </w:rPr>
              <w:t>cartController.getCart</w:t>
            </w:r>
          </w:p>
        </w:tc>
        <w:tc>
          <w:tcPr>
            <w:tcW w:type="dxa" w:w="1987"/>
            <w:shd w:fill="F9FAFB"/>
            <w:tcMar>
              <w:top w:w="100" w:type="dxa"/>
              <w:bottom w:w="100" w:type="dxa"/>
              <w:left w:w="150" w:type="dxa"/>
              <w:right w:w="150" w:type="dxa"/>
            </w:tcMar>
          </w:tcPr>
          <w:p>
            <w:pPr>
              <w:jc w:val="left"/>
            </w:pPr>
            <w:r>
              <w:rPr>
                <w:sz w:val="18"/>
              </w:rPr>
              <w:t>Reads Cart &amp; Items</w:t>
            </w:r>
          </w:p>
        </w:tc>
      </w:tr>
      <w:tr>
        <w:tc>
          <w:tcPr>
            <w:tcW w:type="dxa" w:w="1987"/>
            <w:shd w:fill="FFFFFF"/>
            <w:tcMar>
              <w:top w:w="100" w:type="dxa"/>
              <w:bottom w:w="100" w:type="dxa"/>
              <w:left w:w="150" w:type="dxa"/>
              <w:right w:w="150" w:type="dxa"/>
            </w:tcMar>
          </w:tcPr>
          <w:p>
            <w:pPr>
              <w:jc w:val="left"/>
            </w:pPr>
            <w:r>
              <w:rPr>
                <w:sz w:val="18"/>
              </w:rPr>
              <w:t>POST</w:t>
            </w:r>
          </w:p>
        </w:tc>
        <w:tc>
          <w:tcPr>
            <w:tcW w:type="dxa" w:w="1987"/>
            <w:shd w:fill="FFFFFF"/>
            <w:tcMar>
              <w:top w:w="100" w:type="dxa"/>
              <w:bottom w:w="100" w:type="dxa"/>
              <w:left w:w="150" w:type="dxa"/>
              <w:right w:w="150" w:type="dxa"/>
            </w:tcMar>
          </w:tcPr>
          <w:p>
            <w:pPr>
              <w:jc w:val="left"/>
            </w:pPr>
            <w:r>
              <w:rPr>
                <w:sz w:val="18"/>
              </w:rPr>
              <w:t>/api/customer/cart/add</w:t>
            </w:r>
          </w:p>
        </w:tc>
        <w:tc>
          <w:tcPr>
            <w:tcW w:type="dxa" w:w="1987"/>
            <w:shd w:fill="FFFFFF"/>
            <w:tcMar>
              <w:top w:w="100" w:type="dxa"/>
              <w:bottom w:w="100" w:type="dxa"/>
              <w:left w:w="150" w:type="dxa"/>
              <w:right w:w="150" w:type="dxa"/>
            </w:tcMar>
          </w:tcPr>
          <w:p>
            <w:pPr>
              <w:jc w:val="left"/>
            </w:pPr>
            <w:r>
              <w:rPr>
                <w:sz w:val="18"/>
              </w:rPr>
              <w:t>requireCustomer</w:t>
            </w:r>
          </w:p>
        </w:tc>
        <w:tc>
          <w:tcPr>
            <w:tcW w:type="dxa" w:w="1987"/>
            <w:shd w:fill="FFFFFF"/>
            <w:tcMar>
              <w:top w:w="100" w:type="dxa"/>
              <w:bottom w:w="100" w:type="dxa"/>
              <w:left w:w="150" w:type="dxa"/>
              <w:right w:w="150" w:type="dxa"/>
            </w:tcMar>
          </w:tcPr>
          <w:p>
            <w:pPr>
              <w:jc w:val="left"/>
            </w:pPr>
            <w:r>
              <w:rPr>
                <w:sz w:val="18"/>
              </w:rPr>
              <w:t>cartController.addItem</w:t>
            </w:r>
          </w:p>
        </w:tc>
        <w:tc>
          <w:tcPr>
            <w:tcW w:type="dxa" w:w="1987"/>
            <w:shd w:fill="FFFFFF"/>
            <w:tcMar>
              <w:top w:w="100" w:type="dxa"/>
              <w:bottom w:w="100" w:type="dxa"/>
              <w:left w:w="150" w:type="dxa"/>
              <w:right w:w="150" w:type="dxa"/>
            </w:tcMar>
          </w:tcPr>
          <w:p>
            <w:pPr>
              <w:jc w:val="left"/>
            </w:pPr>
            <w:r>
              <w:rPr>
                <w:sz w:val="18"/>
              </w:rPr>
              <w:t>Creates/Updates CartItem</w:t>
            </w:r>
          </w:p>
        </w:tc>
      </w:tr>
      <w:tr>
        <w:tc>
          <w:tcPr>
            <w:tcW w:type="dxa" w:w="1987"/>
            <w:shd w:fill="F9FAFB"/>
            <w:tcMar>
              <w:top w:w="100" w:type="dxa"/>
              <w:bottom w:w="100" w:type="dxa"/>
              <w:left w:w="150" w:type="dxa"/>
              <w:right w:w="150" w:type="dxa"/>
            </w:tcMar>
          </w:tcPr>
          <w:p>
            <w:pPr>
              <w:jc w:val="left"/>
            </w:pPr>
            <w:r>
              <w:rPr>
                <w:sz w:val="18"/>
              </w:rPr>
              <w:t>PUT</w:t>
            </w:r>
          </w:p>
        </w:tc>
        <w:tc>
          <w:tcPr>
            <w:tcW w:type="dxa" w:w="1987"/>
            <w:shd w:fill="F9FAFB"/>
            <w:tcMar>
              <w:top w:w="100" w:type="dxa"/>
              <w:bottom w:w="100" w:type="dxa"/>
              <w:left w:w="150" w:type="dxa"/>
              <w:right w:w="150" w:type="dxa"/>
            </w:tcMar>
          </w:tcPr>
          <w:p>
            <w:pPr>
              <w:jc w:val="left"/>
            </w:pPr>
            <w:r>
              <w:rPr>
                <w:sz w:val="18"/>
              </w:rPr>
              <w:t>/api/customer/cart/update</w:t>
            </w:r>
          </w:p>
        </w:tc>
        <w:tc>
          <w:tcPr>
            <w:tcW w:type="dxa" w:w="1987"/>
            <w:shd w:fill="F9FAFB"/>
            <w:tcMar>
              <w:top w:w="100" w:type="dxa"/>
              <w:bottom w:w="100" w:type="dxa"/>
              <w:left w:w="150" w:type="dxa"/>
              <w:right w:w="150" w:type="dxa"/>
            </w:tcMar>
          </w:tcPr>
          <w:p>
            <w:pPr>
              <w:jc w:val="left"/>
            </w:pPr>
            <w:r>
              <w:rPr>
                <w:sz w:val="18"/>
              </w:rPr>
              <w:t>requireCustomer</w:t>
            </w:r>
          </w:p>
        </w:tc>
        <w:tc>
          <w:tcPr>
            <w:tcW w:type="dxa" w:w="1987"/>
            <w:shd w:fill="F9FAFB"/>
            <w:tcMar>
              <w:top w:w="100" w:type="dxa"/>
              <w:bottom w:w="100" w:type="dxa"/>
              <w:left w:w="150" w:type="dxa"/>
              <w:right w:w="150" w:type="dxa"/>
            </w:tcMar>
          </w:tcPr>
          <w:p>
            <w:pPr>
              <w:jc w:val="left"/>
            </w:pPr>
            <w:r>
              <w:rPr>
                <w:sz w:val="18"/>
              </w:rPr>
              <w:t>cartController.updateItem</w:t>
            </w:r>
          </w:p>
        </w:tc>
        <w:tc>
          <w:tcPr>
            <w:tcW w:type="dxa" w:w="1987"/>
            <w:shd w:fill="F9FAFB"/>
            <w:tcMar>
              <w:top w:w="100" w:type="dxa"/>
              <w:bottom w:w="100" w:type="dxa"/>
              <w:left w:w="150" w:type="dxa"/>
              <w:right w:w="150" w:type="dxa"/>
            </w:tcMar>
          </w:tcPr>
          <w:p>
            <w:pPr>
              <w:jc w:val="left"/>
            </w:pPr>
            <w:r>
              <w:rPr>
                <w:sz w:val="18"/>
              </w:rPr>
              <w:t>Updates CartItem Qty</w:t>
            </w:r>
          </w:p>
        </w:tc>
      </w:tr>
      <w:tr>
        <w:tc>
          <w:tcPr>
            <w:tcW w:type="dxa" w:w="1987"/>
            <w:shd w:fill="FFFFFF"/>
            <w:tcMar>
              <w:top w:w="100" w:type="dxa"/>
              <w:bottom w:w="100" w:type="dxa"/>
              <w:left w:w="150" w:type="dxa"/>
              <w:right w:w="150" w:type="dxa"/>
            </w:tcMar>
          </w:tcPr>
          <w:p>
            <w:pPr>
              <w:jc w:val="left"/>
            </w:pPr>
            <w:r>
              <w:rPr>
                <w:sz w:val="18"/>
              </w:rPr>
              <w:t>POST</w:t>
            </w:r>
          </w:p>
        </w:tc>
        <w:tc>
          <w:tcPr>
            <w:tcW w:type="dxa" w:w="1987"/>
            <w:shd w:fill="FFFFFF"/>
            <w:tcMar>
              <w:top w:w="100" w:type="dxa"/>
              <w:bottom w:w="100" w:type="dxa"/>
              <w:left w:w="150" w:type="dxa"/>
              <w:right w:w="150" w:type="dxa"/>
            </w:tcMar>
          </w:tcPr>
          <w:p>
            <w:pPr>
              <w:jc w:val="left"/>
            </w:pPr>
            <w:r>
              <w:rPr>
                <w:sz w:val="18"/>
              </w:rPr>
              <w:t>/api/customer/orders</w:t>
            </w:r>
          </w:p>
        </w:tc>
        <w:tc>
          <w:tcPr>
            <w:tcW w:type="dxa" w:w="1987"/>
            <w:shd w:fill="FFFFFF"/>
            <w:tcMar>
              <w:top w:w="100" w:type="dxa"/>
              <w:bottom w:w="100" w:type="dxa"/>
              <w:left w:w="150" w:type="dxa"/>
              <w:right w:w="150" w:type="dxa"/>
            </w:tcMar>
          </w:tcPr>
          <w:p>
            <w:pPr>
              <w:jc w:val="left"/>
            </w:pPr>
            <w:r>
              <w:rPr>
                <w:sz w:val="18"/>
              </w:rPr>
              <w:t>requireCustomer</w:t>
            </w:r>
          </w:p>
        </w:tc>
        <w:tc>
          <w:tcPr>
            <w:tcW w:type="dxa" w:w="1987"/>
            <w:shd w:fill="FFFFFF"/>
            <w:tcMar>
              <w:top w:w="100" w:type="dxa"/>
              <w:bottom w:w="100" w:type="dxa"/>
              <w:left w:w="150" w:type="dxa"/>
              <w:right w:w="150" w:type="dxa"/>
            </w:tcMar>
          </w:tcPr>
          <w:p>
            <w:pPr>
              <w:jc w:val="left"/>
            </w:pPr>
            <w:r>
              <w:rPr>
                <w:sz w:val="18"/>
              </w:rPr>
              <w:t>orderController.createOrder</w:t>
            </w:r>
          </w:p>
        </w:tc>
        <w:tc>
          <w:tcPr>
            <w:tcW w:type="dxa" w:w="1987"/>
            <w:shd w:fill="FFFFFF"/>
            <w:tcMar>
              <w:top w:w="100" w:type="dxa"/>
              <w:bottom w:w="100" w:type="dxa"/>
              <w:left w:w="150" w:type="dxa"/>
              <w:right w:w="150" w:type="dxa"/>
            </w:tcMar>
          </w:tcPr>
          <w:p>
            <w:pPr>
              <w:jc w:val="left"/>
            </w:pPr>
            <w:r>
              <w:rPr>
                <w:sz w:val="18"/>
              </w:rPr>
              <w:t>Creates Order, Payment</w:t>
            </w:r>
          </w:p>
        </w:tc>
      </w:tr>
      <w:tr>
        <w:tc>
          <w:tcPr>
            <w:tcW w:type="dxa" w:w="1987"/>
            <w:shd w:fill="F9FAFB"/>
            <w:tcMar>
              <w:top w:w="100" w:type="dxa"/>
              <w:bottom w:w="100" w:type="dxa"/>
              <w:left w:w="150" w:type="dxa"/>
              <w:right w:w="150" w:type="dxa"/>
            </w:tcMar>
          </w:tcPr>
          <w:p>
            <w:pPr>
              <w:jc w:val="left"/>
            </w:pPr>
            <w:r>
              <w:rPr>
                <w:sz w:val="18"/>
              </w:rPr>
              <w:t>POST</w:t>
            </w:r>
          </w:p>
        </w:tc>
        <w:tc>
          <w:tcPr>
            <w:tcW w:type="dxa" w:w="1987"/>
            <w:shd w:fill="F9FAFB"/>
            <w:tcMar>
              <w:top w:w="100" w:type="dxa"/>
              <w:bottom w:w="100" w:type="dxa"/>
              <w:left w:w="150" w:type="dxa"/>
              <w:right w:w="150" w:type="dxa"/>
            </w:tcMar>
          </w:tcPr>
          <w:p>
            <w:pPr>
              <w:jc w:val="left"/>
            </w:pPr>
            <w:r>
              <w:rPr>
                <w:sz w:val="18"/>
              </w:rPr>
              <w:t>/api/merchant/products</w:t>
            </w:r>
          </w:p>
        </w:tc>
        <w:tc>
          <w:tcPr>
            <w:tcW w:type="dxa" w:w="1987"/>
            <w:shd w:fill="F9FAFB"/>
            <w:tcMar>
              <w:top w:w="100" w:type="dxa"/>
              <w:bottom w:w="100" w:type="dxa"/>
              <w:left w:w="150" w:type="dxa"/>
              <w:right w:w="150" w:type="dxa"/>
            </w:tcMar>
          </w:tcPr>
          <w:p>
            <w:pPr>
              <w:jc w:val="left"/>
            </w:pPr>
            <w:r>
              <w:rPr>
                <w:sz w:val="18"/>
              </w:rPr>
              <w:t>requireMerchant</w:t>
            </w:r>
          </w:p>
        </w:tc>
        <w:tc>
          <w:tcPr>
            <w:tcW w:type="dxa" w:w="1987"/>
            <w:shd w:fill="F9FAFB"/>
            <w:tcMar>
              <w:top w:w="100" w:type="dxa"/>
              <w:bottom w:w="100" w:type="dxa"/>
              <w:left w:w="150" w:type="dxa"/>
              <w:right w:w="150" w:type="dxa"/>
            </w:tcMar>
          </w:tcPr>
          <w:p>
            <w:pPr>
              <w:jc w:val="left"/>
            </w:pPr>
            <w:r>
              <w:rPr>
                <w:sz w:val="18"/>
              </w:rPr>
              <w:t>merchantController.createProduct</w:t>
            </w:r>
          </w:p>
        </w:tc>
        <w:tc>
          <w:tcPr>
            <w:tcW w:type="dxa" w:w="1987"/>
            <w:shd w:fill="F9FAFB"/>
            <w:tcMar>
              <w:top w:w="100" w:type="dxa"/>
              <w:bottom w:w="100" w:type="dxa"/>
              <w:left w:w="150" w:type="dxa"/>
              <w:right w:w="150" w:type="dxa"/>
            </w:tcMar>
          </w:tcPr>
          <w:p>
            <w:pPr>
              <w:jc w:val="left"/>
            </w:pPr>
            <w:r>
              <w:rPr>
                <w:sz w:val="18"/>
              </w:rPr>
              <w:t>Creates Product, Inventory</w:t>
            </w:r>
          </w:p>
        </w:tc>
      </w:tr>
      <w:tr>
        <w:tc>
          <w:tcPr>
            <w:tcW w:type="dxa" w:w="1987"/>
            <w:shd w:fill="FFFFFF"/>
            <w:tcMar>
              <w:top w:w="100" w:type="dxa"/>
              <w:bottom w:w="100" w:type="dxa"/>
              <w:left w:w="150" w:type="dxa"/>
              <w:right w:w="150" w:type="dxa"/>
            </w:tcMar>
          </w:tcPr>
          <w:p>
            <w:pPr>
              <w:jc w:val="left"/>
            </w:pPr>
            <w:r>
              <w:rPr>
                <w:sz w:val="18"/>
              </w:rPr>
              <w:t>POST</w:t>
            </w:r>
          </w:p>
        </w:tc>
        <w:tc>
          <w:tcPr>
            <w:tcW w:type="dxa" w:w="1987"/>
            <w:shd w:fill="FFFFFF"/>
            <w:tcMar>
              <w:top w:w="100" w:type="dxa"/>
              <w:bottom w:w="100" w:type="dxa"/>
              <w:left w:w="150" w:type="dxa"/>
              <w:right w:w="150" w:type="dxa"/>
            </w:tcMar>
          </w:tcPr>
          <w:p>
            <w:pPr>
              <w:jc w:val="left"/>
            </w:pPr>
            <w:r>
              <w:rPr>
                <w:sz w:val="18"/>
              </w:rPr>
              <w:t>/api/rider/heartbeat</w:t>
            </w:r>
          </w:p>
        </w:tc>
        <w:tc>
          <w:tcPr>
            <w:tcW w:type="dxa" w:w="1987"/>
            <w:shd w:fill="FFFFFF"/>
            <w:tcMar>
              <w:top w:w="100" w:type="dxa"/>
              <w:bottom w:w="100" w:type="dxa"/>
              <w:left w:w="150" w:type="dxa"/>
              <w:right w:w="150" w:type="dxa"/>
            </w:tcMar>
          </w:tcPr>
          <w:p>
            <w:pPr>
              <w:jc w:val="left"/>
            </w:pPr>
            <w:r>
              <w:rPr>
                <w:sz w:val="18"/>
              </w:rPr>
              <w:t>requireRider</w:t>
            </w:r>
          </w:p>
        </w:tc>
        <w:tc>
          <w:tcPr>
            <w:tcW w:type="dxa" w:w="1987"/>
            <w:shd w:fill="FFFFFF"/>
            <w:tcMar>
              <w:top w:w="100" w:type="dxa"/>
              <w:bottom w:w="100" w:type="dxa"/>
              <w:left w:w="150" w:type="dxa"/>
              <w:right w:w="150" w:type="dxa"/>
            </w:tcMar>
          </w:tcPr>
          <w:p>
            <w:pPr>
              <w:jc w:val="left"/>
            </w:pPr>
            <w:r>
              <w:rPr>
                <w:sz w:val="18"/>
              </w:rPr>
              <w:t>riderController.heartbeat</w:t>
            </w:r>
          </w:p>
        </w:tc>
        <w:tc>
          <w:tcPr>
            <w:tcW w:type="dxa" w:w="1987"/>
            <w:shd w:fill="FFFFFF"/>
            <w:tcMar>
              <w:top w:w="100" w:type="dxa"/>
              <w:bottom w:w="100" w:type="dxa"/>
              <w:left w:w="150" w:type="dxa"/>
              <w:right w:w="150" w:type="dxa"/>
            </w:tcMar>
          </w:tcPr>
          <w:p>
            <w:pPr>
              <w:jc w:val="left"/>
            </w:pPr>
            <w:r>
              <w:rPr>
                <w:sz w:val="18"/>
              </w:rPr>
              <w:t>Updates Rider Coords &amp; Status</w:t>
            </w:r>
          </w:p>
        </w:tc>
      </w:tr>
      <w:tr>
        <w:tc>
          <w:tcPr>
            <w:tcW w:type="dxa" w:w="1987"/>
            <w:shd w:fill="F9FAFB"/>
            <w:tcMar>
              <w:top w:w="100" w:type="dxa"/>
              <w:bottom w:w="100" w:type="dxa"/>
              <w:left w:w="150" w:type="dxa"/>
              <w:right w:w="150" w:type="dxa"/>
            </w:tcMar>
          </w:tcPr>
          <w:p>
            <w:pPr>
              <w:jc w:val="left"/>
            </w:pPr>
            <w:r>
              <w:rPr>
                <w:sz w:val="18"/>
              </w:rPr>
              <w:t>POST</w:t>
            </w:r>
          </w:p>
        </w:tc>
        <w:tc>
          <w:tcPr>
            <w:tcW w:type="dxa" w:w="1987"/>
            <w:shd w:fill="F9FAFB"/>
            <w:tcMar>
              <w:top w:w="100" w:type="dxa"/>
              <w:bottom w:w="100" w:type="dxa"/>
              <w:left w:w="150" w:type="dxa"/>
              <w:right w:w="150" w:type="dxa"/>
            </w:tcMar>
          </w:tcPr>
          <w:p>
            <w:pPr>
              <w:jc w:val="left"/>
            </w:pPr>
            <w:r>
              <w:rPr>
                <w:sz w:val="18"/>
              </w:rPr>
              <w:t>/api/rider/deliveries/:id/deliver</w:t>
            </w:r>
          </w:p>
        </w:tc>
        <w:tc>
          <w:tcPr>
            <w:tcW w:type="dxa" w:w="1987"/>
            <w:shd w:fill="F9FAFB"/>
            <w:tcMar>
              <w:top w:w="100" w:type="dxa"/>
              <w:bottom w:w="100" w:type="dxa"/>
              <w:left w:w="150" w:type="dxa"/>
              <w:right w:w="150" w:type="dxa"/>
            </w:tcMar>
          </w:tcPr>
          <w:p>
            <w:pPr>
              <w:jc w:val="left"/>
            </w:pPr>
            <w:r>
              <w:rPr>
                <w:sz w:val="18"/>
              </w:rPr>
              <w:t>requireRider</w:t>
            </w:r>
          </w:p>
        </w:tc>
        <w:tc>
          <w:tcPr>
            <w:tcW w:type="dxa" w:w="1987"/>
            <w:shd w:fill="F9FAFB"/>
            <w:tcMar>
              <w:top w:w="100" w:type="dxa"/>
              <w:bottom w:w="100" w:type="dxa"/>
              <w:left w:w="150" w:type="dxa"/>
              <w:right w:w="150" w:type="dxa"/>
            </w:tcMar>
          </w:tcPr>
          <w:p>
            <w:pPr>
              <w:jc w:val="left"/>
            </w:pPr>
            <w:r>
              <w:rPr>
                <w:sz w:val="18"/>
              </w:rPr>
              <w:t>riderController.confirmDelivery</w:t>
            </w:r>
          </w:p>
        </w:tc>
        <w:tc>
          <w:tcPr>
            <w:tcW w:type="dxa" w:w="1987"/>
            <w:shd w:fill="F9FAFB"/>
            <w:tcMar>
              <w:top w:w="100" w:type="dxa"/>
              <w:bottom w:w="100" w:type="dxa"/>
              <w:left w:w="150" w:type="dxa"/>
              <w:right w:w="150" w:type="dxa"/>
            </w:tcMar>
          </w:tcPr>
          <w:p>
            <w:pPr>
              <w:jc w:val="left"/>
            </w:pPr>
            <w:r>
              <w:rPr>
                <w:sz w:val="18"/>
              </w:rPr>
              <w:t>Updates Order: DELIVERED</w:t>
            </w:r>
          </w:p>
        </w:tc>
      </w:tr>
    </w:tbl>
    <w:p>
      <w:pPr>
        <w:keepNext/>
        <w:spacing w:before="360" w:after="120"/>
      </w:pPr>
      <w:r>
        <w:rPr>
          <w:rFonts w:ascii="Arial" w:hAnsi="Arial"/>
          <w:b/>
          <w:color w:val="059669"/>
          <w:sz w:val="28"/>
        </w:rPr>
        <w:t>21. TEST &amp; BUILD AUDIT RESULTS</w:t>
      </w:r>
    </w:p>
    <w:p>
      <w:pPr>
        <w:pStyle w:val="ListBullet"/>
        <w:spacing w:after="80" w:line="276" w:lineRule="auto"/>
      </w:pPr>
      <w:r>
        <w:rPr>
          <w:b/>
        </w:rPr>
        <w:t xml:space="preserve">Root TypeScript Check (npx tsc -b): </w:t>
      </w:r>
      <w:r>
        <w:t>PASSED (Exit Code 0, 0 compilation errors)</w:t>
      </w:r>
    </w:p>
    <w:p>
      <w:pPr>
        <w:pStyle w:val="ListBullet"/>
        <w:spacing w:after="80" w:line="276" w:lineRule="auto"/>
      </w:pPr>
      <w:r>
        <w:rPr>
          <w:b/>
        </w:rPr>
        <w:t xml:space="preserve">Server Build (npm run build in server/): </w:t>
      </w:r>
      <w:r>
        <w:t>PASSED (Exit Code 0, 0 compilation errors)</w:t>
      </w:r>
    </w:p>
    <w:p>
      <w:pPr>
        <w:pStyle w:val="ListBullet"/>
        <w:spacing w:after="80" w:line="276" w:lineRule="auto"/>
      </w:pPr>
      <w:r>
        <w:rPr>
          <w:b/>
        </w:rPr>
        <w:t xml:space="preserve">Unit Test Suite (rate_limit_and_proxy.test.ts): </w:t>
      </w:r>
      <w:r>
        <w:t>PASSED (11 passed / 11 total)</w:t>
      </w:r>
    </w:p>
    <w:p>
      <w:pPr>
        <w:pStyle w:val="ListBullet"/>
        <w:spacing w:after="80" w:line="276" w:lineRule="auto"/>
      </w:pPr>
      <w:r>
        <w:rPr>
          <w:b/>
        </w:rPr>
        <w:t xml:space="preserve">Auth Integration Suite (auth.integration.test.ts): </w:t>
      </w:r>
      <w:r>
        <w:t>PASSED (13 passed / 13 total)</w:t>
      </w:r>
    </w:p>
    <w:p>
      <w:pPr>
        <w:pStyle w:val="ListBullet"/>
        <w:spacing w:after="80" w:line="276" w:lineRule="auto"/>
      </w:pPr>
      <w:r>
        <w:rPr>
          <w:b/>
        </w:rPr>
        <w:t xml:space="preserve">OTP Integration Suite (otp_mode.integration.test.ts): </w:t>
      </w:r>
      <w:r>
        <w:t>PASSED (9 passed / 9 total)</w:t>
      </w:r>
    </w:p>
    <w:p>
      <w:pPr>
        <w:pStyle w:val="ListBullet"/>
        <w:spacing w:after="80" w:line="276" w:lineRule="auto"/>
      </w:pPr>
      <w:r>
        <w:rPr>
          <w:b/>
        </w:rPr>
        <w:t xml:space="preserve">System Re-Verification (run-all-phase-tests.ts): </w:t>
      </w:r>
      <w:r>
        <w:t>Phases 0 - 24 ALL PASSED core functional tests</w:t>
      </w:r>
    </w:p>
    <w:p>
      <w:pPr>
        <w:keepNext/>
        <w:spacing w:before="360" w:after="120"/>
      </w:pPr>
      <w:r>
        <w:rPr>
          <w:rFonts w:ascii="Arial" w:hAnsi="Arial"/>
          <w:b/>
          <w:color w:val="059669"/>
          <w:sz w:val="28"/>
        </w:rPr>
        <w:t>22. ACTUAL END-TO-END TRACE</w:t>
      </w:r>
    </w:p>
    <w:p>
      <w:pPr>
        <w:pStyle w:val="ListBullet"/>
        <w:spacing w:after="80" w:line="276" w:lineRule="auto"/>
      </w:pPr>
      <w:r>
        <w:rPr>
          <w:b/>
        </w:rPr>
        <w:t xml:space="preserve">Customer Login &amp; Cart: </w:t>
      </w:r>
      <w:r>
        <w:t>VERIFIED WORKING — OTP login, Mahasamund location detection, store discovery, product add, cart quantity updates.</w:t>
      </w:r>
    </w:p>
    <w:p>
      <w:pPr>
        <w:pStyle w:val="ListBullet"/>
        <w:spacing w:after="80" w:line="276" w:lineRule="auto"/>
      </w:pPr>
      <w:r>
        <w:rPr>
          <w:b/>
        </w:rPr>
        <w:t xml:space="preserve">Checkout &amp; Payment: </w:t>
      </w:r>
      <w:r>
        <w:t>VERIFIED WORKING — Order placement in PLACED state, COD payment status initialization, cart clearing.</w:t>
      </w:r>
    </w:p>
    <w:p>
      <w:pPr>
        <w:pStyle w:val="ListBullet"/>
        <w:spacing w:after="80" w:line="276" w:lineRule="auto"/>
      </w:pPr>
      <w:r>
        <w:rPr>
          <w:b/>
        </w:rPr>
        <w:t xml:space="preserve">Merchant Operations: </w:t>
      </w:r>
      <w:r>
        <w:t>VERIFIED WORKING — Dashboard metrics, store profile editor, product creation, catalog import, status transitions (PLACED -&gt; CONFIRMED -&gt; PACKING -&gt; READY_FOR_PICKUP).</w:t>
      </w:r>
    </w:p>
    <w:p>
      <w:pPr>
        <w:pStyle w:val="ListBullet"/>
        <w:spacing w:after="80" w:line="276" w:lineRule="auto"/>
      </w:pPr>
      <w:r>
        <w:rPr>
          <w:b/>
        </w:rPr>
        <w:t xml:space="preserve">Rider Operations: </w:t>
      </w:r>
      <w:r>
        <w:t>VERIFIED WORKING — Duty toggle online, distance-sorted job discovery, job acceptance, 2-step OTP pickup &amp; delivery confirmation, wallet earnings credit.</w:t>
      </w:r>
    </w:p>
    <w:p>
      <w:pPr>
        <w:pStyle w:val="ListBullet"/>
        <w:spacing w:after="80" w:line="276" w:lineRule="auto"/>
      </w:pPr>
      <w:r>
        <w:rPr>
          <w:b/>
        </w:rPr>
        <w:t xml:space="preserve">Customer Completion: </w:t>
      </w:r>
      <w:r>
        <w:t>VERIFIED WORKING — Real-time delivery status updates, rating modal submission, loyalty cashback points credit.</w:t>
      </w:r>
    </w:p>
    <w:p>
      <w:pPr>
        <w:keepNext/>
        <w:spacing w:before="360" w:after="120"/>
      </w:pPr>
      <w:r>
        <w:rPr>
          <w:rFonts w:ascii="Arial" w:hAnsi="Arial"/>
          <w:b/>
          <w:color w:val="059669"/>
          <w:sz w:val="28"/>
        </w:rPr>
        <w:t>23. FINAL GAP MATRIX</w:t>
      </w:r>
    </w:p>
    <w:tbl>
      <w:tblPr>
        <w:tblW w:type="auto" w:w="0"/>
        <w:jc w:val="center"/>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656"/>
        <w:gridCol w:w="1656"/>
        <w:gridCol w:w="1656"/>
        <w:gridCol w:w="1656"/>
        <w:gridCol w:w="1656"/>
        <w:gridCol w:w="1656"/>
      </w:tblGrid>
      <w:tr>
        <w:tc>
          <w:tcPr>
            <w:tcW w:type="dxa" w:w="1584"/>
            <w:shd w:fill="059669"/>
            <w:tcMar>
              <w:top w:w="120" w:type="dxa"/>
              <w:bottom w:w="120" w:type="dxa"/>
              <w:left w:w="150" w:type="dxa"/>
              <w:right w:w="150" w:type="dxa"/>
            </w:tcMar>
          </w:tcPr>
          <w:p>
            <w:pPr>
              <w:jc w:val="left"/>
            </w:pPr>
            <w:r>
              <w:rPr>
                <w:b/>
                <w:color w:val="FFFFFF"/>
                <w:sz w:val="19"/>
              </w:rPr>
              <w:t>System Area</w:t>
            </w:r>
          </w:p>
        </w:tc>
        <w:tc>
          <w:tcPr>
            <w:tcW w:type="dxa" w:w="1728"/>
            <w:shd w:fill="059669"/>
            <w:tcMar>
              <w:top w:w="120" w:type="dxa"/>
              <w:bottom w:w="120" w:type="dxa"/>
              <w:left w:w="150" w:type="dxa"/>
              <w:right w:w="150" w:type="dxa"/>
            </w:tcMar>
          </w:tcPr>
          <w:p>
            <w:pPr>
              <w:jc w:val="left"/>
            </w:pPr>
            <w:r>
              <w:rPr>
                <w:b/>
                <w:color w:val="FFFFFF"/>
                <w:sz w:val="19"/>
              </w:rPr>
              <w:t>Current Status</w:t>
            </w:r>
          </w:p>
        </w:tc>
        <w:tc>
          <w:tcPr>
            <w:tcW w:type="dxa" w:w="2304"/>
            <w:shd w:fill="059669"/>
            <w:tcMar>
              <w:top w:w="120" w:type="dxa"/>
              <w:bottom w:w="120" w:type="dxa"/>
              <w:left w:w="150" w:type="dxa"/>
              <w:right w:w="150" w:type="dxa"/>
            </w:tcMar>
          </w:tcPr>
          <w:p>
            <w:pPr>
              <w:jc w:val="left"/>
            </w:pPr>
            <w:r>
              <w:rPr>
                <w:b/>
                <w:color w:val="FFFFFF"/>
                <w:sz w:val="19"/>
              </w:rPr>
              <w:t>Evidence</w:t>
            </w:r>
          </w:p>
        </w:tc>
        <w:tc>
          <w:tcPr>
            <w:tcW w:type="dxa" w:w="1872"/>
            <w:shd w:fill="059669"/>
            <w:tcMar>
              <w:top w:w="120" w:type="dxa"/>
              <w:bottom w:w="120" w:type="dxa"/>
              <w:left w:w="150" w:type="dxa"/>
              <w:right w:w="150" w:type="dxa"/>
            </w:tcMar>
          </w:tcPr>
          <w:p>
            <w:pPr>
              <w:jc w:val="left"/>
            </w:pPr>
            <w:r>
              <w:rPr>
                <w:b/>
                <w:color w:val="FFFFFF"/>
                <w:sz w:val="19"/>
              </w:rPr>
              <w:t>Root Cause Analysis</w:t>
            </w:r>
          </w:p>
        </w:tc>
        <w:tc>
          <w:tcPr>
            <w:tcW w:type="dxa" w:w="1440"/>
            <w:shd w:fill="059669"/>
            <w:tcMar>
              <w:top w:w="120" w:type="dxa"/>
              <w:bottom w:w="120" w:type="dxa"/>
              <w:left w:w="150" w:type="dxa"/>
              <w:right w:w="150" w:type="dxa"/>
            </w:tcMar>
          </w:tcPr>
          <w:p>
            <w:pPr>
              <w:jc w:val="left"/>
            </w:pPr>
            <w:r>
              <w:rPr>
                <w:b/>
                <w:color w:val="FFFFFF"/>
                <w:sz w:val="19"/>
              </w:rPr>
              <w:t>Missing Component</w:t>
            </w:r>
          </w:p>
        </w:tc>
        <w:tc>
          <w:tcPr>
            <w:tcW w:type="dxa" w:w="864"/>
            <w:shd w:fill="059669"/>
            <w:tcMar>
              <w:top w:w="120" w:type="dxa"/>
              <w:bottom w:w="120" w:type="dxa"/>
              <w:left w:w="150" w:type="dxa"/>
              <w:right w:w="150" w:type="dxa"/>
            </w:tcMar>
          </w:tcPr>
          <w:p>
            <w:pPr>
              <w:jc w:val="left"/>
            </w:pPr>
            <w:r>
              <w:rPr>
                <w:b/>
                <w:color w:val="FFFFFF"/>
                <w:sz w:val="19"/>
              </w:rPr>
              <w:t>Severity</w:t>
            </w:r>
          </w:p>
        </w:tc>
      </w:tr>
      <w:tr>
        <w:tc>
          <w:tcPr>
            <w:tcW w:type="dxa" w:w="1656"/>
            <w:shd w:fill="FFFFFF"/>
            <w:tcMar>
              <w:top w:w="100" w:type="dxa"/>
              <w:bottom w:w="100" w:type="dxa"/>
              <w:left w:w="150" w:type="dxa"/>
              <w:right w:w="150" w:type="dxa"/>
            </w:tcMar>
          </w:tcPr>
          <w:p>
            <w:pPr>
              <w:jc w:val="left"/>
            </w:pPr>
            <w:r>
              <w:rPr>
                <w:sz w:val="18"/>
              </w:rPr>
              <w:t>Auth</w:t>
            </w:r>
          </w:p>
        </w:tc>
        <w:tc>
          <w:tcPr>
            <w:tcW w:type="dxa" w:w="1656"/>
            <w:shd w:fill="FFFFFF"/>
            <w:tcMar>
              <w:top w:w="100" w:type="dxa"/>
              <w:bottom w:w="100" w:type="dxa"/>
              <w:left w:w="150" w:type="dxa"/>
              <w:right w:w="150" w:type="dxa"/>
            </w:tcMar>
          </w:tcPr>
          <w:p>
            <w:pPr>
              <w:jc w:val="left"/>
            </w:pPr>
            <w:r>
              <w:rPr>
                <w:sz w:val="18"/>
              </w:rPr>
              <w:t>VERIFIED WORKING</w:t>
            </w:r>
          </w:p>
        </w:tc>
        <w:tc>
          <w:tcPr>
            <w:tcW w:type="dxa" w:w="1656"/>
            <w:shd w:fill="FFFFFF"/>
            <w:tcMar>
              <w:top w:w="100" w:type="dxa"/>
              <w:bottom w:w="100" w:type="dxa"/>
              <w:left w:w="150" w:type="dxa"/>
              <w:right w:w="150" w:type="dxa"/>
            </w:tcMar>
          </w:tcPr>
          <w:p>
            <w:pPr>
              <w:jc w:val="left"/>
            </w:pPr>
            <w:r>
              <w:rPr>
                <w:sz w:val="18"/>
              </w:rPr>
              <w:t>test-phase1-auth.ts passing</w:t>
            </w:r>
          </w:p>
        </w:tc>
        <w:tc>
          <w:tcPr>
            <w:tcW w:type="dxa" w:w="1656"/>
            <w:shd w:fill="FFFFFF"/>
            <w:tcMar>
              <w:top w:w="100" w:type="dxa"/>
              <w:bottom w:w="100" w:type="dxa"/>
              <w:left w:w="150" w:type="dxa"/>
              <w:right w:w="150" w:type="dxa"/>
            </w:tcMar>
          </w:tcPr>
          <w:p>
            <w:pPr>
              <w:jc w:val="left"/>
            </w:pPr>
            <w:r>
              <w:rPr>
                <w:sz w:val="18"/>
              </w:rPr>
              <w:t>Resolved rate limiter key collapse</w:t>
            </w:r>
          </w:p>
        </w:tc>
        <w:tc>
          <w:tcPr>
            <w:tcW w:type="dxa" w:w="1656"/>
            <w:shd w:fill="FFFFFF"/>
            <w:tcMar>
              <w:top w:w="100" w:type="dxa"/>
              <w:bottom w:w="100" w:type="dxa"/>
              <w:left w:w="150" w:type="dxa"/>
              <w:right w:w="150" w:type="dxa"/>
            </w:tcMar>
          </w:tcPr>
          <w:p>
            <w:pPr>
              <w:jc w:val="left"/>
            </w:pPr>
            <w:r>
              <w:rPr>
                <w:sz w:val="18"/>
              </w:rPr>
              <w:t>None</w:t>
            </w:r>
          </w:p>
        </w:tc>
        <w:tc>
          <w:tcPr>
            <w:tcW w:type="dxa" w:w="1656"/>
            <w:shd w:fill="FFFFFF"/>
            <w:tcMar>
              <w:top w:w="100" w:type="dxa"/>
              <w:bottom w:w="100" w:type="dxa"/>
              <w:left w:w="150" w:type="dxa"/>
              <w:right w:w="150" w:type="dxa"/>
            </w:tcMar>
          </w:tcPr>
          <w:p>
            <w:pPr>
              <w:jc w:val="left"/>
            </w:pPr>
            <w:r>
              <w:rPr>
                <w:sz w:val="18"/>
              </w:rPr>
              <w:t>Low</w:t>
            </w:r>
          </w:p>
        </w:tc>
      </w:tr>
      <w:tr>
        <w:tc>
          <w:tcPr>
            <w:tcW w:type="dxa" w:w="1656"/>
            <w:shd w:fill="F9FAFB"/>
            <w:tcMar>
              <w:top w:w="100" w:type="dxa"/>
              <w:bottom w:w="100" w:type="dxa"/>
              <w:left w:w="150" w:type="dxa"/>
              <w:right w:w="150" w:type="dxa"/>
            </w:tcMar>
          </w:tcPr>
          <w:p>
            <w:pPr>
              <w:jc w:val="left"/>
            </w:pPr>
            <w:r>
              <w:rPr>
                <w:sz w:val="18"/>
              </w:rPr>
              <w:t>Customer</w:t>
            </w:r>
          </w:p>
        </w:tc>
        <w:tc>
          <w:tcPr>
            <w:tcW w:type="dxa" w:w="1656"/>
            <w:shd w:fill="F9FAFB"/>
            <w:tcMar>
              <w:top w:w="100" w:type="dxa"/>
              <w:bottom w:w="100" w:type="dxa"/>
              <w:left w:w="150" w:type="dxa"/>
              <w:right w:w="150" w:type="dxa"/>
            </w:tcMar>
          </w:tcPr>
          <w:p>
            <w:pPr>
              <w:jc w:val="left"/>
            </w:pPr>
            <w:r>
              <w:rPr>
                <w:sz w:val="18"/>
              </w:rPr>
              <w:t>VERIFIED WORKING</w:t>
            </w:r>
          </w:p>
        </w:tc>
        <w:tc>
          <w:tcPr>
            <w:tcW w:type="dxa" w:w="1656"/>
            <w:shd w:fill="F9FAFB"/>
            <w:tcMar>
              <w:top w:w="100" w:type="dxa"/>
              <w:bottom w:w="100" w:type="dxa"/>
              <w:left w:w="150" w:type="dxa"/>
              <w:right w:w="150" w:type="dxa"/>
            </w:tcMar>
          </w:tcPr>
          <w:p>
            <w:pPr>
              <w:jc w:val="left"/>
            </w:pPr>
            <w:r>
              <w:rPr>
                <w:sz w:val="18"/>
              </w:rPr>
              <w:t>CustomerOrdersPage.tsx, HomeScreen.tsx</w:t>
            </w:r>
          </w:p>
        </w:tc>
        <w:tc>
          <w:tcPr>
            <w:tcW w:type="dxa" w:w="1656"/>
            <w:shd w:fill="F9FAFB"/>
            <w:tcMar>
              <w:top w:w="100" w:type="dxa"/>
              <w:bottom w:w="100" w:type="dxa"/>
              <w:left w:w="150" w:type="dxa"/>
              <w:right w:w="150" w:type="dxa"/>
            </w:tcMar>
          </w:tcPr>
          <w:p>
            <w:pPr>
              <w:jc w:val="left"/>
            </w:pPr>
            <w:r>
              <w:rPr>
                <w:sz w:val="18"/>
              </w:rPr>
              <w:t>Fully connected REST APIs</w:t>
            </w:r>
          </w:p>
        </w:tc>
        <w:tc>
          <w:tcPr>
            <w:tcW w:type="dxa" w:w="1656"/>
            <w:shd w:fill="F9FAFB"/>
            <w:tcMar>
              <w:top w:w="100" w:type="dxa"/>
              <w:bottom w:w="100" w:type="dxa"/>
              <w:left w:w="150" w:type="dxa"/>
              <w:right w:w="150" w:type="dxa"/>
            </w:tcMar>
          </w:tcPr>
          <w:p>
            <w:pPr>
              <w:jc w:val="left"/>
            </w:pPr>
            <w:r>
              <w:rPr>
                <w:sz w:val="18"/>
              </w:rPr>
              <w:t>None</w:t>
            </w:r>
          </w:p>
        </w:tc>
        <w:tc>
          <w:tcPr>
            <w:tcW w:type="dxa" w:w="1656"/>
            <w:shd w:fill="F9FAFB"/>
            <w:tcMar>
              <w:top w:w="100" w:type="dxa"/>
              <w:bottom w:w="100" w:type="dxa"/>
              <w:left w:w="150" w:type="dxa"/>
              <w:right w:w="150" w:type="dxa"/>
            </w:tcMar>
          </w:tcPr>
          <w:p>
            <w:pPr>
              <w:jc w:val="left"/>
            </w:pPr>
            <w:r>
              <w:rPr>
                <w:sz w:val="18"/>
              </w:rPr>
              <w:t>Low</w:t>
            </w:r>
          </w:p>
        </w:tc>
      </w:tr>
      <w:tr>
        <w:tc>
          <w:tcPr>
            <w:tcW w:type="dxa" w:w="1656"/>
            <w:shd w:fill="FFFFFF"/>
            <w:tcMar>
              <w:top w:w="100" w:type="dxa"/>
              <w:bottom w:w="100" w:type="dxa"/>
              <w:left w:w="150" w:type="dxa"/>
              <w:right w:w="150" w:type="dxa"/>
            </w:tcMar>
          </w:tcPr>
          <w:p>
            <w:pPr>
              <w:jc w:val="left"/>
            </w:pPr>
            <w:r>
              <w:rPr>
                <w:sz w:val="18"/>
              </w:rPr>
              <w:t>Location</w:t>
            </w:r>
          </w:p>
        </w:tc>
        <w:tc>
          <w:tcPr>
            <w:tcW w:type="dxa" w:w="1656"/>
            <w:shd w:fill="FFFFFF"/>
            <w:tcMar>
              <w:top w:w="100" w:type="dxa"/>
              <w:bottom w:w="100" w:type="dxa"/>
              <w:left w:w="150" w:type="dxa"/>
              <w:right w:w="150" w:type="dxa"/>
            </w:tcMar>
          </w:tcPr>
          <w:p>
            <w:pPr>
              <w:jc w:val="left"/>
            </w:pPr>
            <w:r>
              <w:rPr>
                <w:sz w:val="18"/>
              </w:rPr>
              <w:t>VERIFIED WORKING</w:t>
            </w:r>
          </w:p>
        </w:tc>
        <w:tc>
          <w:tcPr>
            <w:tcW w:type="dxa" w:w="1656"/>
            <w:shd w:fill="FFFFFF"/>
            <w:tcMar>
              <w:top w:w="100" w:type="dxa"/>
              <w:bottom w:w="100" w:type="dxa"/>
              <w:left w:w="150" w:type="dxa"/>
              <w:right w:w="150" w:type="dxa"/>
            </w:tcMar>
          </w:tcPr>
          <w:p>
            <w:pPr>
              <w:jc w:val="left"/>
            </w:pPr>
            <w:r>
              <w:rPr>
                <w:sz w:val="18"/>
              </w:rPr>
              <w:t>geo.util.ts, LocationService.ts</w:t>
            </w:r>
          </w:p>
        </w:tc>
        <w:tc>
          <w:tcPr>
            <w:tcW w:type="dxa" w:w="1656"/>
            <w:shd w:fill="FFFFFF"/>
            <w:tcMar>
              <w:top w:w="100" w:type="dxa"/>
              <w:bottom w:w="100" w:type="dxa"/>
              <w:left w:w="150" w:type="dxa"/>
              <w:right w:w="150" w:type="dxa"/>
            </w:tcMar>
          </w:tcPr>
          <w:p>
            <w:pPr>
              <w:jc w:val="left"/>
            </w:pPr>
            <w:r>
              <w:rPr>
                <w:sz w:val="18"/>
              </w:rPr>
              <w:t>Server-side Haversine distance</w:t>
            </w:r>
          </w:p>
        </w:tc>
        <w:tc>
          <w:tcPr>
            <w:tcW w:type="dxa" w:w="1656"/>
            <w:shd w:fill="FFFFFF"/>
            <w:tcMar>
              <w:top w:w="100" w:type="dxa"/>
              <w:bottom w:w="100" w:type="dxa"/>
              <w:left w:w="150" w:type="dxa"/>
              <w:right w:w="150" w:type="dxa"/>
            </w:tcMar>
          </w:tcPr>
          <w:p>
            <w:pPr>
              <w:jc w:val="left"/>
            </w:pPr>
            <w:r>
              <w:rPr>
                <w:sz w:val="18"/>
              </w:rPr>
              <w:t>None</w:t>
            </w:r>
          </w:p>
        </w:tc>
        <w:tc>
          <w:tcPr>
            <w:tcW w:type="dxa" w:w="1656"/>
            <w:shd w:fill="FFFFFF"/>
            <w:tcMar>
              <w:top w:w="100" w:type="dxa"/>
              <w:bottom w:w="100" w:type="dxa"/>
              <w:left w:w="150" w:type="dxa"/>
              <w:right w:w="150" w:type="dxa"/>
            </w:tcMar>
          </w:tcPr>
          <w:p>
            <w:pPr>
              <w:jc w:val="left"/>
            </w:pPr>
            <w:r>
              <w:rPr>
                <w:sz w:val="18"/>
              </w:rPr>
              <w:t>Low</w:t>
            </w:r>
          </w:p>
        </w:tc>
      </w:tr>
      <w:tr>
        <w:tc>
          <w:tcPr>
            <w:tcW w:type="dxa" w:w="1656"/>
            <w:shd w:fill="F9FAFB"/>
            <w:tcMar>
              <w:top w:w="100" w:type="dxa"/>
              <w:bottom w:w="100" w:type="dxa"/>
              <w:left w:w="150" w:type="dxa"/>
              <w:right w:w="150" w:type="dxa"/>
            </w:tcMar>
          </w:tcPr>
          <w:p>
            <w:pPr>
              <w:jc w:val="left"/>
            </w:pPr>
            <w:r>
              <w:rPr>
                <w:sz w:val="18"/>
              </w:rPr>
              <w:t>Store/Merchant</w:t>
            </w:r>
          </w:p>
        </w:tc>
        <w:tc>
          <w:tcPr>
            <w:tcW w:type="dxa" w:w="1656"/>
            <w:shd w:fill="F9FAFB"/>
            <w:tcMar>
              <w:top w:w="100" w:type="dxa"/>
              <w:bottom w:w="100" w:type="dxa"/>
              <w:left w:w="150" w:type="dxa"/>
              <w:right w:w="150" w:type="dxa"/>
            </w:tcMar>
          </w:tcPr>
          <w:p>
            <w:pPr>
              <w:jc w:val="left"/>
            </w:pPr>
            <w:r>
              <w:rPr>
                <w:sz w:val="18"/>
              </w:rPr>
              <w:t>VERIFIED WORKING</w:t>
            </w:r>
          </w:p>
        </w:tc>
        <w:tc>
          <w:tcPr>
            <w:tcW w:type="dxa" w:w="1656"/>
            <w:shd w:fill="F9FAFB"/>
            <w:tcMar>
              <w:top w:w="100" w:type="dxa"/>
              <w:bottom w:w="100" w:type="dxa"/>
              <w:left w:w="150" w:type="dxa"/>
              <w:right w:w="150" w:type="dxa"/>
            </w:tcMar>
          </w:tcPr>
          <w:p>
            <w:pPr>
              <w:jc w:val="left"/>
            </w:pPr>
            <w:r>
              <w:rPr>
                <w:sz w:val="18"/>
              </w:rPr>
              <w:t>MerchantDashboard.tsx, MerchantCatalog.tsx</w:t>
            </w:r>
          </w:p>
        </w:tc>
        <w:tc>
          <w:tcPr>
            <w:tcW w:type="dxa" w:w="1656"/>
            <w:shd w:fill="F9FAFB"/>
            <w:tcMar>
              <w:top w:w="100" w:type="dxa"/>
              <w:bottom w:w="100" w:type="dxa"/>
              <w:left w:w="150" w:type="dxa"/>
              <w:right w:w="150" w:type="dxa"/>
            </w:tcMar>
          </w:tcPr>
          <w:p>
            <w:pPr>
              <w:jc w:val="left"/>
            </w:pPr>
            <w:r>
              <w:rPr>
                <w:sz w:val="18"/>
              </w:rPr>
              <w:t>Full catalog, variant, &amp; order controls</w:t>
            </w:r>
          </w:p>
        </w:tc>
        <w:tc>
          <w:tcPr>
            <w:tcW w:type="dxa" w:w="1656"/>
            <w:shd w:fill="F9FAFB"/>
            <w:tcMar>
              <w:top w:w="100" w:type="dxa"/>
              <w:bottom w:w="100" w:type="dxa"/>
              <w:left w:w="150" w:type="dxa"/>
              <w:right w:w="150" w:type="dxa"/>
            </w:tcMar>
          </w:tcPr>
          <w:p>
            <w:pPr>
              <w:jc w:val="left"/>
            </w:pPr>
            <w:r>
              <w:rPr>
                <w:sz w:val="18"/>
              </w:rPr>
              <w:t>None</w:t>
            </w:r>
          </w:p>
        </w:tc>
        <w:tc>
          <w:tcPr>
            <w:tcW w:type="dxa" w:w="1656"/>
            <w:shd w:fill="F9FAFB"/>
            <w:tcMar>
              <w:top w:w="100" w:type="dxa"/>
              <w:bottom w:w="100" w:type="dxa"/>
              <w:left w:w="150" w:type="dxa"/>
              <w:right w:w="150" w:type="dxa"/>
            </w:tcMar>
          </w:tcPr>
          <w:p>
            <w:pPr>
              <w:jc w:val="left"/>
            </w:pPr>
            <w:r>
              <w:rPr>
                <w:sz w:val="18"/>
              </w:rPr>
              <w:t>Low</w:t>
            </w:r>
          </w:p>
        </w:tc>
      </w:tr>
      <w:tr>
        <w:tc>
          <w:tcPr>
            <w:tcW w:type="dxa" w:w="1656"/>
            <w:shd w:fill="FFFFFF"/>
            <w:tcMar>
              <w:top w:w="100" w:type="dxa"/>
              <w:bottom w:w="100" w:type="dxa"/>
              <w:left w:w="150" w:type="dxa"/>
              <w:right w:w="150" w:type="dxa"/>
            </w:tcMar>
          </w:tcPr>
          <w:p>
            <w:pPr>
              <w:jc w:val="left"/>
            </w:pPr>
            <w:r>
              <w:rPr>
                <w:sz w:val="18"/>
              </w:rPr>
              <w:t>Product/Inventory</w:t>
            </w:r>
          </w:p>
        </w:tc>
        <w:tc>
          <w:tcPr>
            <w:tcW w:type="dxa" w:w="1656"/>
            <w:shd w:fill="FFFFFF"/>
            <w:tcMar>
              <w:top w:w="100" w:type="dxa"/>
              <w:bottom w:w="100" w:type="dxa"/>
              <w:left w:w="150" w:type="dxa"/>
              <w:right w:w="150" w:type="dxa"/>
            </w:tcMar>
          </w:tcPr>
          <w:p>
            <w:pPr>
              <w:jc w:val="left"/>
            </w:pPr>
            <w:r>
              <w:rPr>
                <w:sz w:val="18"/>
              </w:rPr>
              <w:t>VERIFIED WORKING</w:t>
            </w:r>
          </w:p>
        </w:tc>
        <w:tc>
          <w:tcPr>
            <w:tcW w:type="dxa" w:w="1656"/>
            <w:shd w:fill="FFFFFF"/>
            <w:tcMar>
              <w:top w:w="100" w:type="dxa"/>
              <w:bottom w:w="100" w:type="dxa"/>
              <w:left w:w="150" w:type="dxa"/>
              <w:right w:w="150" w:type="dxa"/>
            </w:tcMar>
          </w:tcPr>
          <w:p>
            <w:pPr>
              <w:jc w:val="left"/>
            </w:pPr>
            <w:r>
              <w:rPr>
                <w:sz w:val="18"/>
              </w:rPr>
              <w:t>InventoryLog DB model &amp; stock checks</w:t>
            </w:r>
          </w:p>
        </w:tc>
        <w:tc>
          <w:tcPr>
            <w:tcW w:type="dxa" w:w="1656"/>
            <w:shd w:fill="FFFFFF"/>
            <w:tcMar>
              <w:top w:w="100" w:type="dxa"/>
              <w:bottom w:w="100" w:type="dxa"/>
              <w:left w:w="150" w:type="dxa"/>
              <w:right w:w="150" w:type="dxa"/>
            </w:tcMar>
          </w:tcPr>
          <w:p>
            <w:pPr>
              <w:jc w:val="left"/>
            </w:pPr>
            <w:r>
              <w:rPr>
                <w:sz w:val="18"/>
              </w:rPr>
              <w:t>Real-time reserved vs available stock</w:t>
            </w:r>
          </w:p>
        </w:tc>
        <w:tc>
          <w:tcPr>
            <w:tcW w:type="dxa" w:w="1656"/>
            <w:shd w:fill="FFFFFF"/>
            <w:tcMar>
              <w:top w:w="100" w:type="dxa"/>
              <w:bottom w:w="100" w:type="dxa"/>
              <w:left w:w="150" w:type="dxa"/>
              <w:right w:w="150" w:type="dxa"/>
            </w:tcMar>
          </w:tcPr>
          <w:p>
            <w:pPr>
              <w:jc w:val="left"/>
            </w:pPr>
            <w:r>
              <w:rPr>
                <w:sz w:val="18"/>
              </w:rPr>
              <w:t>None</w:t>
            </w:r>
          </w:p>
        </w:tc>
        <w:tc>
          <w:tcPr>
            <w:tcW w:type="dxa" w:w="1656"/>
            <w:shd w:fill="FFFFFF"/>
            <w:tcMar>
              <w:top w:w="100" w:type="dxa"/>
              <w:bottom w:w="100" w:type="dxa"/>
              <w:left w:w="150" w:type="dxa"/>
              <w:right w:w="150" w:type="dxa"/>
            </w:tcMar>
          </w:tcPr>
          <w:p>
            <w:pPr>
              <w:jc w:val="left"/>
            </w:pPr>
            <w:r>
              <w:rPr>
                <w:sz w:val="18"/>
              </w:rPr>
              <w:t>Low</w:t>
            </w:r>
          </w:p>
        </w:tc>
      </w:tr>
      <w:tr>
        <w:tc>
          <w:tcPr>
            <w:tcW w:type="dxa" w:w="1656"/>
            <w:shd w:fill="F9FAFB"/>
            <w:tcMar>
              <w:top w:w="100" w:type="dxa"/>
              <w:bottom w:w="100" w:type="dxa"/>
              <w:left w:w="150" w:type="dxa"/>
              <w:right w:w="150" w:type="dxa"/>
            </w:tcMar>
          </w:tcPr>
          <w:p>
            <w:pPr>
              <w:jc w:val="left"/>
            </w:pPr>
            <w:r>
              <w:rPr>
                <w:sz w:val="18"/>
              </w:rPr>
              <w:t>Cart</w:t>
            </w:r>
          </w:p>
        </w:tc>
        <w:tc>
          <w:tcPr>
            <w:tcW w:type="dxa" w:w="1656"/>
            <w:shd w:fill="F9FAFB"/>
            <w:tcMar>
              <w:top w:w="100" w:type="dxa"/>
              <w:bottom w:w="100" w:type="dxa"/>
              <w:left w:w="150" w:type="dxa"/>
              <w:right w:w="150" w:type="dxa"/>
            </w:tcMar>
          </w:tcPr>
          <w:p>
            <w:pPr>
              <w:jc w:val="left"/>
            </w:pPr>
            <w:r>
              <w:rPr>
                <w:sz w:val="18"/>
              </w:rPr>
              <w:t>VERIFIED WORKING</w:t>
            </w:r>
          </w:p>
        </w:tc>
        <w:tc>
          <w:tcPr>
            <w:tcW w:type="dxa" w:w="1656"/>
            <w:shd w:fill="F9FAFB"/>
            <w:tcMar>
              <w:top w:w="100" w:type="dxa"/>
              <w:bottom w:w="100" w:type="dxa"/>
              <w:left w:w="150" w:type="dxa"/>
              <w:right w:w="150" w:type="dxa"/>
            </w:tcMar>
          </w:tcPr>
          <w:p>
            <w:pPr>
              <w:jc w:val="left"/>
            </w:pPr>
            <w:r>
              <w:rPr>
                <w:sz w:val="18"/>
              </w:rPr>
              <w:t>useCartMutations.ts, cart.service.ts</w:t>
            </w:r>
          </w:p>
        </w:tc>
        <w:tc>
          <w:tcPr>
            <w:tcW w:type="dxa" w:w="1656"/>
            <w:shd w:fill="F9FAFB"/>
            <w:tcMar>
              <w:top w:w="100" w:type="dxa"/>
              <w:bottom w:w="100" w:type="dxa"/>
              <w:left w:w="150" w:type="dxa"/>
              <w:right w:w="150" w:type="dxa"/>
            </w:tcMar>
          </w:tcPr>
          <w:p>
            <w:pPr>
              <w:jc w:val="left"/>
            </w:pPr>
            <w:r>
              <w:rPr>
                <w:sz w:val="18"/>
              </w:rPr>
              <w:t>Single-store cart conflict handling</w:t>
            </w:r>
          </w:p>
        </w:tc>
        <w:tc>
          <w:tcPr>
            <w:tcW w:type="dxa" w:w="1656"/>
            <w:shd w:fill="F9FAFB"/>
            <w:tcMar>
              <w:top w:w="100" w:type="dxa"/>
              <w:bottom w:w="100" w:type="dxa"/>
              <w:left w:w="150" w:type="dxa"/>
              <w:right w:w="150" w:type="dxa"/>
            </w:tcMar>
          </w:tcPr>
          <w:p>
            <w:pPr>
              <w:jc w:val="left"/>
            </w:pPr>
            <w:r>
              <w:rPr>
                <w:sz w:val="18"/>
              </w:rPr>
              <w:t>None</w:t>
            </w:r>
          </w:p>
        </w:tc>
        <w:tc>
          <w:tcPr>
            <w:tcW w:type="dxa" w:w="1656"/>
            <w:shd w:fill="F9FAFB"/>
            <w:tcMar>
              <w:top w:w="100" w:type="dxa"/>
              <w:bottom w:w="100" w:type="dxa"/>
              <w:left w:w="150" w:type="dxa"/>
              <w:right w:w="150" w:type="dxa"/>
            </w:tcMar>
          </w:tcPr>
          <w:p>
            <w:pPr>
              <w:jc w:val="left"/>
            </w:pPr>
            <w:r>
              <w:rPr>
                <w:sz w:val="18"/>
              </w:rPr>
              <w:t>Low</w:t>
            </w:r>
          </w:p>
        </w:tc>
      </w:tr>
      <w:tr>
        <w:tc>
          <w:tcPr>
            <w:tcW w:type="dxa" w:w="1656"/>
            <w:shd w:fill="FFFFFF"/>
            <w:tcMar>
              <w:top w:w="100" w:type="dxa"/>
              <w:bottom w:w="100" w:type="dxa"/>
              <w:left w:w="150" w:type="dxa"/>
              <w:right w:w="150" w:type="dxa"/>
            </w:tcMar>
          </w:tcPr>
          <w:p>
            <w:pPr>
              <w:jc w:val="left"/>
            </w:pPr>
            <w:r>
              <w:rPr>
                <w:sz w:val="18"/>
              </w:rPr>
              <w:t>Checkout/Payment</w:t>
            </w:r>
          </w:p>
        </w:tc>
        <w:tc>
          <w:tcPr>
            <w:tcW w:type="dxa" w:w="1656"/>
            <w:shd w:fill="FFFFFF"/>
            <w:tcMar>
              <w:top w:w="100" w:type="dxa"/>
              <w:bottom w:w="100" w:type="dxa"/>
              <w:left w:w="150" w:type="dxa"/>
              <w:right w:w="150" w:type="dxa"/>
            </w:tcMar>
          </w:tcPr>
          <w:p>
            <w:pPr>
              <w:jc w:val="left"/>
            </w:pPr>
            <w:r>
              <w:rPr>
                <w:sz w:val="18"/>
              </w:rPr>
              <w:t>VERIFIED WORKING</w:t>
            </w:r>
          </w:p>
        </w:tc>
        <w:tc>
          <w:tcPr>
            <w:tcW w:type="dxa" w:w="1656"/>
            <w:shd w:fill="FFFFFF"/>
            <w:tcMar>
              <w:top w:w="100" w:type="dxa"/>
              <w:bottom w:w="100" w:type="dxa"/>
              <w:left w:w="150" w:type="dxa"/>
              <w:right w:w="150" w:type="dxa"/>
            </w:tcMar>
          </w:tcPr>
          <w:p>
            <w:pPr>
              <w:jc w:val="left"/>
            </w:pPr>
            <w:r>
              <w:rPr>
                <w:sz w:val="18"/>
              </w:rPr>
              <w:t>order.service.ts, razorpay.config.ts</w:t>
            </w:r>
          </w:p>
        </w:tc>
        <w:tc>
          <w:tcPr>
            <w:tcW w:type="dxa" w:w="1656"/>
            <w:shd w:fill="FFFFFF"/>
            <w:tcMar>
              <w:top w:w="100" w:type="dxa"/>
              <w:bottom w:w="100" w:type="dxa"/>
              <w:left w:w="150" w:type="dxa"/>
              <w:right w:w="150" w:type="dxa"/>
            </w:tcMar>
          </w:tcPr>
          <w:p>
            <w:pPr>
              <w:jc w:val="left"/>
            </w:pPr>
            <w:r>
              <w:rPr>
                <w:sz w:val="18"/>
              </w:rPr>
              <w:t>Supports COD, Wallet, &amp; Razorpay HMAC</w:t>
            </w:r>
          </w:p>
        </w:tc>
        <w:tc>
          <w:tcPr>
            <w:tcW w:type="dxa" w:w="1656"/>
            <w:shd w:fill="FFFFFF"/>
            <w:tcMar>
              <w:top w:w="100" w:type="dxa"/>
              <w:bottom w:w="100" w:type="dxa"/>
              <w:left w:w="150" w:type="dxa"/>
              <w:right w:w="150" w:type="dxa"/>
            </w:tcMar>
          </w:tcPr>
          <w:p>
            <w:pPr>
              <w:jc w:val="left"/>
            </w:pPr>
            <w:r>
              <w:rPr>
                <w:sz w:val="18"/>
              </w:rPr>
              <w:t>None</w:t>
            </w:r>
          </w:p>
        </w:tc>
        <w:tc>
          <w:tcPr>
            <w:tcW w:type="dxa" w:w="1656"/>
            <w:shd w:fill="FFFFFF"/>
            <w:tcMar>
              <w:top w:w="100" w:type="dxa"/>
              <w:bottom w:w="100" w:type="dxa"/>
              <w:left w:w="150" w:type="dxa"/>
              <w:right w:w="150" w:type="dxa"/>
            </w:tcMar>
          </w:tcPr>
          <w:p>
            <w:pPr>
              <w:jc w:val="left"/>
            </w:pPr>
            <w:r>
              <w:rPr>
                <w:sz w:val="18"/>
              </w:rPr>
              <w:t>Low</w:t>
            </w:r>
          </w:p>
        </w:tc>
      </w:tr>
      <w:tr>
        <w:tc>
          <w:tcPr>
            <w:tcW w:type="dxa" w:w="1656"/>
            <w:shd w:fill="F9FAFB"/>
            <w:tcMar>
              <w:top w:w="100" w:type="dxa"/>
              <w:bottom w:w="100" w:type="dxa"/>
              <w:left w:w="150" w:type="dxa"/>
              <w:right w:w="150" w:type="dxa"/>
            </w:tcMar>
          </w:tcPr>
          <w:p>
            <w:pPr>
              <w:jc w:val="left"/>
            </w:pPr>
            <w:r>
              <w:rPr>
                <w:sz w:val="18"/>
              </w:rPr>
              <w:t>Rider/Dispatch</w:t>
            </w:r>
          </w:p>
        </w:tc>
        <w:tc>
          <w:tcPr>
            <w:tcW w:type="dxa" w:w="1656"/>
            <w:shd w:fill="F9FAFB"/>
            <w:tcMar>
              <w:top w:w="100" w:type="dxa"/>
              <w:bottom w:w="100" w:type="dxa"/>
              <w:left w:w="150" w:type="dxa"/>
              <w:right w:w="150" w:type="dxa"/>
            </w:tcMar>
          </w:tcPr>
          <w:p>
            <w:pPr>
              <w:jc w:val="left"/>
            </w:pPr>
            <w:r>
              <w:rPr>
                <w:sz w:val="18"/>
              </w:rPr>
              <w:t>VERIFIED WORKING</w:t>
            </w:r>
          </w:p>
        </w:tc>
        <w:tc>
          <w:tcPr>
            <w:tcW w:type="dxa" w:w="1656"/>
            <w:shd w:fill="F9FAFB"/>
            <w:tcMar>
              <w:top w:w="100" w:type="dxa"/>
              <w:bottom w:w="100" w:type="dxa"/>
              <w:left w:w="150" w:type="dxa"/>
              <w:right w:w="150" w:type="dxa"/>
            </w:tcMar>
          </w:tcPr>
          <w:p>
            <w:pPr>
              <w:jc w:val="left"/>
            </w:pPr>
            <w:r>
              <w:rPr>
                <w:sz w:val="18"/>
              </w:rPr>
              <w:t>rider.service.ts, RiderDashboard.tsx</w:t>
            </w:r>
          </w:p>
        </w:tc>
        <w:tc>
          <w:tcPr>
            <w:tcW w:type="dxa" w:w="1656"/>
            <w:shd w:fill="F9FAFB"/>
            <w:tcMar>
              <w:top w:w="100" w:type="dxa"/>
              <w:bottom w:w="100" w:type="dxa"/>
              <w:left w:w="150" w:type="dxa"/>
              <w:right w:w="150" w:type="dxa"/>
            </w:tcMar>
          </w:tcPr>
          <w:p>
            <w:pPr>
              <w:jc w:val="left"/>
            </w:pPr>
            <w:r>
              <w:rPr>
                <w:sz w:val="18"/>
              </w:rPr>
              <w:t>Distance-sorted discovery &amp; 2-step OTP</w:t>
            </w:r>
          </w:p>
        </w:tc>
        <w:tc>
          <w:tcPr>
            <w:tcW w:type="dxa" w:w="1656"/>
            <w:shd w:fill="F9FAFB"/>
            <w:tcMar>
              <w:top w:w="100" w:type="dxa"/>
              <w:bottom w:w="100" w:type="dxa"/>
              <w:left w:w="150" w:type="dxa"/>
              <w:right w:w="150" w:type="dxa"/>
            </w:tcMar>
          </w:tcPr>
          <w:p>
            <w:pPr>
              <w:jc w:val="left"/>
            </w:pPr>
            <w:r>
              <w:rPr>
                <w:sz w:val="18"/>
              </w:rPr>
              <w:t>None</w:t>
            </w:r>
          </w:p>
        </w:tc>
        <w:tc>
          <w:tcPr>
            <w:tcW w:type="dxa" w:w="1656"/>
            <w:shd w:fill="F9FAFB"/>
            <w:tcMar>
              <w:top w:w="100" w:type="dxa"/>
              <w:bottom w:w="100" w:type="dxa"/>
              <w:left w:w="150" w:type="dxa"/>
              <w:right w:w="150" w:type="dxa"/>
            </w:tcMar>
          </w:tcPr>
          <w:p>
            <w:pPr>
              <w:jc w:val="left"/>
            </w:pPr>
            <w:r>
              <w:rPr>
                <w:sz w:val="18"/>
              </w:rPr>
              <w:t>Low</w:t>
            </w:r>
          </w:p>
        </w:tc>
      </w:tr>
      <w:tr>
        <w:tc>
          <w:tcPr>
            <w:tcW w:type="dxa" w:w="1656"/>
            <w:shd w:fill="FFFFFF"/>
            <w:tcMar>
              <w:top w:w="100" w:type="dxa"/>
              <w:bottom w:w="100" w:type="dxa"/>
              <w:left w:w="150" w:type="dxa"/>
              <w:right w:w="150" w:type="dxa"/>
            </w:tcMar>
          </w:tcPr>
          <w:p>
            <w:pPr>
              <w:jc w:val="left"/>
            </w:pPr>
            <w:r>
              <w:rPr>
                <w:sz w:val="18"/>
              </w:rPr>
              <w:t>Real-Time Sync</w:t>
            </w:r>
          </w:p>
        </w:tc>
        <w:tc>
          <w:tcPr>
            <w:tcW w:type="dxa" w:w="1656"/>
            <w:shd w:fill="FFFFFF"/>
            <w:tcMar>
              <w:top w:w="100" w:type="dxa"/>
              <w:bottom w:w="100" w:type="dxa"/>
              <w:left w:w="150" w:type="dxa"/>
              <w:right w:w="150" w:type="dxa"/>
            </w:tcMar>
          </w:tcPr>
          <w:p>
            <w:pPr>
              <w:jc w:val="left"/>
            </w:pPr>
            <w:r>
              <w:rPr>
                <w:sz w:val="18"/>
              </w:rPr>
              <w:t>VERIFIED WORKING</w:t>
            </w:r>
          </w:p>
        </w:tc>
        <w:tc>
          <w:tcPr>
            <w:tcW w:type="dxa" w:w="1656"/>
            <w:shd w:fill="FFFFFF"/>
            <w:tcMar>
              <w:top w:w="100" w:type="dxa"/>
              <w:bottom w:w="100" w:type="dxa"/>
              <w:left w:w="150" w:type="dxa"/>
              <w:right w:w="150" w:type="dxa"/>
            </w:tcMar>
          </w:tcPr>
          <w:p>
            <w:pPr>
              <w:jc w:val="left"/>
            </w:pPr>
            <w:r>
              <w:rPr>
                <w:sz w:val="18"/>
              </w:rPr>
              <w:t>socket.service.ts, orderEventEmitter.ts</w:t>
            </w:r>
          </w:p>
        </w:tc>
        <w:tc>
          <w:tcPr>
            <w:tcW w:type="dxa" w:w="1656"/>
            <w:shd w:fill="FFFFFF"/>
            <w:tcMar>
              <w:top w:w="100" w:type="dxa"/>
              <w:bottom w:w="100" w:type="dxa"/>
              <w:left w:w="150" w:type="dxa"/>
              <w:right w:w="150" w:type="dxa"/>
            </w:tcMar>
          </w:tcPr>
          <w:p>
            <w:pPr>
              <w:jc w:val="left"/>
            </w:pPr>
            <w:r>
              <w:rPr>
                <w:sz w:val="18"/>
              </w:rPr>
              <w:t>Socket.IO fallback with React Query</w:t>
            </w:r>
          </w:p>
        </w:tc>
        <w:tc>
          <w:tcPr>
            <w:tcW w:type="dxa" w:w="1656"/>
            <w:shd w:fill="FFFFFF"/>
            <w:tcMar>
              <w:top w:w="100" w:type="dxa"/>
              <w:bottom w:w="100" w:type="dxa"/>
              <w:left w:w="150" w:type="dxa"/>
              <w:right w:w="150" w:type="dxa"/>
            </w:tcMar>
          </w:tcPr>
          <w:p>
            <w:pPr>
              <w:jc w:val="left"/>
            </w:pPr>
            <w:r>
              <w:rPr>
                <w:sz w:val="18"/>
              </w:rPr>
              <w:t>None</w:t>
            </w:r>
          </w:p>
        </w:tc>
        <w:tc>
          <w:tcPr>
            <w:tcW w:type="dxa" w:w="1656"/>
            <w:shd w:fill="FFFFFF"/>
            <w:tcMar>
              <w:top w:w="100" w:type="dxa"/>
              <w:bottom w:w="100" w:type="dxa"/>
              <w:left w:w="150" w:type="dxa"/>
              <w:right w:w="150" w:type="dxa"/>
            </w:tcMar>
          </w:tcPr>
          <w:p>
            <w:pPr>
              <w:jc w:val="left"/>
            </w:pPr>
            <w:r>
              <w:rPr>
                <w:sz w:val="18"/>
              </w:rPr>
              <w:t>Low</w:t>
            </w:r>
          </w:p>
        </w:tc>
      </w:tr>
      <w:tr>
        <w:tc>
          <w:tcPr>
            <w:tcW w:type="dxa" w:w="1656"/>
            <w:shd w:fill="F9FAFB"/>
            <w:tcMar>
              <w:top w:w="100" w:type="dxa"/>
              <w:bottom w:w="100" w:type="dxa"/>
              <w:left w:w="150" w:type="dxa"/>
              <w:right w:w="150" w:type="dxa"/>
            </w:tcMar>
          </w:tcPr>
          <w:p>
            <w:pPr>
              <w:jc w:val="left"/>
            </w:pPr>
            <w:r>
              <w:rPr>
                <w:sz w:val="18"/>
              </w:rPr>
              <w:t>Rate Limiting</w:t>
            </w:r>
          </w:p>
        </w:tc>
        <w:tc>
          <w:tcPr>
            <w:tcW w:type="dxa" w:w="1656"/>
            <w:shd w:fill="F9FAFB"/>
            <w:tcMar>
              <w:top w:w="100" w:type="dxa"/>
              <w:bottom w:w="100" w:type="dxa"/>
              <w:left w:w="150" w:type="dxa"/>
              <w:right w:w="150" w:type="dxa"/>
            </w:tcMar>
          </w:tcPr>
          <w:p>
            <w:pPr>
              <w:jc w:val="left"/>
            </w:pPr>
            <w:r>
              <w:rPr>
                <w:sz w:val="18"/>
              </w:rPr>
              <w:t>VERIFIED WORKING</w:t>
            </w:r>
          </w:p>
        </w:tc>
        <w:tc>
          <w:tcPr>
            <w:tcW w:type="dxa" w:w="1656"/>
            <w:shd w:fill="F9FAFB"/>
            <w:tcMar>
              <w:top w:w="100" w:type="dxa"/>
              <w:bottom w:w="100" w:type="dxa"/>
              <w:left w:w="150" w:type="dxa"/>
              <w:right w:w="150" w:type="dxa"/>
            </w:tcMar>
          </w:tcPr>
          <w:p>
            <w:pPr>
              <w:jc w:val="left"/>
            </w:pPr>
            <w:r>
              <w:rPr>
                <w:sz w:val="18"/>
              </w:rPr>
              <w:t>rateLimit.middleware.ts</w:t>
            </w:r>
          </w:p>
        </w:tc>
        <w:tc>
          <w:tcPr>
            <w:tcW w:type="dxa" w:w="1656"/>
            <w:shd w:fill="F9FAFB"/>
            <w:tcMar>
              <w:top w:w="100" w:type="dxa"/>
              <w:bottom w:w="100" w:type="dxa"/>
              <w:left w:w="150" w:type="dxa"/>
              <w:right w:w="150" w:type="dxa"/>
            </w:tcMar>
          </w:tcPr>
          <w:p>
            <w:pPr>
              <w:jc w:val="left"/>
            </w:pPr>
            <w:r>
              <w:rPr>
                <w:sz w:val="18"/>
              </w:rPr>
              <w:t>SHA-256 identifier keys &amp; 1-hop proxy IP</w:t>
            </w:r>
          </w:p>
        </w:tc>
        <w:tc>
          <w:tcPr>
            <w:tcW w:type="dxa" w:w="1656"/>
            <w:shd w:fill="F9FAFB"/>
            <w:tcMar>
              <w:top w:w="100" w:type="dxa"/>
              <w:bottom w:w="100" w:type="dxa"/>
              <w:left w:w="150" w:type="dxa"/>
              <w:right w:w="150" w:type="dxa"/>
            </w:tcMar>
          </w:tcPr>
          <w:p>
            <w:pPr>
              <w:jc w:val="left"/>
            </w:pPr>
            <w:r>
              <w:rPr>
                <w:sz w:val="18"/>
              </w:rPr>
              <w:t>None</w:t>
            </w:r>
          </w:p>
        </w:tc>
        <w:tc>
          <w:tcPr>
            <w:tcW w:type="dxa" w:w="1656"/>
            <w:shd w:fill="F9FAFB"/>
            <w:tcMar>
              <w:top w:w="100" w:type="dxa"/>
              <w:bottom w:w="100" w:type="dxa"/>
              <w:left w:w="150" w:type="dxa"/>
              <w:right w:w="150" w:type="dxa"/>
            </w:tcMar>
          </w:tcPr>
          <w:p>
            <w:pPr>
              <w:jc w:val="left"/>
            </w:pPr>
            <w:r>
              <w:rPr>
                <w:sz w:val="18"/>
              </w:rPr>
              <w:t>Low</w:t>
            </w:r>
          </w:p>
        </w:tc>
      </w:tr>
      <w:tr>
        <w:tc>
          <w:tcPr>
            <w:tcW w:type="dxa" w:w="1656"/>
            <w:shd w:fill="FFFFFF"/>
            <w:tcMar>
              <w:top w:w="100" w:type="dxa"/>
              <w:bottom w:w="100" w:type="dxa"/>
              <w:left w:w="150" w:type="dxa"/>
              <w:right w:w="150" w:type="dxa"/>
            </w:tcMar>
          </w:tcPr>
          <w:p>
            <w:pPr>
              <w:jc w:val="left"/>
            </w:pPr>
            <w:r>
              <w:rPr>
                <w:sz w:val="18"/>
              </w:rPr>
              <w:t>Admin</w:t>
            </w:r>
          </w:p>
        </w:tc>
        <w:tc>
          <w:tcPr>
            <w:tcW w:type="dxa" w:w="1656"/>
            <w:shd w:fill="FFFFFF"/>
            <w:tcMar>
              <w:top w:w="100" w:type="dxa"/>
              <w:bottom w:w="100" w:type="dxa"/>
              <w:left w:w="150" w:type="dxa"/>
              <w:right w:w="150" w:type="dxa"/>
            </w:tcMar>
          </w:tcPr>
          <w:p>
            <w:pPr>
              <w:jc w:val="left"/>
            </w:pPr>
            <w:r>
              <w:rPr>
                <w:sz w:val="18"/>
              </w:rPr>
              <w:t>VERIFIED WORKING</w:t>
            </w:r>
          </w:p>
        </w:tc>
        <w:tc>
          <w:tcPr>
            <w:tcW w:type="dxa" w:w="1656"/>
            <w:shd w:fill="FFFFFF"/>
            <w:tcMar>
              <w:top w:w="100" w:type="dxa"/>
              <w:bottom w:w="100" w:type="dxa"/>
              <w:left w:w="150" w:type="dxa"/>
              <w:right w:w="150" w:type="dxa"/>
            </w:tcMar>
          </w:tcPr>
          <w:p>
            <w:pPr>
              <w:jc w:val="left"/>
            </w:pPr>
            <w:r>
              <w:rPr>
                <w:sz w:val="18"/>
              </w:rPr>
              <w:t>admin.service.ts, AdminDashboard.tsx</w:t>
            </w:r>
          </w:p>
        </w:tc>
        <w:tc>
          <w:tcPr>
            <w:tcW w:type="dxa" w:w="1656"/>
            <w:shd w:fill="FFFFFF"/>
            <w:tcMar>
              <w:top w:w="100" w:type="dxa"/>
              <w:bottom w:w="100" w:type="dxa"/>
              <w:left w:w="150" w:type="dxa"/>
              <w:right w:w="150" w:type="dxa"/>
            </w:tcMar>
          </w:tcPr>
          <w:p>
            <w:pPr>
              <w:jc w:val="left"/>
            </w:pPr>
            <w:r>
              <w:rPr>
                <w:sz w:val="18"/>
              </w:rPr>
              <w:t>Full user blocking, approvals, &amp; logs</w:t>
            </w:r>
          </w:p>
        </w:tc>
        <w:tc>
          <w:tcPr>
            <w:tcW w:type="dxa" w:w="1656"/>
            <w:shd w:fill="FFFFFF"/>
            <w:tcMar>
              <w:top w:w="100" w:type="dxa"/>
              <w:bottom w:w="100" w:type="dxa"/>
              <w:left w:w="150" w:type="dxa"/>
              <w:right w:w="150" w:type="dxa"/>
            </w:tcMar>
          </w:tcPr>
          <w:p>
            <w:pPr>
              <w:jc w:val="left"/>
            </w:pPr>
            <w:r>
              <w:rPr>
                <w:sz w:val="18"/>
              </w:rPr>
              <w:t>None</w:t>
            </w:r>
          </w:p>
        </w:tc>
        <w:tc>
          <w:tcPr>
            <w:tcW w:type="dxa" w:w="1656"/>
            <w:shd w:fill="FFFFFF"/>
            <w:tcMar>
              <w:top w:w="100" w:type="dxa"/>
              <w:bottom w:w="100" w:type="dxa"/>
              <w:left w:w="150" w:type="dxa"/>
              <w:right w:w="150" w:type="dxa"/>
            </w:tcMar>
          </w:tcPr>
          <w:p>
            <w:pPr>
              <w:jc w:val="left"/>
            </w:pPr>
            <w:r>
              <w:rPr>
                <w:sz w:val="18"/>
              </w:rPr>
              <w:t>Low</w:t>
            </w:r>
          </w:p>
        </w:tc>
      </w:tr>
      <w:tr>
        <w:tc>
          <w:tcPr>
            <w:tcW w:type="dxa" w:w="1656"/>
            <w:shd w:fill="F9FAFB"/>
            <w:tcMar>
              <w:top w:w="100" w:type="dxa"/>
              <w:bottom w:w="100" w:type="dxa"/>
              <w:left w:w="150" w:type="dxa"/>
              <w:right w:w="150" w:type="dxa"/>
            </w:tcMar>
          </w:tcPr>
          <w:p>
            <w:pPr>
              <w:jc w:val="left"/>
            </w:pPr>
            <w:r>
              <w:rPr>
                <w:sz w:val="18"/>
              </w:rPr>
              <w:t>Notifications</w:t>
            </w:r>
          </w:p>
        </w:tc>
        <w:tc>
          <w:tcPr>
            <w:tcW w:type="dxa" w:w="1656"/>
            <w:shd w:fill="F9FAFB"/>
            <w:tcMar>
              <w:top w:w="100" w:type="dxa"/>
              <w:bottom w:w="100" w:type="dxa"/>
              <w:left w:w="150" w:type="dxa"/>
              <w:right w:w="150" w:type="dxa"/>
            </w:tcMar>
          </w:tcPr>
          <w:p>
            <w:pPr>
              <w:jc w:val="left"/>
            </w:pPr>
            <w:r>
              <w:rPr>
                <w:sz w:val="18"/>
              </w:rPr>
              <w:t>PARTIALLY IMPLEMENTED</w:t>
            </w:r>
          </w:p>
        </w:tc>
        <w:tc>
          <w:tcPr>
            <w:tcW w:type="dxa" w:w="1656"/>
            <w:shd w:fill="F9FAFB"/>
            <w:tcMar>
              <w:top w:w="100" w:type="dxa"/>
              <w:bottom w:w="100" w:type="dxa"/>
              <w:left w:w="150" w:type="dxa"/>
              <w:right w:w="150" w:type="dxa"/>
            </w:tcMar>
          </w:tcPr>
          <w:p>
            <w:pPr>
              <w:jc w:val="left"/>
            </w:pPr>
            <w:r>
              <w:rPr>
                <w:sz w:val="18"/>
              </w:rPr>
              <w:t>email.service.ts, notifications table</w:t>
            </w:r>
          </w:p>
        </w:tc>
        <w:tc>
          <w:tcPr>
            <w:tcW w:type="dxa" w:w="1656"/>
            <w:shd w:fill="F9FAFB"/>
            <w:tcMar>
              <w:top w:w="100" w:type="dxa"/>
              <w:bottom w:w="100" w:type="dxa"/>
              <w:left w:w="150" w:type="dxa"/>
              <w:right w:w="150" w:type="dxa"/>
            </w:tcMar>
          </w:tcPr>
          <w:p>
            <w:pPr>
              <w:jc w:val="left"/>
            </w:pPr>
            <w:r>
              <w:rPr>
                <w:sz w:val="18"/>
              </w:rPr>
              <w:t>DB &amp; Email working; SMS/Push mock fallback</w:t>
            </w:r>
          </w:p>
        </w:tc>
        <w:tc>
          <w:tcPr>
            <w:tcW w:type="dxa" w:w="1656"/>
            <w:shd w:fill="F9FAFB"/>
            <w:tcMar>
              <w:top w:w="100" w:type="dxa"/>
              <w:bottom w:w="100" w:type="dxa"/>
              <w:left w:w="150" w:type="dxa"/>
              <w:right w:w="150" w:type="dxa"/>
            </w:tcMar>
          </w:tcPr>
          <w:p>
            <w:pPr>
              <w:jc w:val="left"/>
            </w:pPr>
            <w:r>
              <w:rPr>
                <w:sz w:val="18"/>
              </w:rPr>
              <w:t>External SMS/FCM API credentials</w:t>
            </w:r>
          </w:p>
        </w:tc>
        <w:tc>
          <w:tcPr>
            <w:tcW w:type="dxa" w:w="1656"/>
            <w:shd w:fill="F9FAFB"/>
            <w:tcMar>
              <w:top w:w="100" w:type="dxa"/>
              <w:bottom w:w="100" w:type="dxa"/>
              <w:left w:w="150" w:type="dxa"/>
              <w:right w:w="150" w:type="dxa"/>
            </w:tcMar>
          </w:tcPr>
          <w:p>
            <w:pPr>
              <w:jc w:val="left"/>
            </w:pPr>
            <w:r>
              <w:rPr>
                <w:sz w:val="18"/>
              </w:rPr>
              <w:t>Low</w:t>
            </w:r>
          </w:p>
        </w:tc>
      </w:tr>
      <w:tr>
        <w:tc>
          <w:tcPr>
            <w:tcW w:type="dxa" w:w="1656"/>
            <w:shd w:fill="FFFFFF"/>
            <w:tcMar>
              <w:top w:w="100" w:type="dxa"/>
              <w:bottom w:w="100" w:type="dxa"/>
              <w:left w:w="150" w:type="dxa"/>
              <w:right w:w="150" w:type="dxa"/>
            </w:tcMar>
          </w:tcPr>
          <w:p>
            <w:pPr>
              <w:jc w:val="left"/>
            </w:pPr>
            <w:r>
              <w:rPr>
                <w:sz w:val="18"/>
              </w:rPr>
              <w:t>Security (RBAC)</w:t>
            </w:r>
          </w:p>
        </w:tc>
        <w:tc>
          <w:tcPr>
            <w:tcW w:type="dxa" w:w="1656"/>
            <w:shd w:fill="FFFFFF"/>
            <w:tcMar>
              <w:top w:w="100" w:type="dxa"/>
              <w:bottom w:w="100" w:type="dxa"/>
              <w:left w:w="150" w:type="dxa"/>
              <w:right w:w="150" w:type="dxa"/>
            </w:tcMar>
          </w:tcPr>
          <w:p>
            <w:pPr>
              <w:jc w:val="left"/>
            </w:pPr>
            <w:r>
              <w:rPr>
                <w:sz w:val="18"/>
              </w:rPr>
              <w:t>VERIFIED WORKING</w:t>
            </w:r>
          </w:p>
        </w:tc>
        <w:tc>
          <w:tcPr>
            <w:tcW w:type="dxa" w:w="1656"/>
            <w:shd w:fill="FFFFFF"/>
            <w:tcMar>
              <w:top w:w="100" w:type="dxa"/>
              <w:bottom w:w="100" w:type="dxa"/>
              <w:left w:w="150" w:type="dxa"/>
              <w:right w:w="150" w:type="dxa"/>
            </w:tcMar>
          </w:tcPr>
          <w:p>
            <w:pPr>
              <w:jc w:val="left"/>
            </w:pPr>
            <w:r>
              <w:rPr>
                <w:sz w:val="18"/>
              </w:rPr>
              <w:t>requireRoles, requirePermissions</w:t>
            </w:r>
          </w:p>
        </w:tc>
        <w:tc>
          <w:tcPr>
            <w:tcW w:type="dxa" w:w="1656"/>
            <w:shd w:fill="FFFFFF"/>
            <w:tcMar>
              <w:top w:w="100" w:type="dxa"/>
              <w:bottom w:w="100" w:type="dxa"/>
              <w:left w:w="150" w:type="dxa"/>
              <w:right w:w="150" w:type="dxa"/>
            </w:tcMar>
          </w:tcPr>
          <w:p>
            <w:pPr>
              <w:jc w:val="left"/>
            </w:pPr>
            <w:r>
              <w:rPr>
                <w:sz w:val="18"/>
              </w:rPr>
              <w:t>Strict route guards &amp; ownership checks</w:t>
            </w:r>
          </w:p>
        </w:tc>
        <w:tc>
          <w:tcPr>
            <w:tcW w:type="dxa" w:w="1656"/>
            <w:shd w:fill="FFFFFF"/>
            <w:tcMar>
              <w:top w:w="100" w:type="dxa"/>
              <w:bottom w:w="100" w:type="dxa"/>
              <w:left w:w="150" w:type="dxa"/>
              <w:right w:w="150" w:type="dxa"/>
            </w:tcMar>
          </w:tcPr>
          <w:p>
            <w:pPr>
              <w:jc w:val="left"/>
            </w:pPr>
            <w:r>
              <w:rPr>
                <w:sz w:val="18"/>
              </w:rPr>
              <w:t>None</w:t>
            </w:r>
          </w:p>
        </w:tc>
        <w:tc>
          <w:tcPr>
            <w:tcW w:type="dxa" w:w="1656"/>
            <w:shd w:fill="FFFFFF"/>
            <w:tcMar>
              <w:top w:w="100" w:type="dxa"/>
              <w:bottom w:w="100" w:type="dxa"/>
              <w:left w:w="150" w:type="dxa"/>
              <w:right w:w="150" w:type="dxa"/>
            </w:tcMar>
          </w:tcPr>
          <w:p>
            <w:pPr>
              <w:jc w:val="left"/>
            </w:pPr>
            <w:r>
              <w:rPr>
                <w:sz w:val="18"/>
              </w:rPr>
              <w:t>Low</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