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«Расчет индивидуального меню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Автор: Кудрявцева Руслана Сергеевна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Факультет: ПИиКТ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Группа: P3117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Преподаватель: Орлова О. Ю.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067560" cy="8147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81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Санкт-Петербург, 2025</w:t>
      </w:r>
      <w:r>
        <w:br w:type="page"/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Задачи работы: 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рассчитать индекс массы вашего тела;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 Расчет индекса массы тела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Рассчитать индекс массы вашего тела по формуле:</w:t>
        <w:br/>
      </w:r>
      <w:r>
        <w:rPr>
          <w:rFonts w:eastAsia="Times New Roman" w:cs="Times New Roman" w:ascii="Times New Roman" w:hAnsi="Times New Roman"/>
          <w:b/>
          <w:sz w:val="24"/>
          <w:szCs w:val="24"/>
        </w:rPr>
        <w:t>ИМТ = масса тела (кг) : рост (м)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5"/>
      </w:tblGrid>
      <w:tr>
        <w:trPr/>
        <w:tc>
          <w:tcPr>
            <w:tcW w:w="898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22</w:t>
            </w:r>
          </w:p>
        </w:tc>
      </w:tr>
    </w:tbl>
    <w:p>
      <w:pPr>
        <w:pStyle w:val="Normal"/>
        <w:spacing w:lineRule="auto" w:line="360" w:before="0" w:after="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Таблица 1</w:t>
      </w:r>
    </w:p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678170" cy="271970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271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Норма</w:t>
            </w:r>
          </w:p>
        </w:tc>
      </w:tr>
    </w:tbl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Тот же самый расчет индекса массы тела сделайте с помощью трех любых приложений для смартфона/сайтов и запишите полученные результаты.</w:t>
      </w:r>
    </w:p>
    <w:tbl>
      <w:tblPr>
        <w:tblStyle w:val="a4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Название приложения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сайта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Клиника бариатрии Бориса Цветкова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22 - Норма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Семейная Клиника Доктор Анна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21.97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Calcus.ru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 xml:space="preserve">22.0 </w:t>
            </w:r>
            <w:r>
              <w:rPr/>
              <w:t>кг/м</w:t>
            </w:r>
            <w:r>
              <w:rPr>
                <w:position w:val="7"/>
                <w:sz w:val="18"/>
              </w:rPr>
              <w:t>2</w:t>
            </w:r>
          </w:p>
        </w:tc>
      </w:tr>
    </w:tbl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 Расчет суточной потребности в калориях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color w:val="FFFFFF"/>
          <w:sz w:val="18"/>
          <w:szCs w:val="18"/>
          <w:shd w:fill="3E6169" w:val="clear"/>
        </w:rPr>
      </w:pPr>
      <w:r>
        <w:rPr>
          <w:rFonts w:eastAsia="Arial" w:cs="Arial" w:ascii="Arial" w:hAnsi="Arial"/>
          <w:color w:val="FFFFFF"/>
          <w:sz w:val="18"/>
          <w:szCs w:val="18"/>
          <w:shd w:fill="3E6169" w:val="clear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Рассчитайте суточную потребность в калориях для себя или для не менее 2-х близких людей: членов семьи, друзей. В расчёте используйте нижеприведенные формулы с учетом пола и возраста человека: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женщин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18–30 лет: (0,062 × М (кг) + 2,036)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31–60 лет: (0,034 × М (кг) + 3,538)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старше 60 лет: (0,038 × М (кг) + 2,755) × 240 × КФА;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мужчин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18–30 лет: (0,063 × М (кг) + 2,896)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31–60 лет: (0,048 × М (кг) + 3,653)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старше 60 лет: (0,049 × М (кг) + 2,459) × 240 × КФА.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 – низкая физическая активность;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1,3 – средняя физическая активность;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1,5 – высокая физическая активность.</w:t>
        <w:br/>
      </w:r>
    </w:p>
    <w:tbl>
      <w:tblPr>
        <w:tblStyle w:val="a4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Ваша суточная потребность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189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3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Суточная потребность близкого №1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196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Суточная потребность близкого №2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25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70</w:t>
            </w:r>
          </w:p>
        </w:tc>
      </w:tr>
    </w:tbl>
    <w:p>
      <w:pPr>
        <w:pStyle w:val="Normal"/>
        <w:shd w:val="clear" w:color="auto" w:fill="FFFFFF"/>
        <w:spacing w:lineRule="auto" w:line="360" w:before="0"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смартфона/сайтов и запишите полученные результаты. В данном задании используйте расчёт только для себя.</w:t>
        <w:br/>
      </w:r>
    </w:p>
    <w:tbl>
      <w:tblPr>
        <w:tblStyle w:val="a4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Название приложения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сайта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Клиника бариатрии Бориса Цветкова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 xml:space="preserve">2027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(Для поддержки веса)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Твое питание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2286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Good kitchen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2027</w:t>
            </w:r>
          </w:p>
        </w:tc>
      </w:tr>
    </w:tbl>
    <w:p>
      <w:pPr>
        <w:pStyle w:val="Normal"/>
        <w:shd w:val="clear" w:color="auto" w:fill="FFFFFF"/>
        <w:spacing w:lineRule="auto" w:line="360" w:before="0" w:after="0"/>
        <w:ind w:left="6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6160135" cy="301371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301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Таблица для заполнения подобранного меню на 3 дня: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077"/>
        <w:gridCol w:w="993"/>
        <w:gridCol w:w="850"/>
        <w:gridCol w:w="850"/>
        <w:gridCol w:w="993"/>
      </w:tblGrid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Завтрак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Омлет из 2-х яиц,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115г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343,85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12,65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31,05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2,3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Ягодное Лукошко с черникой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sz w:val="24"/>
                <w:szCs w:val="24"/>
              </w:rPr>
              <w:t>346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3,8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16,1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47,1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Чай без сахара, 500мл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Обед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Борщ, 500мл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Котлета куриная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\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 и картофельным пюре,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270г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626,4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24,3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37,8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45,9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Чай без сахар, 500мл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Ужин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>
          <w:trHeight w:val="751" w:hRule="atLeast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 xml:space="preserve">Шницель из курицы со спагетти,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260г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430,04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23,92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14,04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52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Ягодное Лукошко с черникой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sz w:val="24"/>
                <w:szCs w:val="24"/>
              </w:rPr>
              <w:t>346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3,8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16,1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47,1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Чай без сахара, 500мл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sz w:val="24"/>
                <w:szCs w:val="24"/>
              </w:rPr>
              <w:t>2397,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sz w:val="24"/>
                <w:szCs w:val="24"/>
              </w:rPr>
              <w:t>88,47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sz w:val="24"/>
                <w:szCs w:val="24"/>
              </w:rPr>
              <w:t>130,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sz w:val="24"/>
                <w:szCs w:val="24"/>
              </w:rPr>
              <w:t>214,4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077"/>
        <w:gridCol w:w="993"/>
        <w:gridCol w:w="850"/>
        <w:gridCol w:w="850"/>
        <w:gridCol w:w="993"/>
      </w:tblGrid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Завтрак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Завтрак Деревенский с беконом,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230г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558,9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15,18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37,49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40,25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Ягодное Лукошко с черникой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sz w:val="24"/>
                <w:szCs w:val="24"/>
              </w:rPr>
              <w:t>346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3,8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16,1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47,1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Чай без сахара, 500мл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Обед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sz w:val="24"/>
                <w:szCs w:val="24"/>
              </w:rPr>
              <w:t>П</w:t>
            </w:r>
            <w:r>
              <w:rPr>
                <w:rFonts w:eastAsia="Times New Roman" w:cs="Times New Roman"/>
                <w:b w:val="false"/>
                <w:bCs w:val="false"/>
                <w:i/>
                <w:sz w:val="24"/>
                <w:szCs w:val="24"/>
              </w:rPr>
              <w:t xml:space="preserve">лов с курицей, </w:t>
            </w:r>
            <w:r>
              <w:rPr>
                <w:rFonts w:eastAsia="Times New Roman" w:cs="Times New Roman"/>
                <w:b w:val="false"/>
                <w:bCs w:val="false"/>
                <w:i/>
                <w:sz w:val="24"/>
                <w:szCs w:val="24"/>
              </w:rPr>
              <w:t>450г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810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26,1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37,8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90,9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Чай без сахара, 500мл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Ужин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 xml:space="preserve">Котлеты с запечённым картофелем,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280г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409,92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10,92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26,04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33,04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Ягодное Лукошко с черникой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sz w:val="24"/>
                <w:szCs w:val="24"/>
              </w:rPr>
              <w:t>346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3,8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16,1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47,1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Чай без сахара, 500мл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2485,8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59,8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133,5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258,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077"/>
        <w:gridCol w:w="993"/>
        <w:gridCol w:w="850"/>
        <w:gridCol w:w="850"/>
        <w:gridCol w:w="993"/>
      </w:tblGrid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Завтрак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Блины, 300г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828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13,2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sz w:val="24"/>
                <w:szCs w:val="24"/>
              </w:rPr>
              <w:t>39,6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104,7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Чай без сахара, 500мл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Обед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Котлета куриная с макаронами, 210г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422,94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14,91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51,03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Ягодное Лукошко с черникой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sz w:val="24"/>
                <w:szCs w:val="24"/>
              </w:rPr>
              <w:t>346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3,8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16,1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47,1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Чай без сахара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Ужин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 xml:space="preserve">Карбонара спагетти с беконом в сливках,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235г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463,89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18,1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23,97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43,95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Ягодное Лукошко с черникой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sz w:val="24"/>
                <w:szCs w:val="24"/>
              </w:rPr>
              <w:t>346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3,8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16,1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47,1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Чай без сахара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2421,8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59,9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110,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293,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9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1A1A1A"/>
          <w:sz w:val="24"/>
          <w:szCs w:val="24"/>
        </w:rPr>
        <w:t>Задание 4. Вывод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1A1A1A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Да, результаты отлича</w:t>
      </w: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ют</w:t>
      </w: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 xml:space="preserve">ся. В большинстве случаев приложения дают немного завышенные  значения по сравнению с ручными расчетами. Например, </w:t>
      </w: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на сайтах, вероятно,</w:t>
      </w: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 xml:space="preserve"> использ</w:t>
      </w: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уют</w:t>
      </w: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 xml:space="preserve">ся более усредненные коэффициенты активности, что может привести к небольшому расхождению в оценке калорийности. В моем случае, расчеты вручную показали суточную потребность в калориях на </w:t>
      </w:r>
      <w:r>
        <w:rPr>
          <w:rStyle w:val="Strong"/>
          <w:rFonts w:eastAsia="Times New Roman" w:cs="Times New Roman" w:ascii="Times New Roman" w:hAnsi="Times New Roman"/>
          <w:color w:val="1A1A1A"/>
          <w:sz w:val="24"/>
          <w:szCs w:val="24"/>
        </w:rPr>
        <w:t xml:space="preserve">200 </w:t>
      </w:r>
      <w:r>
        <w:rPr>
          <w:rStyle w:val="Strong"/>
          <w:rFonts w:eastAsia="Times New Roman" w:cs="Times New Roman" w:ascii="Times New Roman" w:hAnsi="Times New Roman"/>
          <w:color w:val="1A1A1A"/>
          <w:sz w:val="24"/>
          <w:szCs w:val="24"/>
        </w:rPr>
        <w:t>и 400</w:t>
      </w:r>
      <w:r>
        <w:rPr>
          <w:rStyle w:val="Strong"/>
          <w:rFonts w:eastAsia="Times New Roman" w:cs="Times New Roman" w:ascii="Times New Roman" w:hAnsi="Times New Roman"/>
          <w:color w:val="1A1A1A"/>
          <w:sz w:val="24"/>
          <w:szCs w:val="24"/>
        </w:rPr>
        <w:t xml:space="preserve"> ккал меньше</w:t>
      </w: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, чем предложило приложение.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Не сильно, но я поняла, что мне следует ограничиться в употребление больших порций, однако даже при нынешнем питание у меня нет проблем с поддержанием формы. Мне следует так же следует увеличить количество овощей и сократить сладкое ради здоровья кожи.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Моего уровня активности хватает для поддрежания физической формы, но это не значит что я могу расслабляться, потому что количество калорий привышает посчитаное число.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Мой рацион требует доработки в плане учета непереносимости продуктов и добавления большего количества овощей.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shd w:fill="auto" w:val="clear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425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0e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-title" w:customStyle="1">
    <w:name w:val="product-title"/>
    <w:basedOn w:val="DefaultParagraphFont"/>
    <w:qFormat/>
    <w:rsid w:val="00181dcf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Author" w:customStyle="1">
    <w:name w:val="Author"/>
    <w:basedOn w:val="Normal"/>
    <w:qFormat/>
    <w:rsid w:val="001b261a"/>
    <w:pPr>
      <w:overflowPunct w:val="fals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1">
    <w:name w:val="Содержимое таблицы"/>
    <w:basedOn w:val="Normal"/>
    <w:qFormat/>
    <w:pPr>
      <w:widowControl w:val="false"/>
      <w:suppressLineNumbers/>
    </w:pPr>
    <w:rPr/>
  </w:style>
  <w:style w:type="paragraph" w:styleId="Style12">
    <w:name w:val="Заголовок таблицы"/>
    <w:basedOn w:val="Style11"/>
    <w:qFormat/>
    <w:pPr>
      <w:suppressLineNumbers/>
      <w:jc w:val="center"/>
    </w:pPr>
    <w:rPr>
      <w:b/>
      <w:bCs/>
    </w:rPr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LibreOffice/24.8.6.2$Linux_X86_64 LibreOffice_project/d50be90c1d90f0f90a5235ffcbbafbbfa38a83c2</Application>
  <AppVersion>15.0000</AppVersion>
  <Pages>7</Pages>
  <Words>925</Words>
  <Characters>4935</Characters>
  <CharactersWithSpaces>5586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2020-08-10T14:41:00Z</dcterms:created>
  <dc:creator>User</dc:creator>
  <dc:description/>
  <dc:language>ru-RU</dc:language>
  <cp:lastModifiedBy/>
  <dcterms:modified xsi:type="dcterms:W3CDTF">2025-04-03T13:45:32Z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