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Кудрявцева Руслана Сегеевна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Факультет: 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Группа: P3117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2025</w:t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19.02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20.02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21.02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22.02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23.02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24.02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9:30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9:30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10:44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11:56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06:10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00:34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00:40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00:56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01:15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23:56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23:20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Домашние питомцы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Продолжительность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Продолжительность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Продолжительность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Подготовка ко сну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Продолжительность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Продолжительность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Внешние факторы</w:t>
            </w:r>
          </w:p>
        </w:tc>
      </w:tr>
    </w:tbl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19.02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20.02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21.02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22.02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23.02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24.02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Напитки, содержащие кофеин: чай, кофе, кока-кола и т.д. (если да, то укажите половину дня утро/день/вечер и количество)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(трижды в день за приемом пищи)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(дважды за день), энергетик с утра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(трижды в день за приемом пищи)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(трижды в день за приемом пищи)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(трижды в день за приемом пищи)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(дважы в день за приемом пищи)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(трижды в день за приемом пищи)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Физ-ра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Фитес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Плаванье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Ванна,  использование электронных устройств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Ванна,  использование электронных устройств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Ванна,  использование электронных устройств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Ванна,  использование электронных устройств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Текущее качество сна (ТКС)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Можно охарактеризовать как хорошее, но с некоторыми аспектами, которые можно улучшить. В целом, удалось спать достаточное количество часов, и утренние пробуждения были относительно легкими. Однако иногда возникали трудности с засыпанием, что могло повлиять на общее ощущение бодрствования в течение дня.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  <w:br/>
              <w:br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Желаемое качество сна включает достаточную продолжительность, чтобы организм мог полностью восстановиться. Важно легко засыпать и чувствовать себя свежим по утрам, без усталости. Регулярный режим сна и комфортные условия способствовали бы более глубокому отдыху и улучшению самочувствия.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 среднем, я спала от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до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часов в сутки, что почти соответствует рекомендациям для взрослых. Однако наблюдались дни с недосыпом, что указывает на влияние образа жизни и внешних факторов на качество сна.  Обнаружена связь между качеством сна и такими факторами, как уровень стресса, физическая активность. На основе полученных данных можно сделать выводы,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что нужно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придерживаться регулярного графика сна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минимизировать потребление стимуляторов перед сном.</w:t>
      </w:r>
    </w:p>
    <w:sectPr>
      <w:type w:val="nextPage"/>
      <w:pgSz w:orient="landscape" w:w="16838" w:h="11906"/>
      <w:pgMar w:left="1134" w:right="1134" w:gutter="0" w:header="0" w:top="1134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uiPriority w:val="99"/>
    <w:qFormat/>
    <w:rsid w:val="00917755"/>
    <w:rPr/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uiPriority w:val="99"/>
    <w:semiHidden/>
    <w:qFormat/>
    <w:rPr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pPr/>
    <w:rPr>
      <w:b/>
      <w:bCs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LibreOffice/24.8.4.2$Linux_X86_64 LibreOffice_project/3e97788786b20d724e2ed0ea7a111abce73cab63</Application>
  <AppVersion>15.0000</AppVersion>
  <Pages>3</Pages>
  <Words>569</Words>
  <Characters>3151</Characters>
  <CharactersWithSpaces>3538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dcterms:modified xsi:type="dcterms:W3CDTF">2025-02-27T13:03:07Z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