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№469503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3117: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Кудрявцева Руслана Сергеевна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Чупанов Аликылыч Алибекович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  <w:t>Санкт-Петербург 2025 г.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  <w:t>Описание предметной области, по которой должна быть построена доменная модель: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5939790" cy="13563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974" r="10" b="3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widowControl/>
        <w:tabs>
          <w:tab w:val="clear" w:pos="288"/>
          <w:tab w:val="left" w:pos="2428" w:leader="none"/>
        </w:tabs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Стержневые: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Creature (Существо) - имя, пол, дата рождения, дата смерти, тип существа (вид). 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Location (Окружение) - имя, координаты, направление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Item (предмет) - прочность, имя, длина, вес, цвета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Характеристические:</w:t>
        <w:tab/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Emotion (эмоция) - описание, длительность, тип эмоции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Ассоциативные:</w:t>
      </w:r>
    </w:p>
    <w:p>
      <w:pPr>
        <w:pStyle w:val="ListParagraph"/>
        <w:numPr>
          <w:ilvl w:val="0"/>
          <w:numId w:val="4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Action (действие) - сила, ловкость, скорость, длительность, тип действия</w:t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>
      <w:pPr>
        <w:pStyle w:val="ListParagraph"/>
        <w:widowControl/>
        <w:ind w:left="284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0938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9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Даталогическая модель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123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 xml:space="preserve"> 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даталогической модели на SQL</w:t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>ROLLBACK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BEGIN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DROP TABLE IF EXISTS Action 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Action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action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strength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agility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speed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NOT NULL DEFAULT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duration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NOT NULL DEFAULT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Emotion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Emotion 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emotion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NULL DEFAULT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'нейтрально'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duration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NOT NULL DEFAULT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description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DROP TABLE IF EXISTS Location 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Location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NULL DEFAULT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'где-то'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coordinates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POINT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direction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CF8E6D"/>
          <w:sz w:val="20"/>
        </w:rPr>
        <w:t>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 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weight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durability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DEFAULT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id_location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NOT NULL REFERENCES Location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);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Creature </w:t>
      </w:r>
      <w:r>
        <w:rPr>
          <w:rFonts w:ascii="JetBrains Mono" w:hAnsi="JetBrains Mono"/>
          <w:b w:val="false"/>
          <w:i w:val="false"/>
          <w:color w:val="CF8E6D"/>
          <w:sz w:val="20"/>
        </w:rPr>
        <w:t>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 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age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CHECK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sex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VARCHAR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date_of_birth </w:t>
      </w:r>
      <w:r>
        <w:rPr>
          <w:rFonts w:ascii="JetBrains Mono" w:hAnsi="JetBrains Mono"/>
          <w:b w:val="false"/>
          <w:i w:val="false"/>
          <w:color w:val="CF8E6D"/>
          <w:sz w:val="20"/>
        </w:rPr>
        <w:t>DATE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date_of_death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DATE CHECK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date_of_death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date_of_birth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DEFAULT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id_location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NOT NULL REFERENCES Location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Creature_action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Creature_action 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id_creature_action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id_creature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id_action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Creature_emotion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Creature_emotion 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id_creature_emotions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id_creature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id_emotion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Current_item </w:t>
      </w:r>
      <w:r>
        <w:rPr>
          <w:rFonts w:ascii="JetBrains Mono" w:hAnsi="JetBrains Mono"/>
          <w:b w:val="false"/>
          <w:i w:val="false"/>
          <w:color w:val="CF8E6D"/>
          <w:sz w:val="20"/>
        </w:rPr>
        <w:t>CASCADE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Current_item (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id_current_item </w:t>
      </w:r>
      <w:r>
        <w:rPr>
          <w:rFonts w:ascii="JetBrains Mono" w:hAnsi="JetBrains Mono"/>
          <w:b w:val="false"/>
          <w:i w:val="false"/>
          <w:color w:val="CF8E6D"/>
          <w:sz w:val="20"/>
        </w:rPr>
        <w:t>SERIAL PRIMARY 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id_creature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id_item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 NOT NULL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COMMIT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ALTER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Creature_action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ADD 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id_creature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ADD 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id_action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Action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ALTER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Creature_emotion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ADD 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id_creature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ADD 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id_emotion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Emotion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ALTER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Current_item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ADD 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id_creature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ADD 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COMMIT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Location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coordinates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direction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'ИТМО'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59.9574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30.3082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'Северо-запад'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'Кус-Кус'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59.9358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30.3255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'Центр'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'Главная площадь'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59.9386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30.3141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'Центр города'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'Заброшенный завод'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60.0123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30.4051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'Север'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'Тёмный лес'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60.0254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30.5007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'Восток'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'Глубокая пещера'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59.8700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30.4501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'Юго-восток'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'Горная вершина'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60.2005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30.6003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'Дальний север'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'Залив у маяка'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59.7801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30.2704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'Юго-запад'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'Секретная лаборатория'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60.0001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30.3333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'Неизвестно'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'Затерянный остров'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59.6905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30.1025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'Юг'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'Парк развлечений'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59.9204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30.3502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'Запад'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'Таверна "Последний шанс"'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59.8802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30.2751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'Юго-запад'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'Рынок старьевщика'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59.9009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30.3120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'Центр'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'Заброшенный храм'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60.0500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30.4900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'Северо-восток'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'Граница мира'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57AAF7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60.5000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30.9000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'???'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 (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date_of_birth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date_of_death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id_location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'Иван Петров'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'1994-05-12'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'Алексей Смирнов'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'1999-08-21'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'Дмитрий Иванов'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'1984-11-03'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'Сергей Кузнецов'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'1989-06-15'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'Андрей Васильев'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'1974-02-28'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'Михаил Соколов'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'1996-09-07'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'Егор Морозов'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'1979-04-19'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'Владимир Козлов'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'1964-12-25'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'Константин Орлов'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'2002-07-14'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'Николай Беляев'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'1991-10-30'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'Ольга Новикова'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'1997-03-11'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'Екатерина Федорова'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'1986-05-22'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'Анастасия Михайлова'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'2000-01-08'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'Татьяна Павлова'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'1983-09-13'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'Наталья Семёнова'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'1995-06-17'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'Юрий Григорьев'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'1954-08-05'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'2024-01-12'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'Станислав Зайцев'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'1969-11-23'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'2023-07-08'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'Василий Тихонов'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'1976-12-04'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'2022-09-30'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'Роман Богданов'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'1993-03-27'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'Григорий Попов'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'1998-12-15'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Action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action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strength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agility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speed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'Идет на допсу'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'Идет на комсу'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'Мертв'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'Пишет ПСЖ'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'Бежит от дракона'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'Кушает шаурму'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'Сидит в библиотеке'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'Играет в Доту'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'Сражается с орком'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'Танцует на дискотеке'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Emotion (</w:t>
      </w:r>
      <w:r>
        <w:rPr>
          <w:rFonts w:ascii="JetBrains Mono" w:hAnsi="JetBrains Mono"/>
          <w:b w:val="false"/>
          <w:i w:val="false"/>
          <w:color w:val="C77DBB"/>
          <w:sz w:val="20"/>
        </w:rPr>
        <w:t>emotion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description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'Радость'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'Чувство счастья и удовлетворения'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'Грусть'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'Состояние печали и уныния'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'Злость'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'Чувство раздражения и агрессии'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'Испуг'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'Резкая реакция на опасность или неожиданность'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'Спокойствие'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'Состояние умиротворенности и расслабленности'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'Удивление'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'Реакция на неожиданные события'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'Любовь'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'Глубокая привязанность и теплые чувства'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'Отвращение'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'Негативная реакция на неприятные стимулы'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'Скука'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'Чувство монотонности и отсутствия интереса'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'Восторг'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'Эмоция сильной радости и восхищения'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'Смущение'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'Чувство неуверенности в себе в неловкой ситуации'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'Гордость'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'Чувство удовлетворения от достижений'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'Обида'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'Негативная эмоция из-за несправедливости'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'Тревога'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'Чувство беспокойства и напряжения'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'Эйфория'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'Сильная радость и возбуждение'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 (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weight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durability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id_location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'Ноутбук'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'Серебристый'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'Шаурма'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'Коричневый'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'Энергетик'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'Зеленый'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'Книга "Как выжить в ИТМО"'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'Синий'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'Гигантский меч'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'Черный'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'Рюкзак с учебниками'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'Серый'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'Магический свиток'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'Фиолетовый'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'Кусок пиццы'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'Оранжевый'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'Флешка 128 ГБ'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'Красный'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'Старая мышка'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'Черный'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Creature_action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id_creature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id_action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Creature_emotion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id_creature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id_emotion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Current_item (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id_creature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id_item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>VALUES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</w:p>
    <w:p>
      <w:pPr>
        <w:pStyle w:val="Normal"/>
        <w:widowControl/>
        <w:suppressAutoHyphens w:val="false"/>
        <w:rPr>
          <w:rFonts w:ascii="Courier New" w:hAnsi="Courier New" w:eastAsia="Times New Roman" w:cs="Courier New"/>
          <w:color w:val="000000"/>
          <w:sz w:val="18"/>
          <w:szCs w:val="27"/>
          <w:lang w:val="ru-RU" w:eastAsia="ru-RU"/>
        </w:rPr>
      </w:pPr>
      <w:r>
        <w:rPr>
          <w:rFonts w:eastAsia="Times New Roman" w:cs="Courier New" w:ascii="Courier New" w:hAnsi="Courier New"/>
          <w:color w:val="000000"/>
          <w:sz w:val="18"/>
          <w:szCs w:val="27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>При выполнении лабораторной работы я познакомилась с принципом проектирования «Top – Down», научилась составлять инфологическую и даталогическую модель сущностей, по которым реализовала базу данных с помощью SQL.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mic Sans M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28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tinusSerif-Bold-Identity-H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uiPriority w:val="99"/>
    <w:qFormat/>
    <w:rsid w:val="00bc2496"/>
    <w:rPr>
      <w:rFonts w:ascii="Arial" w:hAnsi="Arial" w:eastAsia="Arial" w:cs="Arial"/>
      <w:lang w:val="en-US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user" w:customStyle="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Application>LibreOffice/24.8.5.2$Linux_X86_64 LibreOffice_project/27b361b745d0ea8f99bc93dfcb7a39098dfa5fff</Application>
  <AppVersion>15.0000</AppVersion>
  <Pages>8</Pages>
  <Words>1151</Words>
  <Characters>7374</Characters>
  <CharactersWithSpaces>8660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2025-03-29T15:15:13Z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