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Санкт-Петербургский Национальный Исследовательский</w:t>
        <w:br/>
        <w:t>Университет ИТМО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 xml:space="preserve"> </w:t>
      </w:r>
      <w:r>
        <w:rPr>
          <w:rFonts w:cs="Times New Roman" w:ascii="Times New Roman" w:hAnsi="Times New Roman"/>
          <w:sz w:val="36"/>
          <w:szCs w:val="36"/>
          <w:lang w:val="ru-RU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  <w:t>Домашняя работа №</w:t>
      </w:r>
      <w:r>
        <w:rPr>
          <w:rFonts w:cs="Times New Roman" w:ascii="Times New Roman" w:hAnsi="Times New Roman"/>
          <w:b/>
          <w:sz w:val="36"/>
          <w:szCs w:val="36"/>
          <w:lang w:val="ru-RU"/>
        </w:rPr>
        <w:t>6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По дискретной математике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 xml:space="preserve">Вариант </w:t>
      </w:r>
      <w:r>
        <w:rPr>
          <w:rFonts w:cs="Times New Roman" w:ascii="Times New Roman" w:hAnsi="Times New Roman"/>
          <w:sz w:val="36"/>
          <w:szCs w:val="36"/>
          <w:lang w:val="ru-RU"/>
        </w:rPr>
        <w:t>61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cs="Times New Roman" w:ascii="Times New Roman" w:hAnsi="Times New Roman"/>
          <w:sz w:val="28"/>
          <w:szCs w:val="28"/>
        </w:rPr>
        <w:t>Выполнил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P311</w:t>
      </w:r>
      <w:r>
        <w:rPr>
          <w:rFonts w:cs="Times New Roman" w:ascii="Times New Roman" w:hAnsi="Times New Roman"/>
          <w:sz w:val="28"/>
          <w:szCs w:val="28"/>
        </w:rPr>
        <w:t>7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Кудрявцева Руслана Сергеевна</w:t>
      </w:r>
    </w:p>
    <w:p>
      <w:pPr>
        <w:pStyle w:val="NoSpacing"/>
        <w:jc w:val="right"/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cs="Times New Roman" w:ascii="Times New Roman" w:hAnsi="Times New Roman"/>
          <w:sz w:val="28"/>
          <w:szCs w:val="28"/>
        </w:rPr>
        <w:t>Преподаватель: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Поляков Владимир Иванович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476500" cy="2647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4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cs="Times New Roman" w:ascii="Times New Roman" w:hAnsi="Times New Roman"/>
          <w:sz w:val="40"/>
          <w:szCs w:val="40"/>
          <w:lang w:val="ru-RU"/>
        </w:rPr>
        <w:t>Задание №1</w:t>
      </w:r>
    </w:p>
    <w:p>
      <w:pPr>
        <w:pStyle w:val="Normal"/>
        <w:tabs>
          <w:tab w:val="clear" w:pos="720"/>
          <w:tab w:val="left" w:pos="2480" w:leader="none"/>
        </w:tabs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2480" w:leader="none"/>
        </w:tabs>
        <w:spacing w:before="0" w:after="0"/>
        <w:ind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= 103,4</w:t>
        <w:br/>
        <w:t>B = 161,8</w:t>
        <w:br/>
      </w:r>
    </w:p>
    <w:p>
      <w:pPr>
        <w:pStyle w:val="Heading4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Формат Ф1</w:t>
        <w:br/>
      </w:r>
      <w:r>
        <w:rPr>
          <w:rFonts w:ascii="Times New Roman" w:hAnsi="Times New Roman"/>
          <w:b w:val="false"/>
          <w:bCs w:val="false"/>
          <w:sz w:val="28"/>
          <w:szCs w:val="28"/>
        </w:rPr>
        <w:t>A = (103,4)</w:t>
      </w:r>
      <w:r>
        <w:rPr>
          <w:rFonts w:ascii="Times New Roman" w:hAnsi="Times New Roman"/>
          <w:b w:val="false"/>
          <w:bCs w:val="false"/>
          <w:position w:val="-2"/>
          <w:sz w:val="22"/>
          <w:sz w:val="28"/>
          <w:szCs w:val="28"/>
        </w:rPr>
        <w:t>10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= (67)</w:t>
      </w:r>
      <w:r>
        <w:rPr>
          <w:rFonts w:ascii="Times New Roman" w:hAnsi="Times New Roman"/>
          <w:b w:val="false"/>
          <w:bCs w:val="false"/>
          <w:position w:val="-2"/>
          <w:sz w:val="22"/>
          <w:sz w:val="28"/>
          <w:szCs w:val="28"/>
        </w:rPr>
        <w:t>16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= (0,67)</w:t>
      </w:r>
      <w:r>
        <w:rPr>
          <w:rFonts w:ascii="Times New Roman" w:hAnsi="Times New Roman"/>
          <w:b w:val="false"/>
          <w:bCs w:val="false"/>
          <w:position w:val="-2"/>
          <w:sz w:val="22"/>
          <w:sz w:val="28"/>
          <w:szCs w:val="28"/>
        </w:rPr>
        <w:t>16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· 16</w:t>
      </w:r>
      <w:r>
        <w:rPr>
          <w:rFonts w:ascii="Times New Roman" w:hAnsi="Times New Roman"/>
          <w:b w:val="false"/>
          <w:bCs w:val="false"/>
          <w:position w:val="9"/>
          <w:sz w:val="22"/>
          <w:sz w:val="28"/>
          <w:szCs w:val="28"/>
        </w:rPr>
        <w:t>2</w:t>
      </w:r>
    </w:p>
    <w:tbl>
      <w:tblPr>
        <w:tblW w:w="46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74"/>
      </w:tblGrid>
      <w:tr>
        <w:trPr/>
        <w:tc>
          <w:tcPr>
            <w:tcW w:w="244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>
      <w:pPr>
        <w:pStyle w:val="BodyText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  <w:sz w:val="28"/>
          <w:szCs w:val="28"/>
        </w:rPr>
        <w:t>B = (161,8)</w:t>
      </w:r>
      <w:r>
        <w:rPr>
          <w:rFonts w:ascii="Times New Roman" w:hAnsi="Times New Roman"/>
          <w:position w:val="-2"/>
          <w:sz w:val="22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= (A1)</w:t>
      </w:r>
      <w:r>
        <w:rPr>
          <w:rFonts w:ascii="Times New Roman" w:hAnsi="Times New Roman"/>
          <w:position w:val="-2"/>
          <w:sz w:val="22"/>
          <w:sz w:val="28"/>
          <w:szCs w:val="28"/>
        </w:rPr>
        <w:t>16</w:t>
      </w:r>
      <w:r>
        <w:rPr>
          <w:rFonts w:ascii="Times New Roman" w:hAnsi="Times New Roman"/>
          <w:sz w:val="28"/>
          <w:szCs w:val="28"/>
        </w:rPr>
        <w:t xml:space="preserve"> = (0,A1)</w:t>
      </w:r>
      <w:r>
        <w:rPr>
          <w:rFonts w:ascii="Times New Roman" w:hAnsi="Times New Roman"/>
          <w:position w:val="-2"/>
          <w:sz w:val="22"/>
          <w:sz w:val="28"/>
          <w:szCs w:val="28"/>
        </w:rPr>
        <w:t>16</w:t>
      </w:r>
      <w:r>
        <w:rPr>
          <w:rFonts w:ascii="Times New Roman" w:hAnsi="Times New Roman"/>
          <w:sz w:val="28"/>
          <w:szCs w:val="28"/>
        </w:rPr>
        <w:t xml:space="preserve"> · 16</w:t>
      </w:r>
      <w:r>
        <w:rPr>
          <w:rFonts w:ascii="Times New Roman" w:hAnsi="Times New Roman"/>
          <w:position w:val="9"/>
          <w:sz w:val="22"/>
          <w:sz w:val="28"/>
          <w:szCs w:val="28"/>
        </w:rPr>
        <w:t>2</w:t>
      </w:r>
    </w:p>
    <w:tbl>
      <w:tblPr>
        <w:tblW w:w="46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74"/>
      </w:tblGrid>
      <w:tr>
        <w:trPr/>
        <w:tc>
          <w:tcPr>
            <w:tcW w:w="244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>
      <w:pPr>
        <w:pStyle w:val="BodyText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  <w:sz w:val="28"/>
          <w:szCs w:val="28"/>
        </w:rPr>
        <w:t>SignC = SignA ⊕ SignB.</w:t>
        <w:br/>
        <w:t>X</w:t>
      </w:r>
      <w:r>
        <w:rPr>
          <w:rFonts w:ascii="Times New Roman" w:hAnsi="Times New Roman"/>
          <w:position w:val="-2"/>
          <w:sz w:val="22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= P</w:t>
      </w:r>
      <w:r>
        <w:rPr>
          <w:rFonts w:ascii="Times New Roman" w:hAnsi="Times New Roman"/>
          <w:position w:val="-2"/>
          <w:sz w:val="22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+ d; X</w:t>
      </w:r>
      <w:r>
        <w:rPr>
          <w:rFonts w:ascii="Times New Roman" w:hAnsi="Times New Roman"/>
          <w:position w:val="-2"/>
          <w:sz w:val="22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= P</w:t>
      </w:r>
      <w:r>
        <w:rPr>
          <w:rFonts w:ascii="Times New Roman" w:hAnsi="Times New Roman"/>
          <w:position w:val="-2"/>
          <w:sz w:val="22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+ d;</w:t>
        <w:br/>
        <w:t>X</w:t>
      </w:r>
      <w:r>
        <w:rPr>
          <w:rFonts w:ascii="Times New Roman" w:hAnsi="Times New Roman"/>
          <w:position w:val="-2"/>
          <w:sz w:val="22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 = X</w:t>
      </w:r>
      <w:r>
        <w:rPr>
          <w:rFonts w:ascii="Times New Roman" w:hAnsi="Times New Roman"/>
          <w:position w:val="-2"/>
          <w:sz w:val="22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+ X</w:t>
      </w:r>
      <w:r>
        <w:rPr>
          <w:rFonts w:ascii="Times New Roman" w:hAnsi="Times New Roman"/>
          <w:position w:val="-2"/>
          <w:sz w:val="22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– d;</w:t>
      </w:r>
    </w:p>
    <w:tbl>
      <w:tblPr>
        <w:tblW w:w="318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8"/>
        <w:gridCol w:w="1220"/>
        <w:gridCol w:w="937"/>
      </w:tblGrid>
      <w:tr>
        <w:trPr/>
        <w:tc>
          <w:tcPr>
            <w:tcW w:w="1028" w:type="dxa"/>
            <w:vMerge w:val="restart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+ d =  </w:t>
            </w:r>
          </w:p>
        </w:tc>
        <w:tc>
          <w:tcPr>
            <w:tcW w:w="1220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+ d + P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B</w:t>
            </w:r>
          </w:p>
        </w:tc>
        <w:tc>
          <w:tcPr>
            <w:tcW w:w="937" w:type="dxa"/>
            <w:vMerge w:val="restart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+ d – d.</w:t>
            </w:r>
          </w:p>
        </w:tc>
      </w:tr>
      <w:tr>
        <w:trPr/>
        <w:tc>
          <w:tcPr>
            <w:tcW w:w="1028" w:type="dxa"/>
            <w:vMerge w:val="continue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220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C</w:t>
            </w:r>
          </w:p>
        </w:tc>
        <w:tc>
          <w:tcPr>
            <w:tcW w:w="937" w:type="dxa"/>
            <w:vMerge w:val="continue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BodyText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310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3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74"/>
      </w:tblGrid>
      <w:tr>
        <w:trPr/>
        <w:tc>
          <w:tcPr>
            <w:tcW w:w="773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A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=</w:t>
            </w:r>
          </w:p>
        </w:tc>
        <w:tc>
          <w:tcPr>
            <w:tcW w:w="229" w:type="dxa"/>
            <w:vMerge w:val="restart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773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B</w:t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=</w:t>
            </w:r>
          </w:p>
        </w:tc>
        <w:tc>
          <w:tcPr>
            <w:tcW w:w="229" w:type="dxa"/>
            <w:vMerge w:val="continue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4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773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+X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B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=</w:t>
            </w:r>
          </w:p>
        </w:tc>
        <w:tc>
          <w:tcPr>
            <w:tcW w:w="229" w:type="dxa"/>
            <w:vMerge w:val="restart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773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=</w:t>
            </w:r>
          </w:p>
        </w:tc>
        <w:tc>
          <w:tcPr>
            <w:tcW w:w="229" w:type="dxa"/>
            <w:vMerge w:val="continue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4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773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C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=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</w:t>
      </w:r>
      <w:r>
        <w:rPr>
          <w:rFonts w:ascii="Times New Roman" w:hAnsi="Times New Roman"/>
          <w:position w:val="-2"/>
          <w:sz w:val="22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 = 4</w:t>
      </w:r>
    </w:p>
    <w:tbl>
      <w:tblPr>
        <w:tblW w:w="9418" w:type="dxa"/>
        <w:jc w:val="left"/>
        <w:tblInd w:w="0" w:type="dxa"/>
        <w:tblLayout w:type="fixed"/>
        <w:tblCellMar>
          <w:top w:w="0" w:type="dxa"/>
          <w:left w:w="0" w:type="dxa"/>
          <w:bottom w:w="28" w:type="dxa"/>
          <w:right w:w="0" w:type="dxa"/>
        </w:tblCellMar>
      </w:tblPr>
      <w:tblGrid>
        <w:gridCol w:w="347"/>
        <w:gridCol w:w="1315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435"/>
        <w:gridCol w:w="1367"/>
      </w:tblGrid>
      <w:tr>
        <w:trPr/>
        <w:tc>
          <w:tcPr>
            <w:tcW w:w="347" w:type="dxa"/>
            <w:tcBorders>
              <w:bottom w:val="single" w:sz="18" w:space="0" w:color="000000"/>
            </w:tcBorders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315" w:type="dxa"/>
            <w:tcBorders>
              <w:bottom w:val="single" w:sz="18" w:space="0" w:color="000000"/>
            </w:tcBorders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Операнды</w:t>
            </w:r>
          </w:p>
        </w:tc>
        <w:tc>
          <w:tcPr>
            <w:tcW w:w="3435" w:type="dxa"/>
            <w:gridSpan w:val="15"/>
            <w:tcBorders>
              <w:bottom w:val="single" w:sz="18" w:space="0" w:color="000000"/>
            </w:tcBorders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(старшие разряды)</w:t>
            </w:r>
          </w:p>
        </w:tc>
        <w:tc>
          <w:tcPr>
            <w:tcW w:w="2954" w:type="dxa"/>
            <w:gridSpan w:val="12"/>
            <w:tcBorders>
              <w:bottom w:val="single" w:sz="18" w:space="0" w:color="000000"/>
            </w:tcBorders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В/СЧП (младшие разряды)</w:t>
            </w:r>
          </w:p>
        </w:tc>
        <w:tc>
          <w:tcPr>
            <w:tcW w:w="1367" w:type="dxa"/>
            <w:tcBorders>
              <w:bottom w:val="single" w:sz="18" w:space="0" w:color="000000"/>
            </w:tcBorders>
            <w:vAlign w:val="cente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Признак коррекции</w:t>
            </w:r>
          </w:p>
        </w:tc>
      </w:tr>
      <w:tr>
        <w:trPr/>
        <w:tc>
          <w:tcPr>
            <w:tcW w:w="34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5" w:type="dxa"/>
            <w:tcBorders>
              <w:left w:val="single" w:sz="18" w:space="0" w:color="000000"/>
              <w:right w:val="single" w:sz="18" w:space="0" w:color="000000"/>
            </w:tcBorders>
            <w:tcMar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35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7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347" w:type="dxa"/>
            <w:vMerge w:val="restart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1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954" w:type="dxa"/>
            <w:gridSpan w:val="12"/>
            <w:tcBorders>
              <w:top w:val="single" w:sz="18" w:space="0" w:color="000000"/>
              <w:left w:val="single" w:sz="18" w:space="0" w:color="000000"/>
            </w:tcBorders>
            <w:tcMar>
              <w:top w:w="28" w:type="dxa"/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vMerge w:val="restart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34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15" w:type="dxa"/>
            <w:tcBorders>
              <w:left w:val="single" w:sz="18" w:space="0" w:color="000000"/>
              <w:right w:val="single" w:sz="18" w:space="0" w:color="000000"/>
            </w:tcBorders>
            <w:tcMar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35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4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15" w:type="dxa"/>
            <w:tcBorders>
              <w:left w:val="single" w:sz="18" w:space="0" w:color="000000"/>
              <w:right w:val="single" w:sz="18" w:space="0" w:color="000000"/>
            </w:tcBorders>
            <w:tcMar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СЧП-&gt;2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35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47" w:type="dxa"/>
            <w:vMerge w:val="restart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1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954" w:type="dxa"/>
            <w:gridSpan w:val="12"/>
            <w:tcBorders>
              <w:top w:val="single" w:sz="18" w:space="0" w:color="000000"/>
              <w:left w:val="single" w:sz="18" w:space="0" w:color="000000"/>
            </w:tcBorders>
            <w:tcMar>
              <w:top w:w="28" w:type="dxa"/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vMerge w:val="restart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34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15" w:type="dxa"/>
            <w:tcBorders>
              <w:left w:val="single" w:sz="18" w:space="0" w:color="000000"/>
              <w:right w:val="single" w:sz="18" w:space="0" w:color="000000"/>
            </w:tcBorders>
            <w:tcMar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35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4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15" w:type="dxa"/>
            <w:tcBorders>
              <w:left w:val="single" w:sz="18" w:space="0" w:color="000000"/>
              <w:right w:val="single" w:sz="18" w:space="0" w:color="000000"/>
            </w:tcBorders>
            <w:tcMar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СЧП-&gt;2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35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6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47" w:type="dxa"/>
            <w:vMerge w:val="restart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1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954" w:type="dxa"/>
            <w:gridSpan w:val="12"/>
            <w:tcBorders>
              <w:top w:val="single" w:sz="18" w:space="0" w:color="000000"/>
              <w:left w:val="single" w:sz="18" w:space="0" w:color="000000"/>
            </w:tcBorders>
            <w:tcMar>
              <w:top w:w="28" w:type="dxa"/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A</w:t>
            </w:r>
          </w:p>
        </w:tc>
        <w:tc>
          <w:tcPr>
            <w:tcW w:w="1367" w:type="dxa"/>
            <w:vMerge w:val="restart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34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15" w:type="dxa"/>
            <w:tcBorders>
              <w:left w:val="single" w:sz="18" w:space="0" w:color="000000"/>
              <w:right w:val="single" w:sz="18" w:space="0" w:color="000000"/>
            </w:tcBorders>
            <w:tcMar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35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6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4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15" w:type="dxa"/>
            <w:tcBorders>
              <w:left w:val="single" w:sz="18" w:space="0" w:color="000000"/>
              <w:right w:val="single" w:sz="18" w:space="0" w:color="000000"/>
            </w:tcBorders>
            <w:tcMar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СЧП-&gt;2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35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47" w:type="dxa"/>
            <w:vMerge w:val="restart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1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954" w:type="dxa"/>
            <w:gridSpan w:val="12"/>
            <w:tcBorders>
              <w:top w:val="single" w:sz="18" w:space="0" w:color="000000"/>
              <w:left w:val="single" w:sz="18" w:space="0" w:color="000000"/>
            </w:tcBorders>
            <w:tcMar>
              <w:top w:w="28" w:type="dxa"/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vMerge w:val="restart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34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15" w:type="dxa"/>
            <w:tcBorders>
              <w:left w:val="single" w:sz="18" w:space="0" w:color="000000"/>
              <w:right w:val="single" w:sz="18" w:space="0" w:color="000000"/>
            </w:tcBorders>
            <w:tcMar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35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4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15" w:type="dxa"/>
            <w:tcBorders>
              <w:left w:val="single" w:sz="18" w:space="0" w:color="000000"/>
              <w:right w:val="single" w:sz="18" w:space="0" w:color="000000"/>
            </w:tcBorders>
            <w:tcMar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СЧП-&gt;2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5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47" w:type="dxa"/>
            <w:vMerge w:val="restart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1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[2M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954" w:type="dxa"/>
            <w:gridSpan w:val="12"/>
            <w:tcBorders>
              <w:top w:val="single" w:sz="18" w:space="0" w:color="000000"/>
              <w:left w:val="single" w:sz="18" w:space="0" w:color="000000"/>
            </w:tcBorders>
            <w:tcMar>
              <w:top w:w="28" w:type="dxa"/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A</w:t>
            </w:r>
          </w:p>
        </w:tc>
        <w:tc>
          <w:tcPr>
            <w:tcW w:w="1367" w:type="dxa"/>
            <w:vMerge w:val="restart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34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15" w:type="dxa"/>
            <w:tcBorders>
              <w:left w:val="single" w:sz="18" w:space="0" w:color="000000"/>
              <w:right w:val="single" w:sz="18" w:space="0" w:color="000000"/>
            </w:tcBorders>
            <w:tcMar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5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4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15" w:type="dxa"/>
            <w:tcBorders>
              <w:left w:val="single" w:sz="18" w:space="0" w:color="000000"/>
              <w:right w:val="single" w:sz="18" w:space="0" w:color="000000"/>
            </w:tcBorders>
            <w:tcMar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СЧП-&gt;2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5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47" w:type="dxa"/>
            <w:vMerge w:val="restart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1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[2M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954" w:type="dxa"/>
            <w:gridSpan w:val="12"/>
            <w:tcBorders>
              <w:top w:val="single" w:sz="18" w:space="0" w:color="000000"/>
              <w:left w:val="single" w:sz="18" w:space="0" w:color="000000"/>
            </w:tcBorders>
            <w:tcMar>
              <w:top w:w="28" w:type="dxa"/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A</w:t>
            </w:r>
          </w:p>
        </w:tc>
        <w:tc>
          <w:tcPr>
            <w:tcW w:w="1367" w:type="dxa"/>
            <w:vMerge w:val="restart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34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15" w:type="dxa"/>
            <w:tcBorders>
              <w:left w:val="single" w:sz="18" w:space="0" w:color="000000"/>
              <w:right w:val="single" w:sz="18" w:space="0" w:color="000000"/>
            </w:tcBorders>
            <w:tcMar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5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4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15" w:type="dxa"/>
            <w:tcBorders>
              <w:left w:val="single" w:sz="18" w:space="0" w:color="000000"/>
              <w:right w:val="single" w:sz="18" w:space="0" w:color="000000"/>
            </w:tcBorders>
            <w:tcMar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СЧП-&gt;2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35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47" w:type="dxa"/>
            <w:vMerge w:val="restart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31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  <w:left w:val="single" w:sz="18" w:space="0" w:color="000000"/>
            </w:tcBorders>
            <w:tcMar>
              <w:top w:w="28" w:type="dxa"/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35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7" w:type="dxa"/>
            <w:vMerge w:val="restart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34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15" w:type="dxa"/>
            <w:tcBorders>
              <w:left w:val="single" w:sz="18" w:space="0" w:color="000000"/>
              <w:right w:val="single" w:sz="18" w:space="0" w:color="000000"/>
            </w:tcBorders>
            <w:tcMar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C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35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6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BodyText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  <w:sz w:val="28"/>
          <w:szCs w:val="28"/>
        </w:rPr>
        <w:t>С = (0,40C)</w:t>
      </w:r>
      <w:r>
        <w:rPr>
          <w:rFonts w:ascii="Times New Roman" w:hAnsi="Times New Roman"/>
          <w:position w:val="-2"/>
          <w:sz w:val="22"/>
          <w:sz w:val="28"/>
          <w:szCs w:val="28"/>
        </w:rPr>
        <w:t>16</w:t>
      </w:r>
      <w:r>
        <w:rPr>
          <w:rFonts w:ascii="Times New Roman" w:hAnsi="Times New Roman"/>
          <w:sz w:val="28"/>
          <w:szCs w:val="28"/>
        </w:rPr>
        <w:t xml:space="preserve"> · 16</w:t>
      </w:r>
      <w:r>
        <w:rPr>
          <w:rFonts w:ascii="Times New Roman" w:hAnsi="Times New Roman"/>
          <w:position w:val="9"/>
          <w:sz w:val="22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= 16576.</w:t>
        <w:br/>
        <w:br/>
        <w:t>Определим абсолютную и относительную погрешности результата:</w:t>
        <w:br/>
        <w:t>ΔС = 16583 – 16576 = 7</w:t>
      </w:r>
    </w:p>
    <w:tbl>
      <w:tblPr>
        <w:tblW w:w="39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143"/>
        <w:gridCol w:w="721"/>
        <w:gridCol w:w="143"/>
        <w:gridCol w:w="2359"/>
      </w:tblGrid>
      <w:tr>
        <w:trPr/>
        <w:tc>
          <w:tcPr>
            <w:tcW w:w="620" w:type="dxa"/>
            <w:vMerge w:val="restart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δС = </w:t>
            </w:r>
          </w:p>
        </w:tc>
        <w:tc>
          <w:tcPr>
            <w:tcW w:w="143" w:type="dxa"/>
            <w:vMerge w:val="restart"/>
            <w:tcBorders>
              <w:left w:val="single" w:sz="2" w:space="0" w:color="000000"/>
            </w:tcBorders>
            <w:tcMar>
              <w:lef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721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3" w:type="dxa"/>
            <w:vMerge w:val="restart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59" w:type="dxa"/>
            <w:vMerge w:val="restart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· 100% = 0,0422119%</w:t>
            </w:r>
          </w:p>
        </w:tc>
      </w:tr>
      <w:tr>
        <w:trPr/>
        <w:tc>
          <w:tcPr>
            <w:tcW w:w="620" w:type="dxa"/>
            <w:vMerge w:val="continue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43" w:type="dxa"/>
            <w:vMerge w:val="continue"/>
            <w:tcBorders>
              <w:left w:val="single" w:sz="2" w:space="0" w:color="000000"/>
            </w:tcBorders>
            <w:tcMar>
              <w:lef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1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16583</w:t>
            </w:r>
          </w:p>
        </w:tc>
        <w:tc>
          <w:tcPr>
            <w:tcW w:w="143" w:type="dxa"/>
            <w:vMerge w:val="continue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59" w:type="dxa"/>
            <w:vMerge w:val="continue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4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Формат Ф2</w:t>
        <w:br/>
      </w:r>
      <w:r>
        <w:rPr>
          <w:rFonts w:ascii="Times New Roman" w:hAnsi="Times New Roman"/>
          <w:b w:val="false"/>
          <w:bCs w:val="false"/>
          <w:sz w:val="28"/>
          <w:szCs w:val="28"/>
        </w:rPr>
        <w:t>A = (103,4)</w:t>
      </w:r>
      <w:r>
        <w:rPr>
          <w:rFonts w:ascii="Times New Roman" w:hAnsi="Times New Roman"/>
          <w:b w:val="false"/>
          <w:bCs w:val="false"/>
          <w:position w:val="-2"/>
          <w:sz w:val="22"/>
          <w:sz w:val="28"/>
          <w:szCs w:val="28"/>
        </w:rPr>
        <w:t>10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= (67)</w:t>
      </w:r>
      <w:r>
        <w:rPr>
          <w:rFonts w:ascii="Times New Roman" w:hAnsi="Times New Roman"/>
          <w:b w:val="false"/>
          <w:bCs w:val="false"/>
          <w:position w:val="-2"/>
          <w:sz w:val="22"/>
          <w:sz w:val="28"/>
          <w:szCs w:val="28"/>
        </w:rPr>
        <w:t>16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= (0,1100111)</w:t>
      </w:r>
      <w:r>
        <w:rPr>
          <w:rFonts w:ascii="Times New Roman" w:hAnsi="Times New Roman"/>
          <w:b w:val="false"/>
          <w:bCs w:val="false"/>
          <w:position w:val="-2"/>
          <w:sz w:val="22"/>
          <w:sz w:val="28"/>
          <w:szCs w:val="28"/>
        </w:rPr>
        <w:t>2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· 2</w:t>
      </w:r>
      <w:r>
        <w:rPr>
          <w:rFonts w:ascii="Times New Roman" w:hAnsi="Times New Roman"/>
          <w:b w:val="false"/>
          <w:bCs w:val="false"/>
          <w:position w:val="9"/>
          <w:sz w:val="22"/>
          <w:sz w:val="28"/>
          <w:szCs w:val="28"/>
        </w:rPr>
        <w:t>7</w:t>
      </w:r>
    </w:p>
    <w:tbl>
      <w:tblPr>
        <w:tblW w:w="46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74"/>
      </w:tblGrid>
      <w:tr>
        <w:trPr/>
        <w:tc>
          <w:tcPr>
            <w:tcW w:w="244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>
      <w:pPr>
        <w:pStyle w:val="BodyText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  <w:sz w:val="28"/>
          <w:szCs w:val="28"/>
        </w:rPr>
        <w:t>B = (161,8)</w:t>
      </w:r>
      <w:r>
        <w:rPr>
          <w:rFonts w:ascii="Times New Roman" w:hAnsi="Times New Roman"/>
          <w:position w:val="-2"/>
          <w:sz w:val="22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= (A1)</w:t>
      </w:r>
      <w:r>
        <w:rPr>
          <w:rFonts w:ascii="Times New Roman" w:hAnsi="Times New Roman"/>
          <w:position w:val="-2"/>
          <w:sz w:val="22"/>
          <w:sz w:val="28"/>
          <w:szCs w:val="28"/>
        </w:rPr>
        <w:t>16</w:t>
      </w:r>
      <w:r>
        <w:rPr>
          <w:rFonts w:ascii="Times New Roman" w:hAnsi="Times New Roman"/>
          <w:sz w:val="28"/>
          <w:szCs w:val="28"/>
        </w:rPr>
        <w:t xml:space="preserve"> = (0,10100001)</w:t>
      </w:r>
      <w:r>
        <w:rPr>
          <w:rFonts w:ascii="Times New Roman" w:hAnsi="Times New Roman"/>
          <w:position w:val="-2"/>
          <w:sz w:val="22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· 2</w:t>
      </w:r>
      <w:r>
        <w:rPr>
          <w:rFonts w:ascii="Times New Roman" w:hAnsi="Times New Roman"/>
          <w:position w:val="9"/>
          <w:sz w:val="22"/>
          <w:sz w:val="28"/>
          <w:szCs w:val="28"/>
        </w:rPr>
        <w:t>8</w:t>
      </w:r>
    </w:p>
    <w:tbl>
      <w:tblPr>
        <w:tblW w:w="46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74"/>
      </w:tblGrid>
      <w:tr>
        <w:trPr/>
        <w:tc>
          <w:tcPr>
            <w:tcW w:w="244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>
      <w:pPr>
        <w:pStyle w:val="BodyText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333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3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74"/>
      </w:tblGrid>
      <w:tr>
        <w:trPr/>
        <w:tc>
          <w:tcPr>
            <w:tcW w:w="773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A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=</w:t>
            </w:r>
          </w:p>
        </w:tc>
        <w:tc>
          <w:tcPr>
            <w:tcW w:w="229" w:type="dxa"/>
            <w:vMerge w:val="restart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773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B</w:t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=</w:t>
            </w:r>
          </w:p>
        </w:tc>
        <w:tc>
          <w:tcPr>
            <w:tcW w:w="229" w:type="dxa"/>
            <w:vMerge w:val="continue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4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773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+X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B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=</w:t>
            </w:r>
          </w:p>
        </w:tc>
        <w:tc>
          <w:tcPr>
            <w:tcW w:w="229" w:type="dxa"/>
            <w:vMerge w:val="restart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773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=</w:t>
            </w:r>
          </w:p>
        </w:tc>
        <w:tc>
          <w:tcPr>
            <w:tcW w:w="229" w:type="dxa"/>
            <w:vMerge w:val="continue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4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773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C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=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</w:t>
      </w:r>
      <w:r>
        <w:rPr>
          <w:rFonts w:ascii="Times New Roman" w:hAnsi="Times New Roman"/>
          <w:position w:val="-2"/>
          <w:sz w:val="22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 = 15</w:t>
      </w:r>
    </w:p>
    <w:tbl>
      <w:tblPr>
        <w:tblW w:w="9933" w:type="dxa"/>
        <w:jc w:val="left"/>
        <w:tblInd w:w="0" w:type="dxa"/>
        <w:tblLayout w:type="fixed"/>
        <w:tblCellMar>
          <w:top w:w="0" w:type="dxa"/>
          <w:left w:w="0" w:type="dxa"/>
          <w:bottom w:w="28" w:type="dxa"/>
          <w:right w:w="0" w:type="dxa"/>
        </w:tblCellMar>
      </w:tblPr>
      <w:tblGrid>
        <w:gridCol w:w="347"/>
        <w:gridCol w:w="1315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79"/>
        <w:gridCol w:w="280"/>
        <w:gridCol w:w="279"/>
        <w:gridCol w:w="280"/>
        <w:gridCol w:w="1428"/>
      </w:tblGrid>
      <w:tr>
        <w:trPr/>
        <w:tc>
          <w:tcPr>
            <w:tcW w:w="347" w:type="dxa"/>
            <w:tcBorders>
              <w:bottom w:val="single" w:sz="18" w:space="0" w:color="000000"/>
            </w:tcBorders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315" w:type="dxa"/>
            <w:tcBorders>
              <w:bottom w:val="single" w:sz="18" w:space="0" w:color="000000"/>
            </w:tcBorders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Операнды</w:t>
            </w:r>
          </w:p>
        </w:tc>
        <w:tc>
          <w:tcPr>
            <w:tcW w:w="3893" w:type="dxa"/>
            <w:gridSpan w:val="17"/>
            <w:tcBorders>
              <w:bottom w:val="single" w:sz="18" w:space="0" w:color="000000"/>
            </w:tcBorders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 (старшие разряды)</w:t>
            </w:r>
          </w:p>
        </w:tc>
        <w:tc>
          <w:tcPr>
            <w:tcW w:w="2950" w:type="dxa"/>
            <w:gridSpan w:val="12"/>
            <w:tcBorders>
              <w:bottom w:val="single" w:sz="18" w:space="0" w:color="000000"/>
            </w:tcBorders>
            <w:vAlign w:val="center"/>
          </w:tcPr>
          <w:p>
            <w:pPr>
              <w:pStyle w:val="Style16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В/СЧП (младшие разряды)</w:t>
            </w:r>
          </w:p>
        </w:tc>
        <w:tc>
          <w:tcPr>
            <w:tcW w:w="1428" w:type="dxa"/>
            <w:tcBorders>
              <w:bottom w:val="single" w:sz="18" w:space="0" w:color="000000"/>
            </w:tcBorders>
            <w:vAlign w:val="cente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Признак коррекции</w:t>
            </w:r>
          </w:p>
        </w:tc>
      </w:tr>
      <w:tr>
        <w:trPr/>
        <w:tc>
          <w:tcPr>
            <w:tcW w:w="347" w:type="dxa"/>
            <w:vMerge w:val="restart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15" w:type="dxa"/>
            <w:tcBorders>
              <w:left w:val="single" w:sz="18" w:space="0" w:color="000000"/>
              <w:right w:val="single" w:sz="18" w:space="0" w:color="000000"/>
            </w:tcBorders>
            <w:tcMar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80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80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28" w:type="dxa"/>
            <w:vMerge w:val="restart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347" w:type="dxa"/>
            <w:vMerge w:val="continue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15" w:type="dxa"/>
            <w:tcBorders>
              <w:left w:val="single" w:sz="18" w:space="0" w:color="000000"/>
              <w:right w:val="single" w:sz="18" w:space="0" w:color="000000"/>
            </w:tcBorders>
            <w:tcMar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[0M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59" w:type="dxa"/>
            <w:gridSpan w:val="2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A</w:t>
            </w:r>
          </w:p>
        </w:tc>
        <w:tc>
          <w:tcPr>
            <w:tcW w:w="559" w:type="dxa"/>
            <w:gridSpan w:val="2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A</w:t>
            </w:r>
          </w:p>
        </w:tc>
        <w:tc>
          <w:tcPr>
            <w:tcW w:w="1428" w:type="dxa"/>
            <w:vMerge w:val="continue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47" w:type="dxa"/>
            <w:vMerge w:val="continue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15" w:type="dxa"/>
            <w:tcBorders>
              <w:left w:val="single" w:sz="18" w:space="0" w:color="000000"/>
              <w:right w:val="single" w:sz="18" w:space="0" w:color="000000"/>
            </w:tcBorders>
            <w:tcMar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[0M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7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80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7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80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428" w:type="dxa"/>
            <w:vMerge w:val="continue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47" w:type="dxa"/>
            <w:vMerge w:val="restart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1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  <w:left w:val="single" w:sz="18" w:space="0" w:color="000000"/>
            </w:tcBorders>
            <w:tcMar>
              <w:top w:w="28" w:type="dxa"/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28" w:type="dxa"/>
            <w:vMerge w:val="restart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34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15" w:type="dxa"/>
            <w:tcBorders>
              <w:left w:val="single" w:sz="18" w:space="0" w:color="000000"/>
              <w:right w:val="single" w:sz="18" w:space="0" w:color="000000"/>
            </w:tcBorders>
            <w:tcMar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СЧП-&gt;4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80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80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28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4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15" w:type="dxa"/>
            <w:tcBorders>
              <w:left w:val="single" w:sz="18" w:space="0" w:color="000000"/>
              <w:right w:val="single" w:sz="18" w:space="0" w:color="000000"/>
            </w:tcBorders>
            <w:tcMar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59" w:type="dxa"/>
            <w:gridSpan w:val="2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A</w:t>
            </w:r>
          </w:p>
        </w:tc>
        <w:tc>
          <w:tcPr>
            <w:tcW w:w="559" w:type="dxa"/>
            <w:gridSpan w:val="2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A</w:t>
            </w:r>
          </w:p>
        </w:tc>
        <w:tc>
          <w:tcPr>
            <w:tcW w:w="1428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4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15" w:type="dxa"/>
            <w:tcBorders>
              <w:left w:val="single" w:sz="18" w:space="0" w:color="000000"/>
              <w:right w:val="single" w:sz="18" w:space="0" w:color="000000"/>
            </w:tcBorders>
            <w:tcMar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[0M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7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80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7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80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428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47" w:type="dxa"/>
            <w:vMerge w:val="restart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1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  <w:left w:val="single" w:sz="18" w:space="0" w:color="000000"/>
            </w:tcBorders>
            <w:tcMar>
              <w:top w:w="28" w:type="dxa"/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  <w:left w:val="single" w:sz="18" w:space="0" w:color="000000"/>
            </w:tcBorders>
            <w:tcMar>
              <w:top w:w="28" w:type="dxa"/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28" w:type="dxa"/>
            <w:vMerge w:val="restart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34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15" w:type="dxa"/>
            <w:tcBorders>
              <w:left w:val="single" w:sz="18" w:space="0" w:color="000000"/>
              <w:right w:val="single" w:sz="18" w:space="0" w:color="000000"/>
            </w:tcBorders>
            <w:tcMar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СЧП-&gt;4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0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0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28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4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15" w:type="dxa"/>
            <w:tcBorders>
              <w:left w:val="single" w:sz="18" w:space="0" w:color="000000"/>
              <w:right w:val="single" w:sz="18" w:space="0" w:color="000000"/>
            </w:tcBorders>
            <w:tcMar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[2M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59" w:type="dxa"/>
            <w:gridSpan w:val="2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A</w:t>
            </w:r>
          </w:p>
        </w:tc>
        <w:tc>
          <w:tcPr>
            <w:tcW w:w="559" w:type="dxa"/>
            <w:gridSpan w:val="2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A</w:t>
            </w:r>
          </w:p>
        </w:tc>
        <w:tc>
          <w:tcPr>
            <w:tcW w:w="1428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4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15" w:type="dxa"/>
            <w:tcBorders>
              <w:left w:val="single" w:sz="18" w:space="0" w:color="000000"/>
              <w:right w:val="single" w:sz="18" w:space="0" w:color="000000"/>
            </w:tcBorders>
            <w:tcMar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[8M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7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80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7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80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428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47" w:type="dxa"/>
            <w:vMerge w:val="restart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1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  <w:left w:val="single" w:sz="18" w:space="0" w:color="000000"/>
            </w:tcBorders>
            <w:tcMar>
              <w:top w:w="28" w:type="dxa"/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  <w:left w:val="single" w:sz="18" w:space="0" w:color="000000"/>
            </w:tcBorders>
            <w:tcMar>
              <w:top w:w="28" w:type="dxa"/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28" w:type="dxa"/>
            <w:vMerge w:val="restart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347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15" w:type="dxa"/>
            <w:tcBorders>
              <w:left w:val="single" w:sz="18" w:space="0" w:color="000000"/>
              <w:right w:val="single" w:sz="18" w:space="0" w:color="000000"/>
            </w:tcBorders>
            <w:tcMar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СЧП-&gt;4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left w:val="single" w:sz="18" w:space="0" w:color="000000"/>
            </w:tcBorders>
            <w:tcMar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80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9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80" w:type="dxa"/>
            <w:tcBorders/>
            <w:tcMar>
              <w:top w:w="28" w:type="dxa"/>
              <w:left w:w="28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28" w:type="dxa"/>
            <w:vMerge w:val="continue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47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1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  <w:left w:val="single" w:sz="18" w:space="0" w:color="000000"/>
            </w:tcBorders>
            <w:tcMar>
              <w:top w:w="28" w:type="dxa"/>
              <w:left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28" w:type="dxa"/>
            <w:tcBorders>
              <w:top w:val="single" w:sz="18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BodyText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  <w:sz w:val="28"/>
          <w:szCs w:val="28"/>
        </w:rPr>
        <w:t>С = (0,100000011000)</w:t>
      </w:r>
      <w:r>
        <w:rPr>
          <w:rFonts w:ascii="Times New Roman" w:hAnsi="Times New Roman"/>
          <w:position w:val="-2"/>
          <w:sz w:val="22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· 2</w:t>
      </w:r>
      <w:r>
        <w:rPr>
          <w:rFonts w:ascii="Times New Roman" w:hAnsi="Times New Roman"/>
          <w:position w:val="9"/>
          <w:sz w:val="22"/>
          <w:sz w:val="28"/>
          <w:szCs w:val="28"/>
        </w:rPr>
        <w:t>15</w:t>
      </w:r>
      <w:r>
        <w:rPr>
          <w:rFonts w:ascii="Times New Roman" w:hAnsi="Times New Roman"/>
          <w:sz w:val="28"/>
          <w:szCs w:val="28"/>
        </w:rPr>
        <w:t xml:space="preserve"> = 16576.</w:t>
        <w:br/>
        <w:br/>
        <w:t>Определим абсолютную и относительную погрешности результата:</w:t>
        <w:br/>
        <w:t>ΔС = 16583 – 16576 = 7</w:t>
      </w:r>
    </w:p>
    <w:tbl>
      <w:tblPr>
        <w:tblW w:w="398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143"/>
        <w:gridCol w:w="721"/>
        <w:gridCol w:w="143"/>
        <w:gridCol w:w="2359"/>
      </w:tblGrid>
      <w:tr>
        <w:trPr/>
        <w:tc>
          <w:tcPr>
            <w:tcW w:w="620" w:type="dxa"/>
            <w:vMerge w:val="restart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δС = </w:t>
            </w:r>
          </w:p>
        </w:tc>
        <w:tc>
          <w:tcPr>
            <w:tcW w:w="143" w:type="dxa"/>
            <w:vMerge w:val="restart"/>
            <w:tcBorders>
              <w:left w:val="single" w:sz="2" w:space="0" w:color="000000"/>
            </w:tcBorders>
            <w:tcMar>
              <w:lef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721" w:type="dxa"/>
            <w:tcBorders>
              <w:bottom w:val="single" w:sz="2" w:space="0" w:color="000000"/>
            </w:tcBorders>
            <w:tcMar>
              <w:bottom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3" w:type="dxa"/>
            <w:vMerge w:val="restart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59" w:type="dxa"/>
            <w:vMerge w:val="restart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· 100% = 0,0422119%</w:t>
            </w:r>
          </w:p>
        </w:tc>
      </w:tr>
      <w:tr>
        <w:trPr/>
        <w:tc>
          <w:tcPr>
            <w:tcW w:w="620" w:type="dxa"/>
            <w:vMerge w:val="continue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43" w:type="dxa"/>
            <w:vMerge w:val="continue"/>
            <w:tcBorders>
              <w:left w:val="single" w:sz="2" w:space="0" w:color="000000"/>
            </w:tcBorders>
            <w:tcMar>
              <w:lef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721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16583</w:t>
            </w:r>
          </w:p>
        </w:tc>
        <w:tc>
          <w:tcPr>
            <w:tcW w:w="143" w:type="dxa"/>
            <w:vMerge w:val="continue"/>
            <w:tcBorders>
              <w:right w:val="single" w:sz="2" w:space="0" w:color="000000"/>
            </w:tcBorders>
            <w:tcMar>
              <w:right w:w="28" w:type="dxa"/>
            </w:tcMar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59" w:type="dxa"/>
            <w:vMerge w:val="continue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BodyText"/>
        <w:spacing w:before="0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Погрешности результатов вызваны неточным представлением операндов. В формате Ф1 и Ф2 операнды представлены одинаково точно.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9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5bd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c45bd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4">
    <w:name w:val="heading 4"/>
    <w:basedOn w:val="Style12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c45bdb"/>
    <w:rPr>
      <w:i/>
      <w:iCs/>
      <w:color w:themeColor="text1" w:themeTint="bf" w:val="404040"/>
    </w:rPr>
  </w:style>
  <w:style w:type="character" w:styleId="1" w:customStyle="1">
    <w:name w:val="Заголовок 1 Знак"/>
    <w:basedOn w:val="DefaultParagraphFont"/>
    <w:uiPriority w:val="9"/>
    <w:qFormat/>
    <w:rsid w:val="00c45bd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c45bdb"/>
    <w:pPr>
      <w:widowControl/>
      <w:bidi w:val="0"/>
      <w:spacing w:lineRule="auto" w:line="240" w:before="0" w:after="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6b3484"/>
    <w:pPr>
      <w:spacing w:before="0" w:after="160"/>
      <w:ind w:left="720"/>
      <w:contextualSpacing/>
    </w:pPr>
    <w:rPr/>
  </w:style>
  <w:style w:type="paragraph" w:styleId="Style14">
    <w:name w:val="Содержимое врезки"/>
    <w:basedOn w:val="Normal"/>
    <w:qFormat/>
    <w:pPr/>
    <w:rPr/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99"/>
    <w:rsid w:val="00fc6941"/>
    <w:pPr>
      <w:spacing w:after="0" w:line="240" w:lineRule="auto"/>
    </w:pPr>
    <w:rPr>
      <w:lang w:val="ru-RU"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LibreOffice/24.8.2.1$Linux_X86_64 LibreOffice_project/41740883c77b073d14011387305cb18c71aed59b</Application>
  <AppVersion>15.0000</AppVersion>
  <Pages>5</Pages>
  <Words>1290</Words>
  <Characters>2214</Characters>
  <CharactersWithSpaces>2405</CharactersWithSpaces>
  <Paragraphs>1130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2023-11-03T12:46:00Z</dcterms:created>
  <dc:creator>fedosss</dc:creator>
  <dc:description/>
  <dc:language>ru-RU</dc:language>
  <cp:lastModifiedBy/>
  <dcterms:modified xsi:type="dcterms:W3CDTF">2024-11-11T22:48:56Z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