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49B" w:rsidRPr="002C457C" w:rsidRDefault="0083649B" w:rsidP="002C457C">
      <w:pPr>
        <w:ind w:firstLine="708"/>
        <w:rPr>
          <w:rFonts w:cs="Times New Roman"/>
          <w:szCs w:val="28"/>
        </w:rPr>
      </w:pPr>
      <w:r w:rsidRPr="002C457C">
        <w:rPr>
          <w:rFonts w:cs="Times New Roman"/>
          <w:szCs w:val="28"/>
        </w:rPr>
        <w:t>Диаграмма потоков данных (DFD)</w:t>
      </w:r>
    </w:p>
    <w:p w:rsidR="0083649B" w:rsidRPr="002C457C" w:rsidRDefault="002C457C" w:rsidP="002C457C">
      <w:pPr>
        <w:rPr>
          <w:rFonts w:cs="Times New Roman"/>
          <w:szCs w:val="28"/>
        </w:rPr>
      </w:pPr>
      <w:r>
        <w:rPr>
          <w:rFonts w:cs="Times New Roman"/>
          <w:szCs w:val="28"/>
        </w:rPr>
        <w:tab/>
      </w:r>
      <w:r w:rsidR="0083649B" w:rsidRPr="002C457C">
        <w:rPr>
          <w:rFonts w:cs="Times New Roman"/>
          <w:szCs w:val="28"/>
        </w:rPr>
        <w:t>DFD (</w:t>
      </w:r>
      <w:proofErr w:type="spellStart"/>
      <w:r w:rsidR="0083649B" w:rsidRPr="002C457C">
        <w:rPr>
          <w:rFonts w:cs="Times New Roman"/>
          <w:szCs w:val="28"/>
        </w:rPr>
        <w:t>Data</w:t>
      </w:r>
      <w:proofErr w:type="spellEnd"/>
      <w:r w:rsidR="0083649B" w:rsidRPr="002C457C">
        <w:rPr>
          <w:rFonts w:cs="Times New Roman"/>
          <w:szCs w:val="28"/>
        </w:rPr>
        <w:t xml:space="preserve"> </w:t>
      </w:r>
      <w:proofErr w:type="spellStart"/>
      <w:r w:rsidR="0083649B" w:rsidRPr="002C457C">
        <w:rPr>
          <w:rFonts w:cs="Times New Roman"/>
          <w:szCs w:val="28"/>
        </w:rPr>
        <w:t>Flow</w:t>
      </w:r>
      <w:proofErr w:type="spellEnd"/>
      <w:r w:rsidR="0083649B" w:rsidRPr="002C457C">
        <w:rPr>
          <w:rFonts w:cs="Times New Roman"/>
          <w:szCs w:val="28"/>
        </w:rPr>
        <w:t xml:space="preserve"> </w:t>
      </w:r>
      <w:proofErr w:type="spellStart"/>
      <w:r w:rsidR="0083649B" w:rsidRPr="002C457C">
        <w:rPr>
          <w:rFonts w:cs="Times New Roman"/>
          <w:szCs w:val="28"/>
        </w:rPr>
        <w:t>Diagram</w:t>
      </w:r>
      <w:proofErr w:type="spellEnd"/>
      <w:r w:rsidR="0083649B" w:rsidRPr="002C457C">
        <w:rPr>
          <w:rFonts w:cs="Times New Roman"/>
          <w:szCs w:val="28"/>
        </w:rPr>
        <w:t>)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классических блок-схем, ориентированных на описание алгоритмической логики и последовательности управляющих команд, методология DFD фокусируется на информационной архитектуре.</w:t>
      </w:r>
      <w:r w:rsidR="0083649B" w:rsidRPr="002C457C">
        <w:rPr>
          <w:rFonts w:cs="Times New Roman"/>
          <w:noProof/>
          <w:szCs w:val="28"/>
          <w:lang w:eastAsia="ru-RU"/>
        </w:rPr>
        <w:drawing>
          <wp:inline distT="0" distB="0" distL="0" distR="0" wp14:anchorId="308E9608" wp14:editId="78D8693C">
            <wp:extent cx="5940425" cy="23945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394585"/>
                    </a:xfrm>
                    <a:prstGeom prst="rect">
                      <a:avLst/>
                    </a:prstGeom>
                  </pic:spPr>
                </pic:pic>
              </a:graphicData>
            </a:graphic>
          </wp:inline>
        </w:drawing>
      </w:r>
    </w:p>
    <w:p w:rsidR="0083649B" w:rsidRPr="002C457C" w:rsidRDefault="0083649B" w:rsidP="002C457C">
      <w:pPr>
        <w:jc w:val="center"/>
        <w:rPr>
          <w:rFonts w:cs="Times New Roman"/>
          <w:szCs w:val="28"/>
        </w:rPr>
      </w:pPr>
      <w:r w:rsidRPr="002C457C">
        <w:rPr>
          <w:rFonts w:cs="Times New Roman"/>
          <w:szCs w:val="28"/>
        </w:rPr>
        <w:t>Рисунок 1 – Контекстная диаграмма</w:t>
      </w:r>
    </w:p>
    <w:p w:rsidR="00294D50" w:rsidRPr="002C457C" w:rsidRDefault="00294D50" w:rsidP="002C457C">
      <w:pPr>
        <w:jc w:val="center"/>
        <w:rPr>
          <w:rFonts w:cs="Times New Roman"/>
          <w:szCs w:val="28"/>
        </w:rPr>
      </w:pPr>
      <w:r w:rsidRPr="002C457C">
        <w:rPr>
          <w:rFonts w:cs="Times New Roman"/>
          <w:noProof/>
          <w:szCs w:val="28"/>
          <w:lang w:eastAsia="ru-RU"/>
        </w:rPr>
        <w:lastRenderedPageBreak/>
        <w:drawing>
          <wp:inline distT="0" distB="0" distL="0" distR="0" wp14:anchorId="527F4EE0" wp14:editId="71032230">
            <wp:extent cx="5940425" cy="537845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378450"/>
                    </a:xfrm>
                    <a:prstGeom prst="rect">
                      <a:avLst/>
                    </a:prstGeom>
                  </pic:spPr>
                </pic:pic>
              </a:graphicData>
            </a:graphic>
          </wp:inline>
        </w:drawing>
      </w:r>
    </w:p>
    <w:p w:rsidR="00294D50" w:rsidRPr="002C457C" w:rsidRDefault="00294D50" w:rsidP="002C457C">
      <w:pPr>
        <w:jc w:val="center"/>
        <w:rPr>
          <w:rFonts w:cs="Times New Roman"/>
          <w:szCs w:val="28"/>
        </w:rPr>
      </w:pPr>
      <w:r w:rsidRPr="002C457C">
        <w:rPr>
          <w:rFonts w:cs="Times New Roman"/>
          <w:szCs w:val="28"/>
        </w:rPr>
        <w:t>Рисунок 2 – Диаграмма декомпозиции</w:t>
      </w:r>
    </w:p>
    <w:p w:rsidR="00294D50" w:rsidRPr="002C457C" w:rsidRDefault="00294D50" w:rsidP="002C457C">
      <w:pPr>
        <w:rPr>
          <w:rFonts w:cs="Times New Roman"/>
          <w:szCs w:val="28"/>
        </w:rPr>
      </w:pPr>
      <w:r w:rsidRPr="002C457C">
        <w:rPr>
          <w:rFonts w:cs="Times New Roman"/>
          <w:szCs w:val="28"/>
        </w:rPr>
        <w:tab/>
        <w:t>Контекстная диаграмма (Уровень 0)</w:t>
      </w:r>
    </w:p>
    <w:p w:rsidR="00294D50" w:rsidRPr="002C457C" w:rsidRDefault="002C457C" w:rsidP="002C457C">
      <w:pPr>
        <w:rPr>
          <w:rFonts w:cs="Times New Roman"/>
          <w:szCs w:val="28"/>
        </w:rPr>
      </w:pPr>
      <w:r>
        <w:rPr>
          <w:rFonts w:cs="Times New Roman"/>
          <w:szCs w:val="28"/>
        </w:rPr>
        <w:tab/>
      </w:r>
      <w:r w:rsidR="00294D50" w:rsidRPr="002C457C">
        <w:rPr>
          <w:rFonts w:cs="Times New Roman"/>
          <w:szCs w:val="28"/>
        </w:rPr>
        <w:t>На этом уровне система представляется как единый функциональный блок «Система бронирования заказов онлайн».</w:t>
      </w:r>
      <w:r w:rsidR="00767602" w:rsidRPr="002C457C">
        <w:rPr>
          <w:rFonts w:cs="Times New Roman"/>
          <w:szCs w:val="28"/>
        </w:rPr>
        <w:t xml:space="preserve"> Система взаимодействует</w:t>
      </w:r>
      <w:r w:rsidR="00294D50" w:rsidRPr="002C457C">
        <w:rPr>
          <w:rFonts w:cs="Times New Roman"/>
          <w:szCs w:val="28"/>
        </w:rPr>
        <w:t xml:space="preserve"> с тремя внешними сущностями: «Клиент», «Мобильное приложение» и «Ресторан».</w:t>
      </w:r>
    </w:p>
    <w:p w:rsidR="00294D50" w:rsidRPr="002C457C" w:rsidRDefault="00294D50" w:rsidP="002C457C">
      <w:pPr>
        <w:ind w:firstLine="708"/>
        <w:rPr>
          <w:rFonts w:cs="Times New Roman"/>
          <w:szCs w:val="28"/>
        </w:rPr>
      </w:pPr>
      <w:r w:rsidRPr="002C457C">
        <w:rPr>
          <w:rFonts w:cs="Times New Roman"/>
          <w:szCs w:val="28"/>
        </w:rPr>
        <w:t>Взаимодействие с сущностью «Клиент»</w:t>
      </w:r>
    </w:p>
    <w:p w:rsidR="00294D50" w:rsidRPr="002C457C" w:rsidRDefault="002C457C" w:rsidP="002C457C">
      <w:pPr>
        <w:rPr>
          <w:rFonts w:cs="Times New Roman"/>
          <w:szCs w:val="28"/>
        </w:rPr>
      </w:pPr>
      <w:r>
        <w:rPr>
          <w:rFonts w:cs="Times New Roman"/>
          <w:szCs w:val="28"/>
        </w:rPr>
        <w:tab/>
      </w:r>
      <w:r w:rsidR="00294D50" w:rsidRPr="002C457C">
        <w:rPr>
          <w:rFonts w:cs="Times New Roman"/>
          <w:szCs w:val="28"/>
        </w:rPr>
        <w:t>Входящие потоки: личные данные, забронированный стол.</w:t>
      </w:r>
    </w:p>
    <w:p w:rsidR="00294D50" w:rsidRPr="002C457C" w:rsidRDefault="002C457C" w:rsidP="002C457C">
      <w:pPr>
        <w:rPr>
          <w:rFonts w:cs="Times New Roman"/>
          <w:szCs w:val="28"/>
        </w:rPr>
      </w:pPr>
      <w:r>
        <w:rPr>
          <w:rFonts w:cs="Times New Roman"/>
          <w:szCs w:val="28"/>
        </w:rPr>
        <w:tab/>
      </w:r>
      <w:r w:rsidR="00767602" w:rsidRPr="002C457C">
        <w:rPr>
          <w:rFonts w:cs="Times New Roman"/>
          <w:szCs w:val="28"/>
        </w:rPr>
        <w:t>Исходящие потоки: отсутствуют</w:t>
      </w:r>
      <w:r w:rsidR="00294D50" w:rsidRPr="002C457C">
        <w:rPr>
          <w:rFonts w:cs="Times New Roman"/>
          <w:szCs w:val="28"/>
        </w:rPr>
        <w:t>.</w:t>
      </w:r>
    </w:p>
    <w:p w:rsidR="00294D50" w:rsidRPr="002C457C" w:rsidRDefault="00294D50" w:rsidP="002C457C">
      <w:pPr>
        <w:rPr>
          <w:rFonts w:cs="Times New Roman"/>
          <w:szCs w:val="28"/>
        </w:rPr>
      </w:pPr>
    </w:p>
    <w:p w:rsidR="00294D50" w:rsidRPr="002C457C" w:rsidRDefault="00294D50" w:rsidP="002C457C">
      <w:pPr>
        <w:ind w:firstLine="708"/>
        <w:rPr>
          <w:rFonts w:cs="Times New Roman"/>
          <w:szCs w:val="28"/>
        </w:rPr>
      </w:pPr>
      <w:r w:rsidRPr="002C457C">
        <w:rPr>
          <w:rFonts w:cs="Times New Roman"/>
          <w:szCs w:val="28"/>
        </w:rPr>
        <w:lastRenderedPageBreak/>
        <w:t>Взаимодействие с сущностью «Мобильное приложение»</w:t>
      </w:r>
    </w:p>
    <w:p w:rsidR="00767602" w:rsidRPr="002C457C" w:rsidRDefault="002C457C" w:rsidP="002C457C">
      <w:pPr>
        <w:rPr>
          <w:rFonts w:cs="Times New Roman"/>
          <w:szCs w:val="28"/>
        </w:rPr>
      </w:pPr>
      <w:r>
        <w:rPr>
          <w:rFonts w:cs="Times New Roman"/>
          <w:szCs w:val="28"/>
        </w:rPr>
        <w:tab/>
      </w:r>
      <w:r w:rsidR="00767602" w:rsidRPr="002C457C">
        <w:rPr>
          <w:rFonts w:cs="Times New Roman"/>
          <w:szCs w:val="28"/>
        </w:rPr>
        <w:t>Входящие потоки: отсутствуют.</w:t>
      </w:r>
    </w:p>
    <w:p w:rsidR="00294D50" w:rsidRPr="002C457C" w:rsidRDefault="002C457C" w:rsidP="002C457C">
      <w:pPr>
        <w:rPr>
          <w:rFonts w:cs="Times New Roman"/>
          <w:szCs w:val="28"/>
        </w:rPr>
      </w:pPr>
      <w:r>
        <w:rPr>
          <w:rFonts w:cs="Times New Roman"/>
          <w:szCs w:val="28"/>
        </w:rPr>
        <w:tab/>
      </w:r>
      <w:r w:rsidR="00294D50" w:rsidRPr="002C457C">
        <w:rPr>
          <w:rFonts w:cs="Times New Roman"/>
          <w:szCs w:val="28"/>
        </w:rPr>
        <w:t>Исходя</w:t>
      </w:r>
      <w:r w:rsidR="00767602" w:rsidRPr="002C457C">
        <w:rPr>
          <w:rFonts w:cs="Times New Roman"/>
          <w:szCs w:val="28"/>
        </w:rPr>
        <w:t>щие потоки: бронирование стола.</w:t>
      </w:r>
    </w:p>
    <w:p w:rsidR="00294D50" w:rsidRPr="002C457C" w:rsidRDefault="00294D50" w:rsidP="002C457C">
      <w:pPr>
        <w:ind w:firstLine="708"/>
        <w:rPr>
          <w:rFonts w:cs="Times New Roman"/>
          <w:szCs w:val="28"/>
        </w:rPr>
      </w:pPr>
      <w:r w:rsidRPr="002C457C">
        <w:rPr>
          <w:rFonts w:cs="Times New Roman"/>
          <w:szCs w:val="28"/>
        </w:rPr>
        <w:t>Взаимодействие с сущностью «Ресторан»</w:t>
      </w:r>
    </w:p>
    <w:p w:rsidR="00767602" w:rsidRPr="002C457C" w:rsidRDefault="002C457C" w:rsidP="002C457C">
      <w:pPr>
        <w:rPr>
          <w:rFonts w:cs="Times New Roman"/>
          <w:szCs w:val="28"/>
        </w:rPr>
      </w:pPr>
      <w:r>
        <w:rPr>
          <w:rFonts w:cs="Times New Roman"/>
          <w:szCs w:val="28"/>
        </w:rPr>
        <w:tab/>
      </w:r>
      <w:r w:rsidR="00767602" w:rsidRPr="002C457C">
        <w:rPr>
          <w:rFonts w:cs="Times New Roman"/>
          <w:szCs w:val="28"/>
        </w:rPr>
        <w:t>Входящие потоки: отсутствуют.</w:t>
      </w:r>
    </w:p>
    <w:p w:rsidR="00294D50" w:rsidRPr="002C457C" w:rsidRDefault="002C457C" w:rsidP="002C457C">
      <w:pPr>
        <w:rPr>
          <w:rFonts w:cs="Times New Roman"/>
          <w:szCs w:val="28"/>
        </w:rPr>
      </w:pPr>
      <w:r>
        <w:rPr>
          <w:rFonts w:cs="Times New Roman"/>
          <w:szCs w:val="28"/>
        </w:rPr>
        <w:tab/>
      </w:r>
      <w:r w:rsidR="00294D50" w:rsidRPr="002C457C">
        <w:rPr>
          <w:rFonts w:cs="Times New Roman"/>
          <w:szCs w:val="28"/>
        </w:rPr>
        <w:t>Исходящ</w:t>
      </w:r>
      <w:r w:rsidR="00767602" w:rsidRPr="002C457C">
        <w:rPr>
          <w:rFonts w:cs="Times New Roman"/>
          <w:szCs w:val="28"/>
        </w:rPr>
        <w:t>ие потоки: посещение ресторана.</w:t>
      </w:r>
    </w:p>
    <w:p w:rsidR="00294D50" w:rsidRPr="002C457C" w:rsidRDefault="00294D50" w:rsidP="002C457C">
      <w:pPr>
        <w:ind w:firstLine="708"/>
        <w:rPr>
          <w:rFonts w:cs="Times New Roman"/>
          <w:szCs w:val="28"/>
        </w:rPr>
      </w:pPr>
      <w:r w:rsidRPr="002C457C">
        <w:rPr>
          <w:rFonts w:cs="Times New Roman"/>
          <w:szCs w:val="28"/>
        </w:rPr>
        <w:t>Описание архитектуры</w:t>
      </w:r>
    </w:p>
    <w:p w:rsidR="00294D50" w:rsidRPr="002C457C" w:rsidRDefault="002C457C" w:rsidP="002C457C">
      <w:pPr>
        <w:rPr>
          <w:rFonts w:cs="Times New Roman"/>
          <w:szCs w:val="28"/>
        </w:rPr>
      </w:pPr>
      <w:r>
        <w:rPr>
          <w:rFonts w:cs="Times New Roman"/>
          <w:szCs w:val="28"/>
        </w:rPr>
        <w:tab/>
      </w:r>
      <w:r w:rsidR="00294D50" w:rsidRPr="002C457C">
        <w:rPr>
          <w:rFonts w:cs="Times New Roman"/>
          <w:szCs w:val="28"/>
        </w:rPr>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ресторан для обеспечения приема гостей. Схема демонстрирует логику распределения информационных потоков без детализации внутренних процессов обработки.</w:t>
      </w:r>
    </w:p>
    <w:p w:rsidR="00767602" w:rsidRPr="002C457C" w:rsidRDefault="00767602" w:rsidP="002C457C">
      <w:pPr>
        <w:rPr>
          <w:rFonts w:cs="Times New Roman"/>
          <w:szCs w:val="28"/>
        </w:rPr>
      </w:pPr>
    </w:p>
    <w:p w:rsidR="00767602" w:rsidRPr="002C457C" w:rsidRDefault="00767602" w:rsidP="002C457C">
      <w:pPr>
        <w:ind w:firstLine="708"/>
        <w:rPr>
          <w:rFonts w:cs="Times New Roman"/>
          <w:szCs w:val="28"/>
        </w:rPr>
      </w:pPr>
      <w:r w:rsidRPr="002C457C">
        <w:rPr>
          <w:rFonts w:cs="Times New Roman"/>
          <w:szCs w:val="28"/>
        </w:rPr>
        <w:t>Диаграмма декомпозиции (Уровень 1)</w:t>
      </w:r>
    </w:p>
    <w:p w:rsidR="00767602" w:rsidRPr="002C457C" w:rsidRDefault="00767602" w:rsidP="002C457C">
      <w:pPr>
        <w:rPr>
          <w:rFonts w:cs="Times New Roman"/>
          <w:szCs w:val="28"/>
        </w:rPr>
      </w:pPr>
      <w:r w:rsidRPr="002C457C">
        <w:rPr>
          <w:rFonts w:cs="Times New Roman"/>
          <w:szCs w:val="28"/>
        </w:rPr>
        <w:tab/>
        <w:t>Целью диаграммы декомпозиции первого уровня является детализация центрального бизнес-процесса «Система бронирования заказов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767602" w:rsidRPr="002C457C" w:rsidRDefault="00767602" w:rsidP="002C457C">
      <w:pPr>
        <w:rPr>
          <w:rFonts w:cs="Times New Roman"/>
          <w:szCs w:val="28"/>
        </w:rPr>
      </w:pPr>
      <w:r w:rsidRPr="002C457C">
        <w:rPr>
          <w:rFonts w:cs="Times New Roman"/>
          <w:szCs w:val="28"/>
        </w:rPr>
        <w:tab/>
        <w:t>Описание диаграммы декомпозиции (Уровень 1)</w:t>
      </w:r>
    </w:p>
    <w:p w:rsidR="00A7590E" w:rsidRPr="002C457C" w:rsidRDefault="00A7590E" w:rsidP="002C457C">
      <w:pPr>
        <w:rPr>
          <w:rFonts w:cs="Times New Roman"/>
          <w:szCs w:val="28"/>
        </w:rPr>
      </w:pPr>
      <w:r w:rsidRPr="002C457C">
        <w:rPr>
          <w:rFonts w:cs="Times New Roman"/>
          <w:szCs w:val="28"/>
        </w:rPr>
        <w:tab/>
        <w:t>Диаграмма декомпозиции уровня 1 раскладывает процесс «Система бронирования заказов онлайн» на следующие три функциональных модуля, перечисленных через запятую: 1. Зарегистрировать клиента, 2. Выбрать место для бронирования, 3. Посетить ресторан.</w:t>
      </w:r>
    </w:p>
    <w:p w:rsidR="00A7590E" w:rsidRPr="002C457C" w:rsidRDefault="00734C0A" w:rsidP="002C457C">
      <w:pPr>
        <w:rPr>
          <w:rFonts w:cs="Times New Roman"/>
          <w:szCs w:val="28"/>
        </w:rPr>
      </w:pPr>
      <w:r w:rsidRPr="002C457C">
        <w:rPr>
          <w:rFonts w:cs="Times New Roman"/>
          <w:szCs w:val="28"/>
        </w:rPr>
        <w:lastRenderedPageBreak/>
        <w:tab/>
        <w:t>Основные внешние сущности</w:t>
      </w:r>
    </w:p>
    <w:p w:rsidR="00734C0A" w:rsidRPr="002C457C" w:rsidRDefault="002C457C" w:rsidP="002C457C">
      <w:pPr>
        <w:rPr>
          <w:rFonts w:cs="Times New Roman"/>
          <w:szCs w:val="28"/>
        </w:rPr>
      </w:pPr>
      <w:r>
        <w:rPr>
          <w:rFonts w:cs="Times New Roman"/>
          <w:szCs w:val="28"/>
        </w:rPr>
        <w:tab/>
      </w:r>
      <w:r w:rsidR="00734C0A" w:rsidRPr="002C457C">
        <w:rPr>
          <w:rFonts w:cs="Times New Roman"/>
          <w:szCs w:val="28"/>
        </w:rPr>
        <w:t>Клиент – внешний агент, предоставляющий личные данные, выбирающий параметры бронирования и блюда, а также совершающий оплату, Мобильное приложение – внешний интерфейс, обеспечивающий ввод данных о месте и передачу информации о состоянии столов, Официант – внешний агент, принимающий заказы у стола и обеспечивающий выдачу готовых блюд, Платежная система – внешняя сущность, отвечающая за обработку платежных данных и подтверждение успешности транзакций, Ресторан – внешний объект, получающий сведения о бронировании для подготовки посадочных мест.</w:t>
      </w:r>
    </w:p>
    <w:p w:rsidR="002C457C" w:rsidRDefault="00734C0A" w:rsidP="002C457C">
      <w:pPr>
        <w:rPr>
          <w:rFonts w:cs="Times New Roman"/>
          <w:szCs w:val="28"/>
        </w:rPr>
      </w:pPr>
      <w:r w:rsidRPr="002C457C">
        <w:rPr>
          <w:rFonts w:cs="Times New Roman"/>
          <w:szCs w:val="28"/>
        </w:rPr>
        <w:tab/>
        <w:t>Основные процессы</w:t>
      </w:r>
    </w:p>
    <w:p w:rsidR="00734C0A" w:rsidRPr="002C457C" w:rsidRDefault="002C457C" w:rsidP="002C457C">
      <w:pPr>
        <w:rPr>
          <w:rFonts w:cs="Times New Roman"/>
          <w:szCs w:val="28"/>
        </w:rPr>
      </w:pPr>
      <w:r>
        <w:rPr>
          <w:rFonts w:cs="Times New Roman"/>
          <w:szCs w:val="28"/>
        </w:rPr>
        <w:tab/>
      </w:r>
      <w:r w:rsidR="00A07558" w:rsidRPr="002C457C">
        <w:rPr>
          <w:rFonts w:cs="Times New Roman"/>
          <w:szCs w:val="28"/>
        </w:rPr>
        <w:t xml:space="preserve">1. </w:t>
      </w:r>
      <w:r w:rsidR="00734C0A" w:rsidRPr="002C457C">
        <w:rPr>
          <w:rFonts w:cs="Times New Roman"/>
          <w:szCs w:val="28"/>
        </w:rPr>
        <w:t>Зарегистрировать клиента: Система принимает личные данные, сохраняет их в БД Клиентов и передает подтверждение регистрации пользователю через интерфейс.</w:t>
      </w:r>
    </w:p>
    <w:p w:rsidR="00734C0A" w:rsidRPr="002C457C" w:rsidRDefault="00A07558" w:rsidP="002C457C">
      <w:pPr>
        <w:ind w:firstLine="708"/>
        <w:rPr>
          <w:rFonts w:cs="Times New Roman"/>
          <w:szCs w:val="28"/>
        </w:rPr>
      </w:pPr>
      <w:r w:rsidRPr="002C457C">
        <w:rPr>
          <w:rFonts w:cs="Times New Roman"/>
          <w:szCs w:val="28"/>
        </w:rPr>
        <w:t xml:space="preserve">2. </w:t>
      </w:r>
      <w:r w:rsidR="00734C0A" w:rsidRPr="002C457C">
        <w:rPr>
          <w:rFonts w:cs="Times New Roman"/>
          <w:szCs w:val="28"/>
        </w:rPr>
        <w:t>Выбрать место для бронирования: Процесс включает обработку данных о выбранном месте, синхронизацию с Мобильным приложением, фиксацию записи в БД Бронирования и передачу информации в Ресторан.</w:t>
      </w:r>
    </w:p>
    <w:p w:rsidR="00734C0A" w:rsidRPr="002C457C" w:rsidRDefault="00A07558" w:rsidP="002C457C">
      <w:pPr>
        <w:ind w:firstLine="708"/>
        <w:rPr>
          <w:rFonts w:cs="Times New Roman"/>
          <w:szCs w:val="28"/>
        </w:rPr>
      </w:pPr>
      <w:r w:rsidRPr="002C457C">
        <w:rPr>
          <w:rFonts w:cs="Times New Roman"/>
          <w:szCs w:val="28"/>
        </w:rPr>
        <w:t xml:space="preserve">3. </w:t>
      </w:r>
      <w:r w:rsidR="00734C0A" w:rsidRPr="002C457C">
        <w:rPr>
          <w:rFonts w:cs="Times New Roman"/>
          <w:szCs w:val="28"/>
        </w:rPr>
        <w:t>Посетить ресторан: Включает выбор блюд из БД Блюд, передачу заказа Официанту, взаимодействие с Платежной системой для оплаты чека и начисление бонусных баллов Клиенту.</w:t>
      </w:r>
    </w:p>
    <w:p w:rsidR="00A07558" w:rsidRPr="002C457C" w:rsidRDefault="00A07558" w:rsidP="002C457C">
      <w:pPr>
        <w:ind w:firstLine="708"/>
        <w:rPr>
          <w:rFonts w:cs="Times New Roman"/>
          <w:szCs w:val="28"/>
        </w:rPr>
      </w:pPr>
      <w:r w:rsidRPr="002C457C">
        <w:rPr>
          <w:rFonts w:cs="Times New Roman"/>
          <w:szCs w:val="28"/>
        </w:rPr>
        <w:t>Хранилища данных (Базы данных)</w:t>
      </w:r>
    </w:p>
    <w:p w:rsidR="00A07558" w:rsidRPr="002C457C" w:rsidRDefault="002C457C" w:rsidP="002C457C">
      <w:pPr>
        <w:rPr>
          <w:rFonts w:cs="Times New Roman"/>
          <w:szCs w:val="28"/>
        </w:rPr>
      </w:pPr>
      <w:r>
        <w:rPr>
          <w:rFonts w:cs="Times New Roman"/>
          <w:szCs w:val="28"/>
        </w:rPr>
        <w:tab/>
      </w:r>
      <w:r w:rsidR="00A07558" w:rsidRPr="002C457C">
        <w:rPr>
          <w:rFonts w:cs="Times New Roman"/>
          <w:szCs w:val="28"/>
        </w:rPr>
        <w:t>БД Клиентов – содержит учетные данные пользователей, информацию о регистрации и профили клиентов, БД Бронирования – хранит сведения о статусах столов, времени резерва и подтвержденных заявках на посещение, БД Блюд – содержит актуальное меню ресторана, перечень доступных позиций и их характеристики.</w:t>
      </w:r>
    </w:p>
    <w:p w:rsidR="00A07558" w:rsidRPr="002C457C" w:rsidRDefault="00A07558" w:rsidP="002C457C">
      <w:pPr>
        <w:rPr>
          <w:rFonts w:cs="Times New Roman"/>
          <w:szCs w:val="28"/>
        </w:rPr>
      </w:pPr>
      <w:r w:rsidRPr="002C457C">
        <w:rPr>
          <w:rFonts w:cs="Times New Roman"/>
          <w:szCs w:val="28"/>
        </w:rPr>
        <w:tab/>
        <w:t>Основные потоки данных</w:t>
      </w:r>
    </w:p>
    <w:p w:rsidR="00A07558" w:rsidRPr="002C457C" w:rsidRDefault="002C457C" w:rsidP="002C457C">
      <w:pPr>
        <w:rPr>
          <w:rFonts w:cs="Times New Roman"/>
          <w:szCs w:val="28"/>
        </w:rPr>
      </w:pPr>
      <w:r>
        <w:rPr>
          <w:rFonts w:cs="Times New Roman"/>
          <w:szCs w:val="28"/>
        </w:rPr>
        <w:lastRenderedPageBreak/>
        <w:tab/>
      </w:r>
      <w:r w:rsidR="00A07558" w:rsidRPr="002C457C">
        <w:rPr>
          <w:rFonts w:cs="Times New Roman"/>
          <w:szCs w:val="28"/>
        </w:rPr>
        <w:t>От Клиента к системе: личные данные, информация о выбранном месте и блюдах, данные для оплаты. От системы к Клиенту: подтверждение регистрации, электронный чек, начисление баллов. Взаимодействие с внешними сущностями: передача данных в Мобильное приложение, отправка заказов Официанту, запросы к Платежной системе и уведомление Ресторана о брони. Внутренние потоки: сохранение и извлечение информации из БД Клиентов, БД Бронирования и БД Блюд.</w:t>
      </w:r>
    </w:p>
    <w:p w:rsidR="00A07558" w:rsidRPr="002C457C" w:rsidRDefault="00A07558" w:rsidP="002C457C">
      <w:pPr>
        <w:rPr>
          <w:rFonts w:cs="Times New Roman"/>
          <w:szCs w:val="28"/>
        </w:rPr>
      </w:pPr>
      <w:r w:rsidRPr="002C457C">
        <w:rPr>
          <w:rFonts w:cs="Times New Roman"/>
          <w:szCs w:val="28"/>
        </w:rPr>
        <w:tab/>
        <w:t>Логика работы системы</w:t>
      </w:r>
    </w:p>
    <w:p w:rsidR="00A07558" w:rsidRPr="002C457C" w:rsidRDefault="002C457C" w:rsidP="002C457C">
      <w:pPr>
        <w:rPr>
          <w:rFonts w:cs="Times New Roman"/>
          <w:szCs w:val="28"/>
        </w:rPr>
      </w:pPr>
      <w:r>
        <w:rPr>
          <w:rFonts w:cs="Times New Roman"/>
          <w:szCs w:val="28"/>
        </w:rPr>
        <w:tab/>
      </w:r>
      <w:r w:rsidR="00A07558" w:rsidRPr="002C457C">
        <w:rPr>
          <w:rFonts w:cs="Times New Roman"/>
          <w:szCs w:val="28"/>
        </w:rPr>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происходит непосредственно в заведении: клиент выбирает блюда, получает обслуживание от официанта и закрывает счет через платежный шлюз. Система обеспечивает непрерывный цикл обмена данными между пользователем и всеми сервисами ресторана.</w:t>
      </w:r>
    </w:p>
    <w:p w:rsidR="0029708B" w:rsidRPr="002C457C" w:rsidRDefault="0029708B" w:rsidP="002C457C">
      <w:pPr>
        <w:rPr>
          <w:rFonts w:cs="Times New Roman"/>
          <w:szCs w:val="28"/>
        </w:rPr>
      </w:pPr>
      <w:r w:rsidRPr="002C457C">
        <w:rPr>
          <w:rFonts w:cs="Times New Roman"/>
          <w:szCs w:val="28"/>
        </w:rPr>
        <w:tab/>
      </w:r>
      <w:r w:rsidR="002C457C">
        <w:rPr>
          <w:rFonts w:cs="Times New Roman"/>
          <w:szCs w:val="28"/>
        </w:rPr>
        <w:t>Диаграмма</w:t>
      </w:r>
      <w:r w:rsidRPr="002C457C">
        <w:rPr>
          <w:rFonts w:cs="Times New Roman"/>
          <w:szCs w:val="28"/>
        </w:rPr>
        <w:t xml:space="preserve"> классов</w:t>
      </w:r>
    </w:p>
    <w:p w:rsidR="0029708B" w:rsidRPr="002C457C" w:rsidRDefault="002C457C" w:rsidP="002C457C">
      <w:pPr>
        <w:rPr>
          <w:rFonts w:cs="Times New Roman"/>
          <w:szCs w:val="28"/>
        </w:rPr>
      </w:pPr>
      <w:r>
        <w:rPr>
          <w:rFonts w:cs="Times New Roman"/>
          <w:szCs w:val="28"/>
        </w:rPr>
        <w:tab/>
        <w:t xml:space="preserve">Диаграмма классов </w:t>
      </w:r>
      <w:r w:rsidR="0029708B" w:rsidRPr="002C457C">
        <w:rPr>
          <w:rFonts w:cs="Times New Roman"/>
          <w:szCs w:val="28"/>
        </w:rPr>
        <w:t>– это один из основных видов диаграмм в языке UML (</w:t>
      </w:r>
      <w:proofErr w:type="spellStart"/>
      <w:r w:rsidR="0029708B" w:rsidRPr="002C457C">
        <w:rPr>
          <w:rFonts w:cs="Times New Roman"/>
          <w:szCs w:val="28"/>
        </w:rPr>
        <w:t>Unified</w:t>
      </w:r>
      <w:proofErr w:type="spellEnd"/>
      <w:r w:rsidR="0029708B" w:rsidRPr="002C457C">
        <w:rPr>
          <w:rFonts w:cs="Times New Roman"/>
          <w:szCs w:val="28"/>
        </w:rPr>
        <w:t xml:space="preserve"> </w:t>
      </w:r>
      <w:proofErr w:type="spellStart"/>
      <w:r w:rsidR="0029708B" w:rsidRPr="002C457C">
        <w:rPr>
          <w:rFonts w:cs="Times New Roman"/>
          <w:szCs w:val="28"/>
        </w:rPr>
        <w:t>Modeling</w:t>
      </w:r>
      <w:proofErr w:type="spellEnd"/>
      <w:r w:rsidR="0029708B" w:rsidRPr="002C457C">
        <w:rPr>
          <w:rFonts w:cs="Times New Roman"/>
          <w:szCs w:val="28"/>
        </w:rPr>
        <w:t xml:space="preserve"> </w:t>
      </w:r>
      <w:proofErr w:type="spellStart"/>
      <w:r w:rsidR="0029708B" w:rsidRPr="002C457C">
        <w:rPr>
          <w:rFonts w:cs="Times New Roman"/>
          <w:szCs w:val="28"/>
        </w:rPr>
        <w:t>Language</w:t>
      </w:r>
      <w:proofErr w:type="spellEnd"/>
      <w:r w:rsidR="0029708B" w:rsidRPr="002C457C">
        <w:rPr>
          <w:rFonts w:cs="Times New Roman"/>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rsidR="005C3410" w:rsidRPr="002C457C" w:rsidRDefault="0029708B" w:rsidP="002C457C">
      <w:pPr>
        <w:rPr>
          <w:rFonts w:cs="Times New Roman"/>
          <w:szCs w:val="28"/>
        </w:rPr>
      </w:pPr>
      <w:r w:rsidRPr="002C457C">
        <w:rPr>
          <w:rFonts w:cs="Times New Roman"/>
          <w:noProof/>
          <w:szCs w:val="28"/>
          <w:lang w:eastAsia="ru-RU"/>
        </w:rPr>
        <w:lastRenderedPageBreak/>
        <w:drawing>
          <wp:inline distT="0" distB="0" distL="0" distR="0">
            <wp:extent cx="5940425" cy="4003323"/>
            <wp:effectExtent l="0" t="0" r="3175" b="0"/>
            <wp:docPr id="5" name="Рисунок 5" descr="C:\Users\icrex\OneDrive\Изображения\Screenshots\Снимок экрана 2026-04-22 191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crex\OneDrive\Изображения\Screenshots\Снимок экрана 2026-04-22 1915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003323"/>
                    </a:xfrm>
                    <a:prstGeom prst="rect">
                      <a:avLst/>
                    </a:prstGeom>
                    <a:noFill/>
                    <a:ln>
                      <a:noFill/>
                    </a:ln>
                  </pic:spPr>
                </pic:pic>
              </a:graphicData>
            </a:graphic>
          </wp:inline>
        </w:drawing>
      </w:r>
    </w:p>
    <w:p w:rsidR="005C3410" w:rsidRPr="002C457C" w:rsidRDefault="005C3410" w:rsidP="002C457C">
      <w:pPr>
        <w:pStyle w:val="a5"/>
        <w:spacing w:line="360" w:lineRule="auto"/>
        <w:rPr>
          <w:sz w:val="28"/>
          <w:szCs w:val="28"/>
        </w:rPr>
      </w:pPr>
      <w:r w:rsidRPr="002C457C">
        <w:rPr>
          <w:sz w:val="28"/>
          <w:szCs w:val="28"/>
        </w:rPr>
        <w:tab/>
        <w:t xml:space="preserve">Диаграмма классов обычно состоит из прямоугольников, разделенных на три части: </w:t>
      </w:r>
    </w:p>
    <w:p w:rsidR="005C3410" w:rsidRPr="002C457C" w:rsidRDefault="005C3410" w:rsidP="002C457C">
      <w:pPr>
        <w:pStyle w:val="a5"/>
        <w:spacing w:line="360" w:lineRule="auto"/>
        <w:ind w:firstLine="360"/>
        <w:rPr>
          <w:sz w:val="28"/>
          <w:szCs w:val="28"/>
        </w:rPr>
      </w:pPr>
      <w:r w:rsidRPr="002C457C">
        <w:rPr>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2C457C">
        <w:rPr>
          <w:sz w:val="28"/>
          <w:szCs w:val="28"/>
        </w:rPr>
        <w:t>public</w:t>
      </w:r>
      <w:proofErr w:type="spellEnd"/>
      <w:r w:rsidRPr="002C457C">
        <w:rPr>
          <w:sz w:val="28"/>
          <w:szCs w:val="28"/>
        </w:rPr>
        <w:t>), - (</w:t>
      </w:r>
      <w:proofErr w:type="spellStart"/>
      <w:r w:rsidRPr="002C457C">
        <w:rPr>
          <w:sz w:val="28"/>
          <w:szCs w:val="28"/>
        </w:rPr>
        <w:t>private</w:t>
      </w:r>
      <w:proofErr w:type="spellEnd"/>
      <w:r w:rsidRPr="002C457C">
        <w:rPr>
          <w:sz w:val="28"/>
          <w:szCs w:val="28"/>
        </w:rPr>
        <w:t>), Нижняя часть: Методы (функции), которые может выполнять класс. Представленная диаграмма описывает архитектуру информационной системы для ресторана. В ней выделено шесть основных классов:</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t>1. Класс «Клиент»</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Представляет пользователя системы, совершающего бронирование.</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 xml:space="preserve">Атрибуты: </w:t>
      </w:r>
      <w:proofErr w:type="gramStart"/>
      <w:r w:rsidRPr="002C457C">
        <w:rPr>
          <w:rFonts w:eastAsia="Times New Roman" w:cs="Times New Roman"/>
          <w:szCs w:val="28"/>
          <w:lang w:eastAsia="ru-RU"/>
        </w:rPr>
        <w:t>Имя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 ФИО пользователя для идентификации, Телефон :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 контактный номер для связи и подтверждения брони, Бонусные Баллы :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 текущий баланс в программе лояльности, Банковская карта :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 привязанное платежное средство для оплаты счетов.</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lastRenderedPageBreak/>
        <w:t xml:space="preserve">Методы: Запросить </w:t>
      </w:r>
      <w:proofErr w:type="gramStart"/>
      <w:r w:rsidRPr="002C457C">
        <w:rPr>
          <w:rFonts w:eastAsia="Times New Roman" w:cs="Times New Roman"/>
          <w:szCs w:val="28"/>
          <w:lang w:eastAsia="ru-RU"/>
        </w:rPr>
        <w:t>бронирование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 инициализирует процесс выбора стола и времени, Сделать заказ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 формирует список выбранных блюд из меню, Подтвердить бронирование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 фиксирует согласие клиента с условиями визита, Оплатить счёт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 запускает процесс передачи финансовых данных.</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t>2. Класс «Ресторан»</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 xml:space="preserve">Управляет общей логикой </w:t>
      </w:r>
      <w:r w:rsidR="00600AEA" w:rsidRPr="002C457C">
        <w:rPr>
          <w:rFonts w:eastAsia="Times New Roman" w:cs="Times New Roman"/>
          <w:szCs w:val="28"/>
          <w:lang w:eastAsia="ru-RU"/>
        </w:rPr>
        <w:t>заведения и данными о ресурсах.</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База </w:t>
      </w:r>
      <w:proofErr w:type="gramStart"/>
      <w:r w:rsidR="002C457C">
        <w:rPr>
          <w:rFonts w:eastAsia="Times New Roman" w:cs="Times New Roman"/>
          <w:szCs w:val="28"/>
          <w:lang w:eastAsia="ru-RU"/>
        </w:rPr>
        <w:t>данных :</w:t>
      </w:r>
      <w:proofErr w:type="gramEnd"/>
      <w:r w:rsidR="002C457C">
        <w:rPr>
          <w:rFonts w:eastAsia="Times New Roman" w:cs="Times New Roman"/>
          <w:szCs w:val="28"/>
          <w:lang w:eastAsia="ru-RU"/>
        </w:rPr>
        <w:t xml:space="preserve"> БД Ресторана[] – массив </w:t>
      </w:r>
      <w:r w:rsidRPr="002C457C">
        <w:rPr>
          <w:rFonts w:eastAsia="Times New Roman" w:cs="Times New Roman"/>
          <w:szCs w:val="28"/>
          <w:lang w:eastAsia="ru-RU"/>
        </w:rPr>
        <w:t>данны</w:t>
      </w:r>
      <w:r w:rsidR="00600AEA" w:rsidRPr="002C457C">
        <w:rPr>
          <w:rFonts w:eastAsia="Times New Roman" w:cs="Times New Roman"/>
          <w:szCs w:val="28"/>
          <w:lang w:eastAsia="ru-RU"/>
        </w:rPr>
        <w:t xml:space="preserve">х всей системы, </w:t>
      </w:r>
      <w:r w:rsidRPr="002C457C">
        <w:rPr>
          <w:rFonts w:eastAsia="Times New Roman" w:cs="Times New Roman"/>
          <w:szCs w:val="28"/>
          <w:lang w:eastAsia="ru-RU"/>
        </w:rPr>
        <w:t>Планировка — графическое или табличное пр</w:t>
      </w:r>
      <w:r w:rsidR="00600AEA" w:rsidRPr="002C457C">
        <w:rPr>
          <w:rFonts w:eastAsia="Times New Roman" w:cs="Times New Roman"/>
          <w:szCs w:val="28"/>
          <w:lang w:eastAsia="ru-RU"/>
        </w:rPr>
        <w:t xml:space="preserve">едставление расположения столов, </w:t>
      </w:r>
      <w:r w:rsidRPr="002C457C">
        <w:rPr>
          <w:rFonts w:eastAsia="Times New Roman" w:cs="Times New Roman"/>
          <w:szCs w:val="28"/>
          <w:lang w:eastAsia="ru-RU"/>
        </w:rPr>
        <w:t>Меню — актуальный</w:t>
      </w:r>
      <w:r w:rsidR="00600AEA" w:rsidRPr="002C457C">
        <w:rPr>
          <w:rFonts w:eastAsia="Times New Roman" w:cs="Times New Roman"/>
          <w:szCs w:val="28"/>
          <w:lang w:eastAsia="ru-RU"/>
        </w:rPr>
        <w:t xml:space="preserve"> перечень доступных блюд и цен.</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Отправить </w:t>
      </w:r>
      <w:proofErr w:type="gramStart"/>
      <w:r w:rsidR="002C457C">
        <w:rPr>
          <w:rFonts w:eastAsia="Times New Roman" w:cs="Times New Roman"/>
          <w:szCs w:val="28"/>
          <w:lang w:eastAsia="ru-RU"/>
        </w:rPr>
        <w:t>планировку :</w:t>
      </w:r>
      <w:proofErr w:type="gramEnd"/>
      <w:r w:rsidR="002C457C">
        <w:rPr>
          <w:rFonts w:eastAsia="Times New Roman" w:cs="Times New Roman"/>
          <w:szCs w:val="28"/>
          <w:lang w:eastAsia="ru-RU"/>
        </w:rPr>
        <w:t xml:space="preserve"> </w:t>
      </w:r>
      <w:proofErr w:type="spellStart"/>
      <w:r w:rsidR="002C457C">
        <w:rPr>
          <w:rFonts w:eastAsia="Times New Roman" w:cs="Times New Roman"/>
          <w:szCs w:val="28"/>
          <w:lang w:eastAsia="ru-RU"/>
        </w:rPr>
        <w:t>void</w:t>
      </w:r>
      <w:proofErr w:type="spellEnd"/>
      <w:r w:rsidR="002C457C">
        <w:rPr>
          <w:rFonts w:eastAsia="Times New Roman" w:cs="Times New Roman"/>
          <w:szCs w:val="28"/>
          <w:lang w:eastAsia="ru-RU"/>
        </w:rPr>
        <w:t xml:space="preserve"> – </w:t>
      </w:r>
      <w:r w:rsidRPr="002C457C">
        <w:rPr>
          <w:rFonts w:eastAsia="Times New Roman" w:cs="Times New Roman"/>
          <w:szCs w:val="28"/>
          <w:lang w:eastAsia="ru-RU"/>
        </w:rPr>
        <w:t>визуа</w:t>
      </w:r>
      <w:r w:rsidR="002C457C">
        <w:rPr>
          <w:rFonts w:eastAsia="Times New Roman" w:cs="Times New Roman"/>
          <w:szCs w:val="28"/>
          <w:lang w:eastAsia="ru-RU"/>
        </w:rPr>
        <w:t xml:space="preserve">лизирует </w:t>
      </w:r>
      <w:r w:rsidR="00600AEA" w:rsidRPr="002C457C">
        <w:rPr>
          <w:rFonts w:eastAsia="Times New Roman" w:cs="Times New Roman"/>
          <w:szCs w:val="28"/>
          <w:lang w:eastAsia="ru-RU"/>
        </w:rPr>
        <w:t xml:space="preserve">схему зала для клиента, </w:t>
      </w:r>
      <w:r w:rsidRPr="002C457C">
        <w:rPr>
          <w:rFonts w:eastAsia="Times New Roman" w:cs="Times New Roman"/>
          <w:szCs w:val="28"/>
          <w:lang w:eastAsia="ru-RU"/>
        </w:rPr>
        <w:t xml:space="preserve">Уведомить за час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инициирует напо</w:t>
      </w:r>
      <w:r w:rsidR="00600AEA" w:rsidRPr="002C457C">
        <w:rPr>
          <w:rFonts w:eastAsia="Times New Roman" w:cs="Times New Roman"/>
          <w:szCs w:val="28"/>
          <w:lang w:eastAsia="ru-RU"/>
        </w:rPr>
        <w:t xml:space="preserve">минание о визите, </w:t>
      </w:r>
      <w:r w:rsidRPr="002C457C">
        <w:rPr>
          <w:rFonts w:eastAsia="Times New Roman" w:cs="Times New Roman"/>
          <w:szCs w:val="28"/>
          <w:lang w:eastAsia="ru-RU"/>
        </w:rPr>
        <w:t xml:space="preserve">Отправить данные о свободных и занятых столах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обновляе</w:t>
      </w:r>
      <w:r w:rsidR="00600AEA" w:rsidRPr="002C457C">
        <w:rPr>
          <w:rFonts w:eastAsia="Times New Roman" w:cs="Times New Roman"/>
          <w:szCs w:val="28"/>
          <w:lang w:eastAsia="ru-RU"/>
        </w:rPr>
        <w:t xml:space="preserve">т информацию о доступности мест, </w:t>
      </w:r>
      <w:r w:rsidRPr="002C457C">
        <w:rPr>
          <w:rFonts w:eastAsia="Times New Roman" w:cs="Times New Roman"/>
          <w:szCs w:val="28"/>
          <w:lang w:eastAsia="ru-RU"/>
        </w:rPr>
        <w:t xml:space="preserve">Выдать чек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формирует итоговый документ для оплаты.</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t>3. Класс «Платёжная система»</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Отвечает за финансовые операции и интеграцию с бонуса</w:t>
      </w:r>
      <w:r w:rsidR="00600AEA" w:rsidRPr="002C457C">
        <w:rPr>
          <w:rFonts w:eastAsia="Times New Roman" w:cs="Times New Roman"/>
          <w:szCs w:val="28"/>
          <w:lang w:eastAsia="ru-RU"/>
        </w:rPr>
        <w:t>ми.</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Способы оплаты </w:t>
      </w:r>
      <w:r w:rsidR="002C457C">
        <w:rPr>
          <w:rFonts w:eastAsia="Times New Roman" w:cs="Times New Roman"/>
          <w:szCs w:val="28"/>
          <w:lang w:eastAsia="ru-RU"/>
        </w:rPr>
        <w:t xml:space="preserve">– </w:t>
      </w:r>
      <w:r w:rsidRPr="002C457C">
        <w:rPr>
          <w:rFonts w:eastAsia="Times New Roman" w:cs="Times New Roman"/>
          <w:szCs w:val="28"/>
          <w:lang w:eastAsia="ru-RU"/>
        </w:rPr>
        <w:t>перечень до</w:t>
      </w:r>
      <w:r w:rsidR="00600AEA" w:rsidRPr="002C457C">
        <w:rPr>
          <w:rFonts w:eastAsia="Times New Roman" w:cs="Times New Roman"/>
          <w:szCs w:val="28"/>
          <w:lang w:eastAsia="ru-RU"/>
        </w:rPr>
        <w:t xml:space="preserve">ступных методов, </w:t>
      </w:r>
      <w:r w:rsidRPr="002C457C">
        <w:rPr>
          <w:rFonts w:eastAsia="Times New Roman" w:cs="Times New Roman"/>
          <w:szCs w:val="28"/>
          <w:lang w:eastAsia="ru-RU"/>
        </w:rPr>
        <w:t xml:space="preserve">Реквизиты карты </w:t>
      </w:r>
      <w:r w:rsidR="002C457C">
        <w:rPr>
          <w:rFonts w:eastAsia="Times New Roman" w:cs="Times New Roman"/>
          <w:szCs w:val="28"/>
          <w:lang w:eastAsia="ru-RU"/>
        </w:rPr>
        <w:t xml:space="preserve">– </w:t>
      </w:r>
      <w:r w:rsidRPr="002C457C">
        <w:rPr>
          <w:rFonts w:eastAsia="Times New Roman" w:cs="Times New Roman"/>
          <w:szCs w:val="28"/>
          <w:lang w:eastAsia="ru-RU"/>
        </w:rPr>
        <w:t>зашифрованные д</w:t>
      </w:r>
      <w:r w:rsidR="00600AEA" w:rsidRPr="002C457C">
        <w:rPr>
          <w:rFonts w:eastAsia="Times New Roman" w:cs="Times New Roman"/>
          <w:szCs w:val="28"/>
          <w:lang w:eastAsia="ru-RU"/>
        </w:rPr>
        <w:t xml:space="preserve">анные для проведения транзакции, </w:t>
      </w:r>
      <w:r w:rsidRPr="002C457C">
        <w:rPr>
          <w:rFonts w:eastAsia="Times New Roman" w:cs="Times New Roman"/>
          <w:szCs w:val="28"/>
          <w:lang w:eastAsia="ru-RU"/>
        </w:rPr>
        <w:t xml:space="preserve">Итоговая </w:t>
      </w:r>
      <w:proofErr w:type="gramStart"/>
      <w:r w:rsidRPr="002C457C">
        <w:rPr>
          <w:rFonts w:eastAsia="Times New Roman" w:cs="Times New Roman"/>
          <w:szCs w:val="28"/>
          <w:lang w:eastAsia="ru-RU"/>
        </w:rPr>
        <w:t>сумма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финальн</w:t>
      </w:r>
      <w:r w:rsidR="00600AEA" w:rsidRPr="002C457C">
        <w:rPr>
          <w:rFonts w:eastAsia="Times New Roman" w:cs="Times New Roman"/>
          <w:szCs w:val="28"/>
          <w:lang w:eastAsia="ru-RU"/>
        </w:rPr>
        <w:t>ая стоимость заказа к списанию.</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Уведомление об успешной </w:t>
      </w:r>
      <w:proofErr w:type="gramStart"/>
      <w:r w:rsidRPr="002C457C">
        <w:rPr>
          <w:rFonts w:eastAsia="Times New Roman" w:cs="Times New Roman"/>
          <w:szCs w:val="28"/>
          <w:lang w:eastAsia="ru-RU"/>
        </w:rPr>
        <w:t>оплате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под</w:t>
      </w:r>
      <w:r w:rsidR="00600AEA" w:rsidRPr="002C457C">
        <w:rPr>
          <w:rFonts w:eastAsia="Times New Roman" w:cs="Times New Roman"/>
          <w:szCs w:val="28"/>
          <w:lang w:eastAsia="ru-RU"/>
        </w:rPr>
        <w:t xml:space="preserve">тверждает факт списания средств, </w:t>
      </w:r>
      <w:r w:rsidRPr="002C457C">
        <w:rPr>
          <w:rFonts w:eastAsia="Times New Roman" w:cs="Times New Roman"/>
          <w:szCs w:val="28"/>
          <w:lang w:eastAsia="ru-RU"/>
        </w:rPr>
        <w:t xml:space="preserve">Проверка реквизитов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вериф</w:t>
      </w:r>
      <w:r w:rsidR="00600AEA" w:rsidRPr="002C457C">
        <w:rPr>
          <w:rFonts w:eastAsia="Times New Roman" w:cs="Times New Roman"/>
          <w:szCs w:val="28"/>
          <w:lang w:eastAsia="ru-RU"/>
        </w:rPr>
        <w:t xml:space="preserve">ицирует данные банковской карты, </w:t>
      </w:r>
      <w:r w:rsidRPr="002C457C">
        <w:rPr>
          <w:rFonts w:eastAsia="Times New Roman" w:cs="Times New Roman"/>
          <w:szCs w:val="28"/>
          <w:lang w:eastAsia="ru-RU"/>
        </w:rPr>
        <w:t xml:space="preserve">Начислить 5 процентов от суммы чека в бонусную систему ресторана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рассчитывает и переводит кэшбэк, </w:t>
      </w:r>
      <w:r w:rsidRPr="002C457C">
        <w:rPr>
          <w:rFonts w:eastAsia="Times New Roman" w:cs="Times New Roman"/>
          <w:szCs w:val="28"/>
          <w:lang w:eastAsia="ru-RU"/>
        </w:rPr>
        <w:t xml:space="preserve">Передача итоговой суммы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отправляет данные о транзакции в базу данных.</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lastRenderedPageBreak/>
        <w:t>4. Класс «Заказ»</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Содержит информацию о выбран</w:t>
      </w:r>
      <w:r w:rsidR="00600AEA" w:rsidRPr="002C457C">
        <w:rPr>
          <w:rFonts w:eastAsia="Times New Roman" w:cs="Times New Roman"/>
          <w:szCs w:val="28"/>
          <w:lang w:eastAsia="ru-RU"/>
        </w:rPr>
        <w:t>ных позициях и деталях покупки.</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Идентификатор зака</w:t>
      </w:r>
      <w:r w:rsidR="00600AEA" w:rsidRPr="002C457C">
        <w:rPr>
          <w:rFonts w:eastAsia="Times New Roman" w:cs="Times New Roman"/>
          <w:szCs w:val="28"/>
          <w:lang w:eastAsia="ru-RU"/>
        </w:rPr>
        <w:t xml:space="preserve">за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в системе, </w:t>
      </w:r>
      <w:r w:rsidRPr="002C457C">
        <w:rPr>
          <w:rFonts w:eastAsia="Times New Roman" w:cs="Times New Roman"/>
          <w:szCs w:val="28"/>
          <w:lang w:eastAsia="ru-RU"/>
        </w:rPr>
        <w:t xml:space="preserve">Дата </w:t>
      </w:r>
      <w:proofErr w:type="gramStart"/>
      <w:r w:rsidRPr="002C457C">
        <w:rPr>
          <w:rFonts w:eastAsia="Times New Roman" w:cs="Times New Roman"/>
          <w:szCs w:val="28"/>
          <w:lang w:eastAsia="ru-RU"/>
        </w:rPr>
        <w:t>заказа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число и месяц совершения</w:t>
      </w:r>
      <w:r w:rsidR="00600AEA" w:rsidRPr="002C457C">
        <w:rPr>
          <w:rFonts w:eastAsia="Times New Roman" w:cs="Times New Roman"/>
          <w:szCs w:val="28"/>
          <w:lang w:eastAsia="ru-RU"/>
        </w:rPr>
        <w:t xml:space="preserve"> заказа, </w:t>
      </w:r>
      <w:r w:rsidRPr="002C457C">
        <w:rPr>
          <w:rFonts w:eastAsia="Times New Roman" w:cs="Times New Roman"/>
          <w:szCs w:val="28"/>
          <w:lang w:eastAsia="ru-RU"/>
        </w:rPr>
        <w:t xml:space="preserve">Позиции в заказе :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количе</w:t>
      </w:r>
      <w:r w:rsidR="00600AEA" w:rsidRPr="002C457C">
        <w:rPr>
          <w:rFonts w:eastAsia="Times New Roman" w:cs="Times New Roman"/>
          <w:szCs w:val="28"/>
          <w:lang w:eastAsia="ru-RU"/>
        </w:rPr>
        <w:t xml:space="preserve">ство выбранных блюд или товаров, </w:t>
      </w:r>
      <w:r w:rsidRPr="002C457C">
        <w:rPr>
          <w:rFonts w:eastAsia="Times New Roman" w:cs="Times New Roman"/>
          <w:szCs w:val="28"/>
          <w:lang w:eastAsia="ru-RU"/>
        </w:rPr>
        <w:t xml:space="preserve">Итоговая сумма </w:t>
      </w:r>
      <w:r w:rsidR="00600AEA" w:rsidRPr="002C457C">
        <w:rPr>
          <w:rFonts w:eastAsia="Times New Roman" w:cs="Times New Roman"/>
          <w:szCs w:val="28"/>
          <w:lang w:eastAsia="ru-RU"/>
        </w:rPr>
        <w:t xml:space="preserve">: </w:t>
      </w:r>
      <w:proofErr w:type="spellStart"/>
      <w:r w:rsidR="00600AEA" w:rsidRPr="002C457C">
        <w:rPr>
          <w:rFonts w:eastAsia="Times New Roman" w:cs="Times New Roman"/>
          <w:szCs w:val="28"/>
          <w:lang w:eastAsia="ru-RU"/>
        </w:rPr>
        <w:t>int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стоимость всех позиций.</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Передача итоговой </w:t>
      </w:r>
      <w:proofErr w:type="gramStart"/>
      <w:r w:rsidRPr="002C457C">
        <w:rPr>
          <w:rFonts w:eastAsia="Times New Roman" w:cs="Times New Roman"/>
          <w:szCs w:val="28"/>
          <w:lang w:eastAsia="ru-RU"/>
        </w:rPr>
        <w:t>суммы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транслирует стоимость для формирования чека.</w:t>
      </w:r>
    </w:p>
    <w:p w:rsid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t>5. Класс «Чек»</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Является документом, подтверждающим</w:t>
      </w:r>
      <w:r w:rsidR="00600AEA" w:rsidRPr="002C457C">
        <w:rPr>
          <w:rFonts w:eastAsia="Times New Roman" w:cs="Times New Roman"/>
          <w:szCs w:val="28"/>
          <w:lang w:eastAsia="ru-RU"/>
        </w:rPr>
        <w:t xml:space="preserve"> факт совершения платежа.</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Идентификатор че</w:t>
      </w:r>
      <w:r w:rsidR="00600AEA" w:rsidRPr="002C457C">
        <w:rPr>
          <w:rFonts w:eastAsia="Times New Roman" w:cs="Times New Roman"/>
          <w:szCs w:val="28"/>
          <w:lang w:eastAsia="ru-RU"/>
        </w:rPr>
        <w:t xml:space="preserve">ка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документа, </w:t>
      </w:r>
      <w:r w:rsidRPr="002C457C">
        <w:rPr>
          <w:rFonts w:eastAsia="Times New Roman" w:cs="Times New Roman"/>
          <w:szCs w:val="28"/>
          <w:lang w:eastAsia="ru-RU"/>
        </w:rPr>
        <w:t xml:space="preserve">Дата </w:t>
      </w:r>
      <w:proofErr w:type="gramStart"/>
      <w:r w:rsidRPr="002C457C">
        <w:rPr>
          <w:rFonts w:eastAsia="Times New Roman" w:cs="Times New Roman"/>
          <w:szCs w:val="28"/>
          <w:lang w:eastAsia="ru-RU"/>
        </w:rPr>
        <w:t>чека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w:t>
      </w:r>
      <w:r w:rsidR="00600AEA" w:rsidRPr="002C457C">
        <w:rPr>
          <w:rFonts w:eastAsia="Times New Roman" w:cs="Times New Roman"/>
          <w:szCs w:val="28"/>
          <w:lang w:eastAsia="ru-RU"/>
        </w:rPr>
        <w:t>ta</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дата проведения транзакции, </w:t>
      </w:r>
      <w:r w:rsidRPr="002C457C">
        <w:rPr>
          <w:rFonts w:eastAsia="Times New Roman" w:cs="Times New Roman"/>
          <w:szCs w:val="28"/>
          <w:lang w:eastAsia="ru-RU"/>
        </w:rPr>
        <w:t xml:space="preserve">Позиции в чеке : </w:t>
      </w:r>
      <w:proofErr w:type="spellStart"/>
      <w:r w:rsidRPr="002C457C">
        <w:rPr>
          <w:rFonts w:eastAsia="Times New Roman" w:cs="Times New Roman"/>
          <w:szCs w:val="28"/>
          <w:lang w:eastAsia="ru-RU"/>
        </w:rPr>
        <w:t>int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детализация оплаченных услуг, </w:t>
      </w:r>
      <w:r w:rsidRPr="002C457C">
        <w:rPr>
          <w:rFonts w:eastAsia="Times New Roman" w:cs="Times New Roman"/>
          <w:szCs w:val="28"/>
          <w:lang w:eastAsia="ru-RU"/>
        </w:rPr>
        <w:t xml:space="preserve">Итоговая сумма :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зафиксированная сумма</w:t>
      </w:r>
      <w:r w:rsidRPr="002C457C">
        <w:rPr>
          <w:rFonts w:eastAsia="Times New Roman" w:cs="Times New Roman"/>
          <w:szCs w:val="28"/>
          <w:lang w:eastAsia="ru-RU"/>
        </w:rPr>
        <w:t>.</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bCs/>
          <w:szCs w:val="28"/>
          <w:lang w:eastAsia="ru-RU"/>
        </w:rPr>
        <w:t>6. Класс «Столы»</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Описывает физически</w:t>
      </w:r>
      <w:r w:rsidR="00600AEA" w:rsidRPr="002C457C">
        <w:rPr>
          <w:rFonts w:eastAsia="Times New Roman" w:cs="Times New Roman"/>
          <w:szCs w:val="28"/>
          <w:lang w:eastAsia="ru-RU"/>
        </w:rPr>
        <w:t>е объекты бронирования в залах.</w:t>
      </w:r>
    </w:p>
    <w:p w:rsidR="00600AEA"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Идентификатор </w:t>
      </w:r>
      <w:proofErr w:type="gramStart"/>
      <w:r w:rsidRPr="002C457C">
        <w:rPr>
          <w:rFonts w:eastAsia="Times New Roman" w:cs="Times New Roman"/>
          <w:szCs w:val="28"/>
          <w:lang w:eastAsia="ru-RU"/>
        </w:rPr>
        <w:t>стола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стола в зале, </w:t>
      </w:r>
      <w:r w:rsidRPr="002C457C">
        <w:rPr>
          <w:rFonts w:eastAsia="Times New Roman" w:cs="Times New Roman"/>
          <w:szCs w:val="28"/>
          <w:lang w:eastAsia="ru-RU"/>
        </w:rPr>
        <w:t xml:space="preserve">Вместимость : </w:t>
      </w:r>
      <w:proofErr w:type="spellStart"/>
      <w:r w:rsidRPr="002C457C">
        <w:rPr>
          <w:rFonts w:eastAsia="Times New Roman" w:cs="Times New Roman"/>
          <w:szCs w:val="28"/>
          <w:lang w:eastAsia="ru-RU"/>
        </w:rPr>
        <w:t>i</w:t>
      </w:r>
      <w:r w:rsidR="00600AEA" w:rsidRPr="002C457C">
        <w:rPr>
          <w:rFonts w:eastAsia="Times New Roman" w:cs="Times New Roman"/>
          <w:szCs w:val="28"/>
          <w:lang w:eastAsia="ru-RU"/>
        </w:rPr>
        <w:t>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количество посадочных мест, </w:t>
      </w:r>
      <w:r w:rsidRPr="002C457C">
        <w:rPr>
          <w:rFonts w:eastAsia="Times New Roman" w:cs="Times New Roman"/>
          <w:szCs w:val="28"/>
          <w:lang w:eastAsia="ru-RU"/>
        </w:rPr>
        <w:t xml:space="preserve">Расположение </w:t>
      </w:r>
      <w:r w:rsidR="002C457C">
        <w:rPr>
          <w:rFonts w:eastAsia="Times New Roman" w:cs="Times New Roman"/>
          <w:szCs w:val="28"/>
          <w:lang w:eastAsia="ru-RU"/>
        </w:rPr>
        <w:t xml:space="preserve">– </w:t>
      </w:r>
      <w:r w:rsidRPr="002C457C">
        <w:rPr>
          <w:rFonts w:eastAsia="Times New Roman" w:cs="Times New Roman"/>
          <w:szCs w:val="28"/>
          <w:lang w:eastAsia="ru-RU"/>
        </w:rPr>
        <w:t>описание з</w:t>
      </w:r>
      <w:r w:rsidR="00600AEA" w:rsidRPr="002C457C">
        <w:rPr>
          <w:rFonts w:eastAsia="Times New Roman" w:cs="Times New Roman"/>
          <w:szCs w:val="28"/>
          <w:lang w:eastAsia="ru-RU"/>
        </w:rPr>
        <w:t xml:space="preserve">оны (у окна, на террасе и т.д.), </w:t>
      </w:r>
      <w:r w:rsidRPr="002C457C">
        <w:rPr>
          <w:rFonts w:eastAsia="Times New Roman" w:cs="Times New Roman"/>
          <w:szCs w:val="28"/>
          <w:lang w:eastAsia="ru-RU"/>
        </w:rPr>
        <w:t xml:space="preserve">Свободный : </w:t>
      </w:r>
      <w:proofErr w:type="spellStart"/>
      <w:r w:rsidRPr="002C457C">
        <w:rPr>
          <w:rFonts w:eastAsia="Times New Roman" w:cs="Times New Roman"/>
          <w:szCs w:val="28"/>
          <w:lang w:eastAsia="ru-RU"/>
        </w:rPr>
        <w:t>Boolean</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логическ</w:t>
      </w:r>
      <w:r w:rsidR="00600AEA" w:rsidRPr="002C457C">
        <w:rPr>
          <w:rFonts w:eastAsia="Times New Roman" w:cs="Times New Roman"/>
          <w:szCs w:val="28"/>
          <w:lang w:eastAsia="ru-RU"/>
        </w:rPr>
        <w:t>ий статус (доступен или занят).</w:t>
      </w:r>
    </w:p>
    <w:p w:rsidR="005C3410" w:rsidRPr="002C457C" w:rsidRDefault="005C3410" w:rsidP="002C457C">
      <w:pPr>
        <w:spacing w:before="100" w:beforeAutospacing="1" w:after="100" w:afterAutospacing="1"/>
        <w:ind w:firstLine="360"/>
        <w:jc w:val="left"/>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proofErr w:type="gramStart"/>
      <w:r w:rsidRPr="002C457C">
        <w:rPr>
          <w:rFonts w:eastAsia="Times New Roman" w:cs="Times New Roman"/>
          <w:szCs w:val="28"/>
          <w:lang w:eastAsia="ru-RU"/>
        </w:rPr>
        <w:t>Освободить :</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м</w:t>
      </w:r>
      <w:r w:rsidR="00600AEA" w:rsidRPr="002C457C">
        <w:rPr>
          <w:rFonts w:eastAsia="Times New Roman" w:cs="Times New Roman"/>
          <w:szCs w:val="28"/>
          <w:lang w:eastAsia="ru-RU"/>
        </w:rPr>
        <w:t xml:space="preserve">еняет статус стола на доступный, </w:t>
      </w:r>
      <w:r w:rsidRPr="002C457C">
        <w:rPr>
          <w:rFonts w:eastAsia="Times New Roman" w:cs="Times New Roman"/>
          <w:szCs w:val="28"/>
          <w:lang w:eastAsia="ru-RU"/>
        </w:rPr>
        <w:t xml:space="preserve">Забронировать :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фиксирует стол за клиентом.</w:t>
      </w:r>
    </w:p>
    <w:p w:rsidR="005C3410" w:rsidRPr="002C457C" w:rsidRDefault="002C457C" w:rsidP="002C457C">
      <w:pPr>
        <w:spacing w:before="100" w:beforeAutospacing="1" w:after="100" w:afterAutospacing="1"/>
        <w:jc w:val="left"/>
        <w:rPr>
          <w:rFonts w:eastAsia="Times New Roman" w:cs="Times New Roman"/>
          <w:szCs w:val="28"/>
          <w:lang w:eastAsia="ru-RU"/>
        </w:rPr>
      </w:pPr>
      <w:r>
        <w:rPr>
          <w:rFonts w:eastAsia="Times New Roman" w:cs="Times New Roman"/>
          <w:bCs/>
          <w:szCs w:val="28"/>
          <w:lang w:eastAsia="ru-RU"/>
        </w:rPr>
        <w:tab/>
      </w:r>
      <w:r w:rsidR="005C3410" w:rsidRPr="002C457C">
        <w:rPr>
          <w:rFonts w:eastAsia="Times New Roman" w:cs="Times New Roman"/>
          <w:bCs/>
          <w:szCs w:val="28"/>
          <w:lang w:eastAsia="ru-RU"/>
        </w:rPr>
        <w:t>Взаимосвязи между классами</w:t>
      </w:r>
      <w:r w:rsidR="005C3410" w:rsidRPr="002C457C">
        <w:rPr>
          <w:rFonts w:eastAsia="Times New Roman" w:cs="Times New Roman"/>
          <w:szCs w:val="28"/>
          <w:lang w:eastAsia="ru-RU"/>
        </w:rPr>
        <w:t xml:space="preserve"> </w:t>
      </w:r>
      <w:proofErr w:type="gramStart"/>
      <w:r w:rsidR="005C3410" w:rsidRPr="002C457C">
        <w:rPr>
          <w:rFonts w:eastAsia="Times New Roman" w:cs="Times New Roman"/>
          <w:szCs w:val="28"/>
          <w:lang w:eastAsia="ru-RU"/>
        </w:rPr>
        <w:t>На</w:t>
      </w:r>
      <w:proofErr w:type="gramEnd"/>
      <w:r w:rsidR="005C3410" w:rsidRPr="002C457C">
        <w:rPr>
          <w:rFonts w:eastAsia="Times New Roman" w:cs="Times New Roman"/>
          <w:szCs w:val="28"/>
          <w:lang w:eastAsia="ru-RU"/>
        </w:rPr>
        <w:t xml:space="preserve"> диаграмме представлены различные типы связей, определяющие логику взаимодействия:</w:t>
      </w:r>
    </w:p>
    <w:p w:rsidR="002C457C" w:rsidRDefault="002C457C" w:rsidP="002C457C">
      <w:pPr>
        <w:spacing w:before="100" w:beforeAutospacing="1" w:after="100" w:afterAutospacing="1"/>
        <w:ind w:firstLine="360"/>
        <w:jc w:val="left"/>
        <w:rPr>
          <w:rFonts w:eastAsia="Times New Roman" w:cs="Times New Roman"/>
          <w:szCs w:val="28"/>
          <w:lang w:eastAsia="ru-RU"/>
        </w:rPr>
      </w:pPr>
      <w:r>
        <w:rPr>
          <w:rFonts w:eastAsia="Times New Roman" w:cs="Times New Roman"/>
          <w:szCs w:val="28"/>
          <w:lang w:eastAsia="ru-RU"/>
        </w:rPr>
        <w:lastRenderedPageBreak/>
        <w:tab/>
      </w:r>
      <w:r w:rsidR="00600AEA" w:rsidRPr="002C457C">
        <w:rPr>
          <w:rFonts w:eastAsia="Times New Roman" w:cs="Times New Roman"/>
          <w:szCs w:val="28"/>
          <w:lang w:eastAsia="ru-RU"/>
        </w:rPr>
        <w:t>-</w:t>
      </w:r>
      <w:r w:rsidR="00600AEA" w:rsidRPr="002C457C">
        <w:rPr>
          <w:rFonts w:eastAsia="Times New Roman" w:cs="Times New Roman"/>
          <w:szCs w:val="28"/>
          <w:lang w:eastAsia="ru-RU"/>
        </w:rPr>
        <w:tab/>
        <w:t xml:space="preserve">Композиция </w:t>
      </w:r>
      <w:r w:rsidR="005C3410" w:rsidRPr="002C457C">
        <w:rPr>
          <w:rFonts w:eastAsia="Times New Roman" w:cs="Times New Roman"/>
          <w:szCs w:val="28"/>
          <w:lang w:eastAsia="ru-RU"/>
        </w:rPr>
        <w:t>(закрашенный ромб): Класс «Ресторан» включает в себя класс «Столы». Это означает, что столы являются неотъемлемой частью ресторана.</w:t>
      </w:r>
    </w:p>
    <w:p w:rsidR="002C457C" w:rsidRDefault="002C457C" w:rsidP="002C457C">
      <w:pPr>
        <w:spacing w:before="100" w:beforeAutospacing="1" w:after="100" w:afterAutospacing="1"/>
        <w:ind w:firstLine="360"/>
        <w:jc w:val="left"/>
        <w:rPr>
          <w:rFonts w:eastAsia="Times New Roman" w:cs="Times New Roman"/>
          <w:szCs w:val="28"/>
          <w:lang w:eastAsia="ru-RU"/>
        </w:rPr>
      </w:pPr>
      <w:r>
        <w:rPr>
          <w:rFonts w:eastAsia="Times New Roman" w:cs="Times New Roman"/>
          <w:szCs w:val="28"/>
          <w:lang w:eastAsia="ru-RU"/>
        </w:rPr>
        <w:tab/>
      </w:r>
      <w:r w:rsidR="00600AEA" w:rsidRPr="002C457C">
        <w:rPr>
          <w:rFonts w:eastAsia="Times New Roman" w:cs="Times New Roman"/>
          <w:szCs w:val="28"/>
          <w:lang w:eastAsia="ru-RU"/>
        </w:rPr>
        <w:t>-</w:t>
      </w:r>
      <w:r w:rsidR="00600AEA" w:rsidRPr="002C457C">
        <w:rPr>
          <w:rFonts w:eastAsia="Times New Roman" w:cs="Times New Roman"/>
          <w:szCs w:val="28"/>
          <w:lang w:eastAsia="ru-RU"/>
        </w:rPr>
        <w:tab/>
      </w:r>
      <w:r w:rsidR="005C3410" w:rsidRPr="002C457C">
        <w:rPr>
          <w:rFonts w:eastAsia="Times New Roman" w:cs="Times New Roman"/>
          <w:szCs w:val="28"/>
          <w:lang w:eastAsia="ru-RU"/>
        </w:rPr>
        <w:t xml:space="preserve">Агрегация (пустой ромб): «Платёжная система» связана с классом «Чек», а «Клиент» </w:t>
      </w:r>
      <w:r>
        <w:rPr>
          <w:rFonts w:eastAsia="Times New Roman" w:cs="Times New Roman"/>
          <w:szCs w:val="28"/>
          <w:lang w:eastAsia="ru-RU"/>
        </w:rPr>
        <w:t xml:space="preserve">– </w:t>
      </w:r>
      <w:r w:rsidR="005C3410" w:rsidRPr="002C457C">
        <w:rPr>
          <w:rFonts w:eastAsia="Times New Roman" w:cs="Times New Roman"/>
          <w:szCs w:val="28"/>
          <w:lang w:eastAsia="ru-RU"/>
        </w:rPr>
        <w:t>с «Платёжной системой», что показывает временную связь объектов в процессе оплаты.</w:t>
      </w:r>
    </w:p>
    <w:p w:rsidR="005C3410" w:rsidRPr="002C457C" w:rsidRDefault="002C457C" w:rsidP="002C457C">
      <w:pPr>
        <w:spacing w:before="100" w:beforeAutospacing="1" w:after="100" w:afterAutospacing="1"/>
        <w:ind w:firstLine="360"/>
        <w:jc w:val="left"/>
        <w:rPr>
          <w:rFonts w:eastAsia="Times New Roman" w:cs="Times New Roman"/>
          <w:szCs w:val="28"/>
          <w:lang w:eastAsia="ru-RU"/>
        </w:rPr>
      </w:pPr>
      <w:r>
        <w:rPr>
          <w:rFonts w:eastAsia="Times New Roman" w:cs="Times New Roman"/>
          <w:szCs w:val="28"/>
          <w:lang w:eastAsia="ru-RU"/>
        </w:rPr>
        <w:tab/>
      </w:r>
      <w:r w:rsidR="00600AEA" w:rsidRPr="002C457C">
        <w:rPr>
          <w:rFonts w:eastAsia="Times New Roman" w:cs="Times New Roman"/>
          <w:szCs w:val="28"/>
          <w:lang w:eastAsia="ru-RU"/>
        </w:rPr>
        <w:t>-</w:t>
      </w:r>
      <w:r w:rsidR="00600AEA" w:rsidRPr="002C457C">
        <w:rPr>
          <w:rFonts w:eastAsia="Times New Roman" w:cs="Times New Roman"/>
          <w:szCs w:val="28"/>
          <w:lang w:eastAsia="ru-RU"/>
        </w:rPr>
        <w:tab/>
      </w:r>
      <w:r w:rsidR="005C3410" w:rsidRPr="002C457C">
        <w:rPr>
          <w:rFonts w:eastAsia="Times New Roman" w:cs="Times New Roman"/>
          <w:szCs w:val="28"/>
          <w:lang w:eastAsia="ru-RU"/>
        </w:rPr>
        <w:t>Ассоциация: Линии между «Клиентом» и «Заказом», а также «Заказом» и «Чеком» указывают на логическую связь сущностей в процессе обслуживания.</w:t>
      </w:r>
    </w:p>
    <w:p w:rsidR="005C3410" w:rsidRPr="002C457C" w:rsidRDefault="002C457C" w:rsidP="002C457C">
      <w:pPr>
        <w:spacing w:before="100" w:beforeAutospacing="1" w:after="100" w:afterAutospacing="1"/>
        <w:jc w:val="left"/>
        <w:rPr>
          <w:rFonts w:eastAsia="Times New Roman" w:cs="Times New Roman"/>
          <w:szCs w:val="28"/>
          <w:lang w:eastAsia="ru-RU"/>
        </w:rPr>
      </w:pPr>
      <w:r>
        <w:rPr>
          <w:rFonts w:eastAsia="Times New Roman" w:cs="Times New Roman"/>
          <w:szCs w:val="28"/>
          <w:lang w:eastAsia="ru-RU"/>
        </w:rPr>
        <w:tab/>
      </w:r>
      <w:r w:rsidR="005C3410" w:rsidRPr="002C457C">
        <w:rPr>
          <w:rFonts w:eastAsia="Times New Roman" w:cs="Times New Roman"/>
          <w:szCs w:val="28"/>
          <w:lang w:eastAsia="ru-RU"/>
        </w:rPr>
        <w:t>Таким образом, представленная диаграмма классов демонстрирует структуру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с начислением бонусов. Такая структура обеспечивает удобное хранение информации, целостность данных и служит основой для дальнейшей разработки системы.</w:t>
      </w:r>
    </w:p>
    <w:p w:rsidR="005C3410" w:rsidRPr="002C457C" w:rsidRDefault="005C3410" w:rsidP="002C457C">
      <w:pPr>
        <w:spacing w:before="100" w:beforeAutospacing="1" w:after="100" w:afterAutospacing="1"/>
        <w:jc w:val="left"/>
        <w:rPr>
          <w:rFonts w:eastAsia="Times New Roman" w:cs="Times New Roman"/>
          <w:szCs w:val="28"/>
          <w:lang w:eastAsia="ru-RU"/>
        </w:rPr>
      </w:pPr>
    </w:p>
    <w:p w:rsidR="00A07558" w:rsidRPr="002C457C" w:rsidRDefault="00A07558" w:rsidP="002C457C">
      <w:pPr>
        <w:rPr>
          <w:rFonts w:cs="Times New Roman"/>
          <w:szCs w:val="28"/>
        </w:rPr>
      </w:pPr>
      <w:r w:rsidRPr="002C457C">
        <w:rPr>
          <w:rFonts w:cs="Times New Roman"/>
          <w:szCs w:val="28"/>
        </w:rPr>
        <w:br w:type="page"/>
      </w:r>
    </w:p>
    <w:p w:rsidR="00A07558" w:rsidRPr="002C457C" w:rsidRDefault="00403AE2" w:rsidP="002C457C">
      <w:pPr>
        <w:ind w:firstLine="708"/>
        <w:rPr>
          <w:rFonts w:cs="Times New Roman"/>
          <w:szCs w:val="28"/>
        </w:rPr>
      </w:pPr>
      <w:r w:rsidRPr="002C457C">
        <w:rPr>
          <w:rFonts w:cs="Times New Roman"/>
          <w:szCs w:val="28"/>
        </w:rPr>
        <w:lastRenderedPageBreak/>
        <w:t>Описание диаграммы вариантов использования</w:t>
      </w:r>
    </w:p>
    <w:p w:rsidR="00403AE2" w:rsidRPr="002C457C" w:rsidRDefault="002C457C" w:rsidP="002C457C">
      <w:pPr>
        <w:rPr>
          <w:rFonts w:cs="Times New Roman"/>
          <w:szCs w:val="28"/>
        </w:rPr>
      </w:pPr>
      <w:r>
        <w:rPr>
          <w:rFonts w:cs="Times New Roman"/>
          <w:szCs w:val="28"/>
        </w:rPr>
        <w:tab/>
      </w:r>
      <w:r w:rsidR="00403AE2" w:rsidRPr="002C457C">
        <w:rPr>
          <w:rFonts w:cs="Times New Roman"/>
          <w:szCs w:val="28"/>
        </w:rPr>
        <w:t xml:space="preserve">Диаграмма вариантов использования относится к поведенческим диаграммам языка UML (Unified Modeling Language). Её цель </w:t>
      </w:r>
      <w:r>
        <w:rPr>
          <w:rFonts w:eastAsia="Times New Roman" w:cs="Times New Roman"/>
          <w:szCs w:val="28"/>
          <w:lang w:eastAsia="ru-RU"/>
        </w:rPr>
        <w:t xml:space="preserve">– </w:t>
      </w:r>
      <w:r w:rsidR="00403AE2" w:rsidRPr="002C457C">
        <w:rPr>
          <w:rFonts w:cs="Times New Roman"/>
          <w:szCs w:val="28"/>
        </w:rPr>
        <w:t>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rsidR="00A07558" w:rsidRPr="002C457C" w:rsidRDefault="00A07558" w:rsidP="002C457C">
      <w:pPr>
        <w:rPr>
          <w:rFonts w:cs="Times New Roman"/>
          <w:szCs w:val="28"/>
        </w:rPr>
      </w:pPr>
      <w:r w:rsidRPr="002C457C">
        <w:rPr>
          <w:rFonts w:cs="Times New Roman"/>
          <w:noProof/>
          <w:szCs w:val="28"/>
          <w:lang w:eastAsia="ru-RU"/>
        </w:rPr>
        <w:drawing>
          <wp:inline distT="0" distB="0" distL="0" distR="0" wp14:anchorId="5512757E" wp14:editId="3F004416">
            <wp:extent cx="5940425" cy="435292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352925"/>
                    </a:xfrm>
                    <a:prstGeom prst="rect">
                      <a:avLst/>
                    </a:prstGeom>
                  </pic:spPr>
                </pic:pic>
              </a:graphicData>
            </a:graphic>
          </wp:inline>
        </w:drawing>
      </w:r>
    </w:p>
    <w:p w:rsidR="00403AE2" w:rsidRPr="002C457C" w:rsidRDefault="00403AE2" w:rsidP="002C457C">
      <w:pPr>
        <w:jc w:val="center"/>
        <w:rPr>
          <w:rFonts w:cs="Times New Roman"/>
          <w:szCs w:val="28"/>
        </w:rPr>
      </w:pPr>
      <w:r w:rsidRPr="002C457C">
        <w:rPr>
          <w:rFonts w:cs="Times New Roman"/>
          <w:szCs w:val="28"/>
        </w:rPr>
        <w:t>Рисунок 1 – Диаграмма вариантов (</w:t>
      </w:r>
      <w:r w:rsidRPr="002C457C">
        <w:rPr>
          <w:rFonts w:cs="Times New Roman"/>
          <w:szCs w:val="28"/>
          <w:lang w:val="en-US"/>
        </w:rPr>
        <w:t>use</w:t>
      </w:r>
      <w:r w:rsidRPr="002C457C">
        <w:rPr>
          <w:rFonts w:cs="Times New Roman"/>
          <w:szCs w:val="28"/>
        </w:rPr>
        <w:t xml:space="preserve"> </w:t>
      </w:r>
      <w:r w:rsidRPr="002C457C">
        <w:rPr>
          <w:rFonts w:cs="Times New Roman"/>
          <w:szCs w:val="28"/>
          <w:lang w:val="en-US"/>
        </w:rPr>
        <w:t>case</w:t>
      </w:r>
      <w:r w:rsidRPr="002C457C">
        <w:rPr>
          <w:rFonts w:cs="Times New Roman"/>
          <w:szCs w:val="28"/>
        </w:rPr>
        <w:t>)</w:t>
      </w:r>
    </w:p>
    <w:p w:rsidR="00403AE2" w:rsidRPr="002C457C" w:rsidRDefault="00403AE2" w:rsidP="002C457C">
      <w:pPr>
        <w:jc w:val="left"/>
        <w:rPr>
          <w:rFonts w:cs="Times New Roman"/>
          <w:szCs w:val="28"/>
        </w:rPr>
      </w:pPr>
      <w:r w:rsidRPr="002C457C">
        <w:rPr>
          <w:rFonts w:cs="Times New Roman"/>
          <w:szCs w:val="28"/>
        </w:rPr>
        <w:br w:type="page"/>
      </w:r>
    </w:p>
    <w:p w:rsidR="00403AE2" w:rsidRPr="002C457C" w:rsidRDefault="00403AE2" w:rsidP="002C457C">
      <w:pPr>
        <w:ind w:firstLine="708"/>
        <w:rPr>
          <w:rFonts w:cs="Times New Roman"/>
          <w:szCs w:val="28"/>
        </w:rPr>
      </w:pPr>
      <w:r w:rsidRPr="002C457C">
        <w:rPr>
          <w:rFonts w:cs="Times New Roman"/>
          <w:szCs w:val="28"/>
        </w:rPr>
        <w:lastRenderedPageBreak/>
        <w:t>Цель диаграммы вариантов использования для системы «Бронирование стола и начисление бонусных баллов»</w:t>
      </w:r>
    </w:p>
    <w:p w:rsidR="00403AE2" w:rsidRPr="002C457C" w:rsidRDefault="00403AE2" w:rsidP="002C457C">
      <w:pPr>
        <w:ind w:firstLine="708"/>
        <w:rPr>
          <w:rFonts w:cs="Times New Roman"/>
          <w:szCs w:val="28"/>
        </w:rPr>
      </w:pPr>
      <w:r w:rsidRPr="002C457C">
        <w:rPr>
          <w:rFonts w:cs="Times New Roman"/>
          <w:szCs w:val="28"/>
        </w:rPr>
        <w:t>Целью построения данной диаграммы является выявление и визуализация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(регистрация, просмотр столов, бронирование, управление бонусным балансом и проведение оплаты) на ранних этапах проектирования.</w:t>
      </w:r>
    </w:p>
    <w:p w:rsidR="00403AE2" w:rsidRPr="002C457C" w:rsidRDefault="00403AE2" w:rsidP="002C457C">
      <w:pPr>
        <w:ind w:firstLine="708"/>
        <w:rPr>
          <w:rFonts w:cs="Times New Roman"/>
          <w:szCs w:val="28"/>
        </w:rPr>
      </w:pPr>
      <w:r w:rsidRPr="002C457C">
        <w:rPr>
          <w:rFonts w:cs="Times New Roman"/>
          <w:szCs w:val="28"/>
        </w:rPr>
        <w:t>Акторы</w:t>
      </w:r>
    </w:p>
    <w:p w:rsidR="00403AE2" w:rsidRPr="002C457C" w:rsidRDefault="002C457C" w:rsidP="002C457C">
      <w:pPr>
        <w:rPr>
          <w:rFonts w:cs="Times New Roman"/>
          <w:szCs w:val="28"/>
        </w:rPr>
      </w:pPr>
      <w:r>
        <w:rPr>
          <w:rFonts w:cs="Times New Roman"/>
          <w:szCs w:val="28"/>
        </w:rPr>
        <w:tab/>
      </w:r>
      <w:r w:rsidR="00403AE2" w:rsidRPr="002C457C">
        <w:rPr>
          <w:rFonts w:cs="Times New Roman"/>
          <w:szCs w:val="28"/>
        </w:rPr>
        <w:t xml:space="preserve">На диаграмме выделены два </w:t>
      </w:r>
      <w:proofErr w:type="spellStart"/>
      <w:r w:rsidR="00403AE2" w:rsidRPr="002C457C">
        <w:rPr>
          <w:rFonts w:cs="Times New Roman"/>
          <w:szCs w:val="28"/>
        </w:rPr>
        <w:t>актора</w:t>
      </w:r>
      <w:proofErr w:type="spellEnd"/>
      <w:r w:rsidR="00403AE2" w:rsidRPr="002C457C">
        <w:rPr>
          <w:rFonts w:cs="Times New Roman"/>
          <w:szCs w:val="28"/>
        </w:rPr>
        <w:t>:</w:t>
      </w:r>
    </w:p>
    <w:p w:rsidR="00403AE2" w:rsidRPr="002C457C" w:rsidRDefault="002C457C" w:rsidP="002C457C">
      <w:pPr>
        <w:rPr>
          <w:rFonts w:cs="Times New Roman"/>
          <w:szCs w:val="28"/>
        </w:rPr>
      </w:pPr>
      <w:r>
        <w:rPr>
          <w:rFonts w:cs="Times New Roman"/>
          <w:szCs w:val="28"/>
        </w:rPr>
        <w:tab/>
      </w:r>
      <w:r w:rsidR="00403AE2" w:rsidRPr="002C457C">
        <w:rPr>
          <w:rFonts w:cs="Times New Roman"/>
          <w:szCs w:val="28"/>
        </w:rPr>
        <w:t xml:space="preserve">Пользователь мобильного приложения – основной </w:t>
      </w:r>
      <w:proofErr w:type="spellStart"/>
      <w:r w:rsidR="00403AE2" w:rsidRPr="002C457C">
        <w:rPr>
          <w:rFonts w:cs="Times New Roman"/>
          <w:szCs w:val="28"/>
        </w:rPr>
        <w:t>актор</w:t>
      </w:r>
      <w:proofErr w:type="spellEnd"/>
      <w:r w:rsidR="00403AE2" w:rsidRPr="002C457C">
        <w:rPr>
          <w:rFonts w:cs="Times New Roman"/>
          <w:szCs w:val="28"/>
        </w:rPr>
        <w:t xml:space="preserve"> (клиент, желающий воспользоваться услугами ресторана). Он инициирует большинство сценариев: просмотр страниц и доступных столов, регистрацию, бронирование и контроль своего бонусного баланса.</w:t>
      </w:r>
    </w:p>
    <w:p w:rsidR="00403AE2" w:rsidRPr="002C457C" w:rsidRDefault="002C457C" w:rsidP="002C457C">
      <w:pPr>
        <w:rPr>
          <w:rFonts w:cs="Times New Roman"/>
          <w:szCs w:val="28"/>
        </w:rPr>
      </w:pPr>
      <w:r>
        <w:rPr>
          <w:rFonts w:cs="Times New Roman"/>
          <w:szCs w:val="28"/>
        </w:rPr>
        <w:tab/>
      </w:r>
      <w:r w:rsidR="00403AE2" w:rsidRPr="002C457C">
        <w:rPr>
          <w:rFonts w:cs="Times New Roman"/>
          <w:szCs w:val="28"/>
        </w:rPr>
        <w:t xml:space="preserve">Платёжная система – внешний </w:t>
      </w:r>
      <w:proofErr w:type="spellStart"/>
      <w:r w:rsidR="00403AE2" w:rsidRPr="002C457C">
        <w:rPr>
          <w:rFonts w:cs="Times New Roman"/>
          <w:szCs w:val="28"/>
        </w:rPr>
        <w:t>актор</w:t>
      </w:r>
      <w:proofErr w:type="spellEnd"/>
      <w:r w:rsidR="00403AE2" w:rsidRPr="002C457C">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BC4643" w:rsidRPr="002C457C" w:rsidRDefault="00BC4643" w:rsidP="002C457C">
      <w:pPr>
        <w:rPr>
          <w:rFonts w:cs="Times New Roman"/>
          <w:szCs w:val="28"/>
        </w:rPr>
      </w:pPr>
      <w:r w:rsidRPr="002C457C">
        <w:rPr>
          <w:rFonts w:cs="Times New Roman"/>
          <w:szCs w:val="28"/>
        </w:rPr>
        <w:tab/>
        <w:t>Основные варианты использования</w:t>
      </w:r>
    </w:p>
    <w:p w:rsidR="00BC4643" w:rsidRPr="002C457C" w:rsidRDefault="002C457C" w:rsidP="002C457C">
      <w:pPr>
        <w:rPr>
          <w:rFonts w:cs="Times New Roman"/>
          <w:szCs w:val="28"/>
        </w:rPr>
      </w:pPr>
      <w:r>
        <w:rPr>
          <w:rFonts w:cs="Times New Roman"/>
          <w:szCs w:val="28"/>
        </w:rPr>
        <w:tab/>
      </w:r>
      <w:r w:rsidR="00BC4643" w:rsidRPr="002C457C">
        <w:rPr>
          <w:rFonts w:cs="Times New Roman"/>
          <w:szCs w:val="28"/>
        </w:rPr>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Платёжная система: Подтверждение оплаты.</w:t>
      </w:r>
    </w:p>
    <w:p w:rsidR="00BC4643" w:rsidRPr="002C457C" w:rsidRDefault="00BC4643" w:rsidP="002C457C">
      <w:pPr>
        <w:rPr>
          <w:rFonts w:cs="Times New Roman"/>
          <w:szCs w:val="28"/>
        </w:rPr>
      </w:pPr>
      <w:r w:rsidRPr="002C457C">
        <w:rPr>
          <w:rFonts w:cs="Times New Roman"/>
          <w:szCs w:val="28"/>
        </w:rPr>
        <w:tab/>
        <w:t>Отношения между вариантами использования</w:t>
      </w:r>
    </w:p>
    <w:p w:rsidR="00BC4643" w:rsidRPr="002C457C" w:rsidRDefault="002C457C" w:rsidP="002C457C">
      <w:pPr>
        <w:rPr>
          <w:rFonts w:cs="Times New Roman"/>
          <w:szCs w:val="28"/>
        </w:rPr>
      </w:pPr>
      <w:r>
        <w:rPr>
          <w:rFonts w:cs="Times New Roman"/>
          <w:szCs w:val="28"/>
        </w:rPr>
        <w:tab/>
      </w:r>
      <w:proofErr w:type="spellStart"/>
      <w:r w:rsidR="00BC4643" w:rsidRPr="002C457C">
        <w:rPr>
          <w:rFonts w:cs="Times New Roman"/>
          <w:szCs w:val="28"/>
        </w:rPr>
        <w:t>Include</w:t>
      </w:r>
      <w:proofErr w:type="spellEnd"/>
      <w:r w:rsidR="00BC4643" w:rsidRPr="002C457C">
        <w:rPr>
          <w:rFonts w:cs="Times New Roman"/>
          <w:szCs w:val="28"/>
        </w:rPr>
        <w:t xml:space="preserv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w:t>
      </w:r>
      <w:r w:rsidR="00BC4643" w:rsidRPr="002C457C">
        <w:rPr>
          <w:rFonts w:cs="Times New Roman"/>
          <w:szCs w:val="28"/>
        </w:rPr>
        <w:lastRenderedPageBreak/>
        <w:t>в обязательном порядке запрашивает и обрабатывает платежные реквизиты клиента.</w:t>
      </w:r>
    </w:p>
    <w:p w:rsidR="00BC4643" w:rsidRPr="002C457C" w:rsidRDefault="002C457C" w:rsidP="002C457C">
      <w:pPr>
        <w:rPr>
          <w:rFonts w:cs="Times New Roman"/>
          <w:szCs w:val="28"/>
        </w:rPr>
      </w:pPr>
      <w:r>
        <w:rPr>
          <w:rFonts w:cs="Times New Roman"/>
          <w:szCs w:val="28"/>
        </w:rPr>
        <w:tab/>
      </w:r>
      <w:proofErr w:type="spellStart"/>
      <w:r w:rsidR="00BC4643" w:rsidRPr="002C457C">
        <w:rPr>
          <w:rFonts w:cs="Times New Roman"/>
          <w:szCs w:val="28"/>
        </w:rPr>
        <w:t>Extend</w:t>
      </w:r>
      <w:proofErr w:type="spellEnd"/>
      <w:r w:rsidR="00BC4643" w:rsidRPr="002C457C">
        <w:rPr>
          <w:rFonts w:cs="Times New Roman"/>
          <w:szCs w:val="28"/>
        </w:rPr>
        <w:t xml:space="preserve">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бонусов.</w:t>
      </w:r>
    </w:p>
    <w:p w:rsidR="00BC4643" w:rsidRPr="002C457C" w:rsidRDefault="00BC4643" w:rsidP="002C457C">
      <w:pPr>
        <w:rPr>
          <w:rFonts w:cs="Times New Roman"/>
          <w:szCs w:val="28"/>
        </w:rPr>
      </w:pPr>
      <w:r w:rsidRPr="002C457C">
        <w:rPr>
          <w:rFonts w:cs="Times New Roman"/>
          <w:szCs w:val="28"/>
        </w:rPr>
        <w:tab/>
        <w:t>Границы системы</w:t>
      </w:r>
    </w:p>
    <w:p w:rsidR="00BC4643" w:rsidRPr="002C457C" w:rsidRDefault="00BC4643" w:rsidP="002C457C">
      <w:pPr>
        <w:rPr>
          <w:rFonts w:cs="Times New Roman"/>
          <w:szCs w:val="28"/>
        </w:rPr>
      </w:pPr>
      <w:r w:rsidRPr="002C457C">
        <w:rPr>
          <w:rFonts w:cs="Times New Roman"/>
          <w:szCs w:val="28"/>
        </w:rPr>
        <w:tab/>
        <w:t>Все перечисленные варианты использования, связанные с пользователем и платёжной системой, находятся внутри границ «Use case "Бронирование стола и начисление бонусных баллов"». Это подчёркивает, что именно эта система предоставляет описанные функции внешним акторам.</w:t>
      </w:r>
    </w:p>
    <w:p w:rsidR="00BC4643" w:rsidRPr="002C457C" w:rsidRDefault="00BC4643" w:rsidP="002C457C">
      <w:pPr>
        <w:rPr>
          <w:rFonts w:cs="Times New Roman"/>
          <w:szCs w:val="28"/>
        </w:rPr>
      </w:pPr>
      <w:r w:rsidRPr="002C457C">
        <w:rPr>
          <w:rFonts w:cs="Times New Roman"/>
          <w:szCs w:val="28"/>
        </w:rPr>
        <w:tab/>
        <w:t>Таким образом, диаграмма вариантов использования описывает функциональную структуру системы бронирования. Выделенные акторы и взаимосвязи между вариантами использования демонстрируют полный цикл работы сервиса: от регистрации и поиска стола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include и extend помогают корректно отразить обязательные и условные процессы внутри системы.</w:t>
      </w:r>
    </w:p>
    <w:p w:rsidR="00BC4643" w:rsidRPr="002C457C" w:rsidRDefault="002C457C" w:rsidP="002C457C">
      <w:pPr>
        <w:ind w:firstLine="708"/>
        <w:rPr>
          <w:rFonts w:cs="Times New Roman"/>
          <w:szCs w:val="28"/>
        </w:rPr>
      </w:pPr>
      <w:r w:rsidRPr="002C457C">
        <w:rPr>
          <w:rFonts w:cs="Times New Roman"/>
          <w:szCs w:val="28"/>
        </w:rPr>
        <w:t>Д</w:t>
      </w:r>
      <w:r w:rsidR="00BC4643" w:rsidRPr="002C457C">
        <w:rPr>
          <w:rFonts w:cs="Times New Roman"/>
          <w:szCs w:val="28"/>
        </w:rPr>
        <w:t>иаграмм</w:t>
      </w:r>
      <w:r w:rsidRPr="002C457C">
        <w:rPr>
          <w:rFonts w:cs="Times New Roman"/>
          <w:szCs w:val="28"/>
        </w:rPr>
        <w:t>а</w:t>
      </w:r>
      <w:r w:rsidR="00BC4643" w:rsidRPr="002C457C">
        <w:rPr>
          <w:rFonts w:cs="Times New Roman"/>
          <w:szCs w:val="28"/>
        </w:rPr>
        <w:t xml:space="preserve"> деятельности (</w:t>
      </w:r>
      <w:proofErr w:type="spellStart"/>
      <w:r w:rsidR="00BC4643" w:rsidRPr="002C457C">
        <w:rPr>
          <w:rFonts w:cs="Times New Roman"/>
          <w:szCs w:val="28"/>
        </w:rPr>
        <w:t>Activity</w:t>
      </w:r>
      <w:proofErr w:type="spellEnd"/>
      <w:r w:rsidR="00BC4643" w:rsidRPr="002C457C">
        <w:rPr>
          <w:rFonts w:cs="Times New Roman"/>
          <w:szCs w:val="28"/>
        </w:rPr>
        <w:t xml:space="preserve"> </w:t>
      </w:r>
      <w:proofErr w:type="spellStart"/>
      <w:r w:rsidR="00BC4643" w:rsidRPr="002C457C">
        <w:rPr>
          <w:rFonts w:cs="Times New Roman"/>
          <w:szCs w:val="28"/>
        </w:rPr>
        <w:t>Diagram</w:t>
      </w:r>
      <w:proofErr w:type="spellEnd"/>
      <w:r w:rsidR="00BC4643" w:rsidRPr="002C457C">
        <w:rPr>
          <w:rFonts w:cs="Times New Roman"/>
          <w:szCs w:val="28"/>
        </w:rPr>
        <w:t>)</w:t>
      </w:r>
    </w:p>
    <w:p w:rsidR="008E18BD" w:rsidRPr="002C457C" w:rsidRDefault="002C457C" w:rsidP="002C457C">
      <w:pPr>
        <w:rPr>
          <w:rFonts w:cs="Times New Roman"/>
          <w:szCs w:val="28"/>
        </w:rPr>
      </w:pPr>
      <w:r w:rsidRPr="002C457C">
        <w:rPr>
          <w:rFonts w:cs="Times New Roman"/>
          <w:szCs w:val="28"/>
        </w:rPr>
        <w:tab/>
      </w:r>
      <w:r w:rsidR="00696F9F" w:rsidRPr="002C457C">
        <w:rPr>
          <w:rFonts w:cs="Times New Roman"/>
          <w:szCs w:val="28"/>
        </w:rPr>
        <w:t>Диаграмма деятельности (</w:t>
      </w:r>
      <w:proofErr w:type="spellStart"/>
      <w:r w:rsidR="00696F9F" w:rsidRPr="002C457C">
        <w:rPr>
          <w:rFonts w:cs="Times New Roman"/>
          <w:szCs w:val="28"/>
        </w:rPr>
        <w:t>Activity</w:t>
      </w:r>
      <w:proofErr w:type="spellEnd"/>
      <w:r w:rsidR="00696F9F" w:rsidRPr="002C457C">
        <w:rPr>
          <w:rFonts w:cs="Times New Roman"/>
          <w:szCs w:val="28"/>
        </w:rPr>
        <w:t xml:space="preserve"> </w:t>
      </w:r>
      <w:proofErr w:type="spellStart"/>
      <w:r w:rsidR="00696F9F" w:rsidRPr="002C457C">
        <w:rPr>
          <w:rFonts w:cs="Times New Roman"/>
          <w:szCs w:val="28"/>
        </w:rPr>
        <w:t>Diagram</w:t>
      </w:r>
      <w:proofErr w:type="spellEnd"/>
      <w:r w:rsidR="00696F9F" w:rsidRPr="002C457C">
        <w:rPr>
          <w:rFonts w:cs="Times New Roman"/>
          <w:szCs w:val="28"/>
        </w:rPr>
        <w:t xml:space="preserve">)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 последовательность шагов, условия выбора (ветвления) и параллельные операции. В отличие от статических схем, данная диаграмма </w:t>
      </w:r>
      <w:r w:rsidR="00696F9F" w:rsidRPr="002C457C">
        <w:rPr>
          <w:rFonts w:cs="Times New Roman"/>
          <w:szCs w:val="28"/>
        </w:rPr>
        <w:lastRenderedPageBreak/>
        <w:t>концентрируется на логике переходов от одного действия к другому. Ключевыми компонентами являются узлы начала и окончания, блоки действий, логические ромбы принятия решений и синхронизационные барьеры. Использование дорожек (</w:t>
      </w:r>
      <w:proofErr w:type="spellStart"/>
      <w:r w:rsidR="00696F9F" w:rsidRPr="002C457C">
        <w:rPr>
          <w:rFonts w:cs="Times New Roman"/>
          <w:szCs w:val="28"/>
        </w:rPr>
        <w:t>swimlanes</w:t>
      </w:r>
      <w:proofErr w:type="spellEnd"/>
      <w:r w:rsidR="00696F9F" w:rsidRPr="002C457C">
        <w:rPr>
          <w:rFonts w:cs="Times New Roman"/>
          <w:szCs w:val="28"/>
        </w:rPr>
        <w:t>) позволяет четко разграничить зоны ответственности между различными участниками или программными модулями.</w:t>
      </w:r>
    </w:p>
    <w:p w:rsidR="00A07558" w:rsidRPr="002C457C" w:rsidRDefault="00BC4643" w:rsidP="002C457C">
      <w:pPr>
        <w:rPr>
          <w:rFonts w:cs="Times New Roman"/>
          <w:szCs w:val="28"/>
        </w:rPr>
      </w:pPr>
      <w:r w:rsidRPr="002C457C">
        <w:rPr>
          <w:rFonts w:cs="Times New Roman"/>
          <w:noProof/>
          <w:szCs w:val="28"/>
          <w:lang w:eastAsia="ru-RU"/>
        </w:rPr>
        <w:lastRenderedPageBreak/>
        <w:drawing>
          <wp:inline distT="0" distB="0" distL="0" distR="0">
            <wp:extent cx="5940425" cy="8976369"/>
            <wp:effectExtent l="0" t="0" r="3175" b="0"/>
            <wp:docPr id="14" name="Рисунок 14" descr="C:\Users\icrex\Downloads\Диаграмма деятельност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rex\Downloads\Диаграмма деятельности.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8976369"/>
                    </a:xfrm>
                    <a:prstGeom prst="rect">
                      <a:avLst/>
                    </a:prstGeom>
                    <a:noFill/>
                    <a:ln>
                      <a:noFill/>
                    </a:ln>
                  </pic:spPr>
                </pic:pic>
              </a:graphicData>
            </a:graphic>
          </wp:inline>
        </w:drawing>
      </w:r>
    </w:p>
    <w:p w:rsidR="00696F9F" w:rsidRPr="002C457C" w:rsidRDefault="00696F9F" w:rsidP="002C457C">
      <w:pPr>
        <w:rPr>
          <w:rFonts w:cs="Times New Roman"/>
          <w:szCs w:val="28"/>
        </w:rPr>
      </w:pPr>
      <w:r w:rsidRPr="002C457C">
        <w:rPr>
          <w:rFonts w:cs="Times New Roman"/>
          <w:szCs w:val="28"/>
        </w:rPr>
        <w:lastRenderedPageBreak/>
        <w:tab/>
        <w:t>Описание диаграммы деятельности</w:t>
      </w:r>
    </w:p>
    <w:p w:rsidR="00696F9F" w:rsidRPr="002C457C" w:rsidRDefault="002C457C" w:rsidP="002C457C">
      <w:pPr>
        <w:rPr>
          <w:rFonts w:cs="Times New Roman"/>
          <w:szCs w:val="28"/>
        </w:rPr>
      </w:pPr>
      <w:r w:rsidRPr="002C457C">
        <w:rPr>
          <w:rFonts w:cs="Times New Roman"/>
          <w:szCs w:val="28"/>
        </w:rPr>
        <w:tab/>
      </w:r>
      <w:r w:rsidR="00696F9F" w:rsidRPr="002C457C">
        <w:rPr>
          <w:rFonts w:cs="Times New Roman"/>
          <w:szCs w:val="28"/>
        </w:rPr>
        <w:t>Представленная диаграмма деятельности визуализирует логику работы системы «Бронирование ресторана и начисление бонусных баллов», описывая путь клиента от запуска приложения до завершения визита в заведение.</w:t>
      </w:r>
    </w:p>
    <w:p w:rsidR="00696F9F" w:rsidRPr="002C457C" w:rsidRDefault="002C457C" w:rsidP="002C457C">
      <w:pPr>
        <w:rPr>
          <w:rFonts w:cs="Times New Roman"/>
          <w:szCs w:val="28"/>
        </w:rPr>
      </w:pPr>
      <w:r w:rsidRPr="002C457C">
        <w:rPr>
          <w:rFonts w:cs="Times New Roman"/>
          <w:szCs w:val="28"/>
        </w:rPr>
        <w:tab/>
      </w:r>
      <w:r w:rsidR="00696F9F" w:rsidRPr="002C457C">
        <w:rPr>
          <w:rFonts w:cs="Times New Roman"/>
          <w:szCs w:val="28"/>
        </w:rPr>
        <w:t>Процесс распределен по четырем вертикальным дорожкам (</w:t>
      </w:r>
      <w:proofErr w:type="spellStart"/>
      <w:r w:rsidR="00696F9F" w:rsidRPr="002C457C">
        <w:rPr>
          <w:rFonts w:cs="Times New Roman"/>
          <w:szCs w:val="28"/>
        </w:rPr>
        <w:t>swimlanes</w:t>
      </w:r>
      <w:proofErr w:type="spellEnd"/>
      <w:r w:rsidR="00696F9F" w:rsidRPr="002C457C">
        <w:rPr>
          <w:rFonts w:cs="Times New Roman"/>
          <w:szCs w:val="28"/>
        </w:rPr>
        <w:t>), что позволяет детализировать ответственность каждого участника: Клиент – инициирует запросы и совершает физические действия, Мобильное приложение – выступает интерфейсом и автоматизированным посредником, Ресторан – отвечает за операционную деятельность внутри заведения, Платежная система – обеспечивает финансовую безопасность и проведение транзакций.</w:t>
      </w:r>
    </w:p>
    <w:p w:rsidR="00696F9F" w:rsidRPr="002C457C" w:rsidRDefault="00696F9F" w:rsidP="002C457C">
      <w:pPr>
        <w:rPr>
          <w:rFonts w:cs="Times New Roman"/>
          <w:szCs w:val="28"/>
        </w:rPr>
      </w:pPr>
      <w:r w:rsidRPr="002C457C">
        <w:rPr>
          <w:rFonts w:cs="Times New Roman"/>
          <w:szCs w:val="28"/>
        </w:rPr>
        <w:tab/>
        <w:t>Основной поток действий</w:t>
      </w:r>
    </w:p>
    <w:p w:rsidR="00696F9F" w:rsidRPr="002C457C" w:rsidRDefault="00696F9F" w:rsidP="002C457C">
      <w:pPr>
        <w:rPr>
          <w:rFonts w:cs="Times New Roman"/>
          <w:szCs w:val="28"/>
        </w:rPr>
      </w:pPr>
      <w:r w:rsidRPr="002C457C">
        <w:rPr>
          <w:rFonts w:cs="Times New Roman"/>
          <w:szCs w:val="28"/>
        </w:rPr>
        <w:t>Процесс запускается Клиентом, который открывает мобильное приложение.</w:t>
      </w:r>
    </w:p>
    <w:p w:rsidR="00696F9F" w:rsidRPr="002C457C" w:rsidRDefault="00696F9F" w:rsidP="002C457C">
      <w:pPr>
        <w:rPr>
          <w:rFonts w:cs="Times New Roman"/>
          <w:szCs w:val="28"/>
        </w:rPr>
      </w:pPr>
      <w:r w:rsidRPr="002C457C">
        <w:rPr>
          <w:rFonts w:cs="Times New Roman"/>
          <w:szCs w:val="28"/>
        </w:rPr>
        <w:t>Мобильное приложение загружает интерфейс, после чего срабатывает точка принятия решения:</w:t>
      </w:r>
    </w:p>
    <w:p w:rsidR="00696F9F" w:rsidRPr="002C457C" w:rsidRDefault="00696F9F" w:rsidP="002C457C">
      <w:pPr>
        <w:rPr>
          <w:rFonts w:cs="Times New Roman"/>
          <w:szCs w:val="28"/>
        </w:rPr>
      </w:pPr>
      <w:r w:rsidRPr="002C457C">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696F9F" w:rsidRPr="002C457C" w:rsidRDefault="00696F9F" w:rsidP="002C457C">
      <w:pPr>
        <w:rPr>
          <w:rFonts w:cs="Times New Roman"/>
          <w:szCs w:val="28"/>
        </w:rPr>
      </w:pPr>
      <w:r w:rsidRPr="002C457C">
        <w:rPr>
          <w:rFonts w:cs="Times New Roman"/>
          <w:szCs w:val="28"/>
        </w:rPr>
        <w:tab/>
        <w:t>Вариант 2 (Клиент зарегистрирован): Приложение сразу переходит к загрузке главной страницы.</w:t>
      </w:r>
    </w:p>
    <w:p w:rsidR="00696F9F" w:rsidRPr="002C457C" w:rsidRDefault="00696F9F" w:rsidP="002C457C">
      <w:pPr>
        <w:rPr>
          <w:rFonts w:cs="Times New Roman"/>
          <w:szCs w:val="28"/>
        </w:rPr>
      </w:pPr>
      <w:r w:rsidRPr="002C457C">
        <w:rPr>
          <w:rFonts w:cs="Times New Roman"/>
          <w:szCs w:val="28"/>
        </w:rPr>
        <w:t xml:space="preserve">После авторизации следует основной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Ресторан. Ресторан принимает данные и осуществляет контрольный звонок клиенту за час до визита. Клиент подтверждает бронь, посещает ресторан и занимает выбранное место. Клиент делает заказ, который исполняется сотрудниками в дорожке Ресторан. По завершении трапезы Клиент просит расчет, и Ресторан формирует чек. Клиент производит оплату, </w:t>
      </w:r>
      <w:r w:rsidRPr="002C457C">
        <w:rPr>
          <w:rFonts w:cs="Times New Roman"/>
          <w:szCs w:val="28"/>
        </w:rPr>
        <w:lastRenderedPageBreak/>
        <w:t>управление переходит к Платежной системе, которая обрабатывает и подтверждает транзакцию. После успешного платежа Мобильное приложение автоматически начисляет бонусы на личный профиль клиента. Процесс завершается выходом клиента из ресторана (конечный узел).</w:t>
      </w:r>
    </w:p>
    <w:p w:rsidR="00696F9F" w:rsidRPr="002C457C" w:rsidRDefault="002C457C" w:rsidP="002C457C">
      <w:pPr>
        <w:rPr>
          <w:rFonts w:cs="Times New Roman"/>
          <w:szCs w:val="28"/>
        </w:rPr>
      </w:pPr>
      <w:r w:rsidRPr="002C457C">
        <w:rPr>
          <w:rFonts w:cs="Times New Roman"/>
          <w:szCs w:val="28"/>
        </w:rPr>
        <w:tab/>
      </w:r>
      <w:r w:rsidR="00696F9F" w:rsidRPr="002C457C">
        <w:rPr>
          <w:rFonts w:cs="Times New Roman"/>
          <w:szCs w:val="28"/>
        </w:rPr>
        <w:t>Представленная диаграмма деятельности демонстрирует полный цикл процесса взаимодействия клиента с рестораном – от первого запуска приложения до оплаты счета и получения бонусов.</w:t>
      </w:r>
    </w:p>
    <w:p w:rsidR="00014F5E" w:rsidRPr="002C457C" w:rsidRDefault="002C457C" w:rsidP="002C457C">
      <w:pPr>
        <w:rPr>
          <w:rFonts w:cs="Times New Roman"/>
          <w:szCs w:val="28"/>
        </w:rPr>
      </w:pPr>
      <w:r w:rsidRPr="002C457C">
        <w:rPr>
          <w:rFonts w:cs="Times New Roman"/>
          <w:szCs w:val="28"/>
        </w:rPr>
        <w:tab/>
      </w:r>
      <w:r w:rsidR="00014F5E" w:rsidRPr="002C457C">
        <w:rPr>
          <w:rFonts w:cs="Times New Roman"/>
          <w:szCs w:val="28"/>
        </w:rPr>
        <w:t>Диаграмма показывает: взаимодействие четырех участников (Клиент, Мобильное приложение, Ресторан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легко понять распределение ответственности между пользователем, цифровым интерфейсом, персоналом заведения и финансовым шлюзом.</w:t>
      </w:r>
    </w:p>
    <w:p w:rsidR="00E02640" w:rsidRPr="002C457C" w:rsidRDefault="00E02640" w:rsidP="002C457C">
      <w:pPr>
        <w:ind w:firstLine="708"/>
        <w:rPr>
          <w:rFonts w:cs="Times New Roman"/>
          <w:szCs w:val="28"/>
        </w:rPr>
      </w:pP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w:t>
      </w:r>
    </w:p>
    <w:p w:rsidR="00E02640" w:rsidRPr="002C457C" w:rsidRDefault="00E02640" w:rsidP="002C457C">
      <w:pPr>
        <w:ind w:firstLine="708"/>
        <w:rPr>
          <w:rFonts w:cs="Times New Roman"/>
          <w:szCs w:val="28"/>
        </w:rPr>
      </w:pP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2C457C">
        <w:rPr>
          <w:rFonts w:cs="Times New Roman"/>
          <w:szCs w:val="28"/>
        </w:rPr>
        <w:t>lifelines</w:t>
      </w:r>
      <w:proofErr w:type="spellEnd"/>
      <w:r w:rsidRPr="002C457C">
        <w:rPr>
          <w:rFonts w:cs="Times New Roman"/>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E02640" w:rsidRPr="002C457C" w:rsidRDefault="00E02640" w:rsidP="002C457C">
      <w:pPr>
        <w:rPr>
          <w:rFonts w:cs="Times New Roman"/>
          <w:szCs w:val="28"/>
        </w:rPr>
      </w:pPr>
      <w:r w:rsidRPr="002C457C">
        <w:rPr>
          <w:rFonts w:cs="Times New Roman"/>
          <w:szCs w:val="28"/>
        </w:rPr>
        <w:lastRenderedPageBreak/>
        <w:tab/>
      </w:r>
      <w:r w:rsidRPr="002C457C">
        <w:rPr>
          <w:rFonts w:cs="Times New Roman"/>
          <w:noProof/>
          <w:szCs w:val="28"/>
          <w:lang w:eastAsia="ru-RU"/>
        </w:rPr>
        <w:drawing>
          <wp:inline distT="0" distB="0" distL="0" distR="0" wp14:anchorId="74BCD1FA" wp14:editId="3E6595BD">
            <wp:extent cx="5940425" cy="4070985"/>
            <wp:effectExtent l="0" t="0" r="317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070985"/>
                    </a:xfrm>
                    <a:prstGeom prst="rect">
                      <a:avLst/>
                    </a:prstGeom>
                  </pic:spPr>
                </pic:pic>
              </a:graphicData>
            </a:graphic>
          </wp:inline>
        </w:drawing>
      </w:r>
    </w:p>
    <w:p w:rsidR="0029708B" w:rsidRPr="002C457C" w:rsidRDefault="00E02640" w:rsidP="002C457C">
      <w:pPr>
        <w:rPr>
          <w:rFonts w:cs="Times New Roman"/>
          <w:szCs w:val="28"/>
        </w:rPr>
      </w:pPr>
      <w:r w:rsidRPr="002C457C">
        <w:rPr>
          <w:rFonts w:cs="Times New Roman"/>
          <w:szCs w:val="28"/>
        </w:rPr>
        <w:tab/>
        <w:t>На представленной диаграмме изображён сценарий бронирования столика и последующего посещения ресторана. Диаграмма включает пять линий жизни (участников процесса):</w:t>
      </w:r>
    </w:p>
    <w:p w:rsidR="00E02640" w:rsidRPr="002C457C" w:rsidRDefault="00E02640" w:rsidP="002C457C">
      <w:pPr>
        <w:ind w:firstLine="708"/>
        <w:rPr>
          <w:rFonts w:cs="Times New Roman"/>
          <w:szCs w:val="28"/>
        </w:rPr>
      </w:pPr>
      <w:r w:rsidRPr="002C457C">
        <w:rPr>
          <w:rFonts w:cs="Times New Roman"/>
          <w:szCs w:val="28"/>
        </w:rPr>
        <w:t xml:space="preserve">Клиент </w:t>
      </w:r>
      <w:r w:rsidR="0029708B" w:rsidRPr="002C457C">
        <w:rPr>
          <w:rFonts w:cs="Times New Roman"/>
          <w:szCs w:val="28"/>
        </w:rPr>
        <w:t xml:space="preserve">– </w:t>
      </w:r>
      <w:r w:rsidRPr="002C457C">
        <w:rPr>
          <w:rFonts w:cs="Times New Roman"/>
          <w:szCs w:val="28"/>
        </w:rPr>
        <w:t xml:space="preserve">инициатор всех действий, Приложение ресторана </w:t>
      </w:r>
      <w:r w:rsidR="0029708B" w:rsidRPr="002C457C">
        <w:rPr>
          <w:rFonts w:cs="Times New Roman"/>
          <w:szCs w:val="28"/>
        </w:rPr>
        <w:t xml:space="preserve">– </w:t>
      </w:r>
      <w:r w:rsidRPr="002C457C">
        <w:rPr>
          <w:rFonts w:cs="Times New Roman"/>
          <w:szCs w:val="28"/>
        </w:rPr>
        <w:t xml:space="preserve">мобильный интерфейс взаимодействия, БД ресторана </w:t>
      </w:r>
      <w:r w:rsidR="0029708B" w:rsidRPr="002C457C">
        <w:rPr>
          <w:rFonts w:cs="Times New Roman"/>
          <w:szCs w:val="28"/>
        </w:rPr>
        <w:t xml:space="preserve">– </w:t>
      </w:r>
      <w:r w:rsidRPr="002C457C">
        <w:rPr>
          <w:rFonts w:cs="Times New Roman"/>
          <w:szCs w:val="28"/>
        </w:rPr>
        <w:t xml:space="preserve">хранилище данных о столах и заказах, Ресторан </w:t>
      </w:r>
      <w:r w:rsidR="0029708B" w:rsidRPr="002C457C">
        <w:rPr>
          <w:rFonts w:cs="Times New Roman"/>
          <w:szCs w:val="28"/>
        </w:rPr>
        <w:t xml:space="preserve">– </w:t>
      </w:r>
      <w:r w:rsidRPr="002C457C">
        <w:rPr>
          <w:rFonts w:cs="Times New Roman"/>
          <w:szCs w:val="28"/>
        </w:rPr>
        <w:t xml:space="preserve">персонал и внутренняя система заведения, Платёжная система </w:t>
      </w:r>
      <w:r w:rsidR="0029708B" w:rsidRPr="002C457C">
        <w:rPr>
          <w:rFonts w:cs="Times New Roman"/>
          <w:szCs w:val="28"/>
        </w:rPr>
        <w:t xml:space="preserve">– </w:t>
      </w:r>
      <w:r w:rsidRPr="002C457C">
        <w:rPr>
          <w:rFonts w:cs="Times New Roman"/>
          <w:szCs w:val="28"/>
        </w:rPr>
        <w:t>внешний сервис для обработки транзакций.</w:t>
      </w:r>
    </w:p>
    <w:p w:rsidR="0029708B" w:rsidRPr="002C457C" w:rsidRDefault="0029708B" w:rsidP="002C457C">
      <w:pPr>
        <w:spacing w:after="0"/>
        <w:ind w:firstLine="708"/>
        <w:rPr>
          <w:rFonts w:cs="Times New Roman"/>
          <w:bCs/>
          <w:szCs w:val="28"/>
        </w:rPr>
      </w:pPr>
      <w:r w:rsidRPr="002C457C">
        <w:rPr>
          <w:rFonts w:cs="Times New Roman"/>
          <w:bCs/>
          <w:szCs w:val="28"/>
        </w:rPr>
        <w:t>Описание хода выполнения сценария</w:t>
      </w:r>
    </w:p>
    <w:p w:rsidR="0029708B" w:rsidRPr="002C457C" w:rsidRDefault="0029708B" w:rsidP="002C457C">
      <w:pPr>
        <w:ind w:firstLine="708"/>
        <w:rPr>
          <w:rFonts w:cs="Times New Roman"/>
          <w:szCs w:val="28"/>
        </w:rPr>
      </w:pPr>
      <w:r w:rsidRPr="002C457C">
        <w:rPr>
          <w:rFonts w:cs="Times New Roman"/>
          <w:szCs w:val="28"/>
        </w:rPr>
        <w:t xml:space="preserve">Процесс начинается с того, что Клиент отправляет запрос на бронирование столика в Приложение ресторана (сообщение 1). Приложение обрабатывает этот запрос и отправляет в БД ресторана запрос данных о свободных и уже забронированных столах (сообщение 2). БД ресторана возвращает необходимую информацию (сообщение 3). На основе полученных данных Приложение ресторана передает Клиенту планировку зала с </w:t>
      </w:r>
      <w:r w:rsidRPr="002C457C">
        <w:rPr>
          <w:rFonts w:cs="Times New Roman"/>
          <w:szCs w:val="28"/>
        </w:rPr>
        <w:lastRenderedPageBreak/>
        <w:t>актуальной информацией о доступности мест (сообщение 4). Клиент осуществляет бронирование нужного столика через приложение (сообщение 5). Далее Приложение передает информацию о забронированном столике в БД ресторана (сообщение 6), которая, в свою очередь, транслирует эти данные в систему Ресторана (сообщение 7). Ресторан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физическое посещение ресторана (сообщение 10). В ходе визита Ресторан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карте (сообщение 13) и уведомляет терминал об успешной оплате (сообщение 14). Платёжная система выдает чек клиенту (сообщение 15). Параллельно система вносит данные о чеке в БД ресторана и производит начисление 5% от общей суммы чека в бонусную систему (сообщение 16).</w:t>
      </w:r>
    </w:p>
    <w:p w:rsidR="0029708B" w:rsidRPr="002C457C" w:rsidRDefault="0029708B" w:rsidP="002C457C">
      <w:pPr>
        <w:ind w:firstLine="708"/>
        <w:rPr>
          <w:rFonts w:cs="Times New Roman"/>
          <w:szCs w:val="28"/>
        </w:rPr>
      </w:pPr>
    </w:p>
    <w:p w:rsidR="0029708B" w:rsidRPr="002C457C" w:rsidRDefault="0029708B" w:rsidP="002C457C">
      <w:pPr>
        <w:ind w:firstLine="708"/>
        <w:rPr>
          <w:rFonts w:cs="Times New Roman"/>
          <w:szCs w:val="28"/>
        </w:rPr>
      </w:pPr>
      <w:r w:rsidRPr="002C457C">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29708B" w:rsidRPr="002C457C" w:rsidRDefault="0029708B" w:rsidP="002C457C">
      <w:pPr>
        <w:pStyle w:val="a4"/>
        <w:numPr>
          <w:ilvl w:val="0"/>
          <w:numId w:val="6"/>
        </w:numPr>
        <w:rPr>
          <w:rFonts w:cs="Times New Roman"/>
          <w:szCs w:val="28"/>
        </w:rPr>
      </w:pPr>
      <w:r w:rsidRPr="002C457C">
        <w:rPr>
          <w:rFonts w:cs="Times New Roman"/>
          <w:szCs w:val="28"/>
        </w:rPr>
        <w:t>Начальные этапы: запрос на бронирование → проверка занятости мест → отображение планировки зала.</w:t>
      </w:r>
    </w:p>
    <w:p w:rsidR="0029708B" w:rsidRPr="002C457C" w:rsidRDefault="0029708B" w:rsidP="002C457C">
      <w:pPr>
        <w:pStyle w:val="a4"/>
        <w:numPr>
          <w:ilvl w:val="0"/>
          <w:numId w:val="6"/>
        </w:numPr>
        <w:rPr>
          <w:rFonts w:cs="Times New Roman"/>
          <w:szCs w:val="28"/>
        </w:rPr>
      </w:pPr>
      <w:r w:rsidRPr="002C457C">
        <w:rPr>
          <w:rFonts w:cs="Times New Roman"/>
          <w:szCs w:val="28"/>
        </w:rPr>
        <w:t>Процесс резервирования: выбор столика → фиксация в базе данных → уведомление персонала ресторана.</w:t>
      </w:r>
    </w:p>
    <w:p w:rsidR="0029708B" w:rsidRPr="002C457C" w:rsidRDefault="0029708B" w:rsidP="002C457C">
      <w:pPr>
        <w:pStyle w:val="a4"/>
        <w:numPr>
          <w:ilvl w:val="0"/>
          <w:numId w:val="6"/>
        </w:numPr>
        <w:rPr>
          <w:rFonts w:cs="Times New Roman"/>
          <w:szCs w:val="28"/>
        </w:rPr>
      </w:pPr>
      <w:r w:rsidRPr="002C457C">
        <w:rPr>
          <w:rFonts w:cs="Times New Roman"/>
          <w:szCs w:val="28"/>
        </w:rPr>
        <w:t>Взаимодействие в заведении: подтверждение визита по телефону → посещение → получение чека.</w:t>
      </w:r>
    </w:p>
    <w:p w:rsidR="0029708B" w:rsidRPr="002C457C" w:rsidRDefault="0029708B" w:rsidP="002C457C">
      <w:pPr>
        <w:pStyle w:val="a4"/>
        <w:numPr>
          <w:ilvl w:val="0"/>
          <w:numId w:val="6"/>
        </w:numPr>
        <w:rPr>
          <w:rFonts w:cs="Times New Roman"/>
          <w:szCs w:val="28"/>
        </w:rPr>
      </w:pPr>
      <w:r w:rsidRPr="002C457C">
        <w:rPr>
          <w:rFonts w:cs="Times New Roman"/>
          <w:szCs w:val="28"/>
        </w:rPr>
        <w:t>Финансовый цикл и лояльность: оплата через внешнюю систему → проверка средств → выдача чека → начисление бонусов в БД.</w:t>
      </w:r>
    </w:p>
    <w:p w:rsidR="00E02640" w:rsidRDefault="0029708B" w:rsidP="002C457C">
      <w:pPr>
        <w:ind w:firstLine="708"/>
        <w:rPr>
          <w:rFonts w:cs="Times New Roman"/>
          <w:szCs w:val="28"/>
        </w:rPr>
      </w:pPr>
      <w:r w:rsidRPr="002C457C">
        <w:rPr>
          <w:rFonts w:cs="Times New Roman"/>
          <w:szCs w:val="28"/>
        </w:rPr>
        <w:t xml:space="preserve">Диаграмма подтверждает корректность разработанного сценария, наглядно показывает интеграцию с внешними сервисами (Платёжная система) </w:t>
      </w:r>
      <w:r w:rsidRPr="002C457C">
        <w:rPr>
          <w:rFonts w:cs="Times New Roman"/>
          <w:szCs w:val="28"/>
        </w:rPr>
        <w:lastRenderedPageBreak/>
        <w:t>и внутренними хранилищами, что позволяет использовать её для последующей реализации логики системы.</w:t>
      </w:r>
    </w:p>
    <w:p w:rsidR="002C457C" w:rsidRDefault="00F77586" w:rsidP="002C457C">
      <w:pPr>
        <w:ind w:firstLine="708"/>
      </w:pPr>
      <w:r>
        <w:t xml:space="preserve">Модель предметной области в нотации </w:t>
      </w:r>
      <w:r>
        <w:rPr>
          <w:lang w:val="en-US"/>
        </w:rPr>
        <w:t>IDEF</w:t>
      </w:r>
      <w:r w:rsidRPr="00326E69">
        <w:t>0</w:t>
      </w:r>
    </w:p>
    <w:p w:rsidR="00F77586" w:rsidRDefault="00F77586" w:rsidP="00F77586">
      <w:pPr>
        <w:ind w:firstLine="708"/>
      </w:pPr>
      <w:r>
        <w:t>Модель предметной области в нотации IDEF0 – это</w:t>
      </w:r>
      <w:r w:rsidRPr="00F77586">
        <w:t xml:space="preserve"> </w:t>
      </w:r>
      <w:r>
        <w:t>функциональная модель, представляющая деятельность организации или системы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целом, как она взаимодействует с внешним миром.</w:t>
      </w:r>
    </w:p>
    <w:p w:rsidR="00F77586" w:rsidRDefault="00F77586" w:rsidP="00F77586">
      <w:pPr>
        <w:ind w:firstLine="708"/>
      </w:pPr>
      <w: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иерархической структуры. Модель в нотации IDEF0 описывает бизнес-процесс до его автоматизации, фиксируя физические и информационные взаимодействия объектов.</w:t>
      </w:r>
    </w:p>
    <w:p w:rsidR="002B2F42" w:rsidRDefault="002B2F42" w:rsidP="002B2F42">
      <w:pPr>
        <w:ind w:firstLine="708"/>
        <w:jc w:val="center"/>
      </w:pPr>
      <w:r w:rsidRPr="002B2F42">
        <w:rPr>
          <w:noProof/>
          <w:lang w:eastAsia="ru-RU"/>
        </w:rPr>
        <w:lastRenderedPageBreak/>
        <w:drawing>
          <wp:inline distT="0" distB="0" distL="0" distR="0" wp14:anchorId="6C38E129" wp14:editId="1F8214B3">
            <wp:extent cx="5940425" cy="49904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990465"/>
                    </a:xfrm>
                    <a:prstGeom prst="rect">
                      <a:avLst/>
                    </a:prstGeom>
                  </pic:spPr>
                </pic:pic>
              </a:graphicData>
            </a:graphic>
          </wp:inline>
        </w:drawing>
      </w:r>
    </w:p>
    <w:p w:rsidR="002B2F42" w:rsidRDefault="002B2F42" w:rsidP="002B2F42">
      <w:pPr>
        <w:spacing w:after="0"/>
        <w:jc w:val="center"/>
        <w:rPr>
          <w:rFonts w:cs="Times New Roman"/>
          <w:szCs w:val="28"/>
        </w:rPr>
      </w:pPr>
      <w:r>
        <w:rPr>
          <w:rFonts w:cs="Times New Roman"/>
          <w:szCs w:val="28"/>
        </w:rPr>
        <w:t xml:space="preserve">Рисунок 1 – Контекстная диаграмма в нотации </w:t>
      </w:r>
      <w:r>
        <w:rPr>
          <w:rFonts w:cs="Times New Roman"/>
          <w:szCs w:val="28"/>
          <w:lang w:val="en-US"/>
        </w:rPr>
        <w:t>IDEF</w:t>
      </w:r>
      <w:r w:rsidRPr="00531353">
        <w:rPr>
          <w:rFonts w:cs="Times New Roman"/>
          <w:szCs w:val="28"/>
        </w:rPr>
        <w:t>0</w:t>
      </w:r>
    </w:p>
    <w:p w:rsidR="002B2F42" w:rsidRDefault="002B2F42" w:rsidP="002B2F42">
      <w:pPr>
        <w:spacing w:after="0"/>
        <w:jc w:val="center"/>
        <w:rPr>
          <w:rFonts w:cs="Times New Roman"/>
          <w:szCs w:val="28"/>
        </w:rPr>
      </w:pPr>
      <w:r w:rsidRPr="002B2F42">
        <w:rPr>
          <w:rFonts w:cs="Times New Roman"/>
          <w:noProof/>
          <w:szCs w:val="28"/>
          <w:lang w:eastAsia="ru-RU"/>
        </w:rPr>
        <w:drawing>
          <wp:inline distT="0" distB="0" distL="0" distR="0" wp14:anchorId="0E25F364" wp14:editId="5DEA076E">
            <wp:extent cx="5940425" cy="33940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94075"/>
                    </a:xfrm>
                    <a:prstGeom prst="rect">
                      <a:avLst/>
                    </a:prstGeom>
                  </pic:spPr>
                </pic:pic>
              </a:graphicData>
            </a:graphic>
          </wp:inline>
        </w:drawing>
      </w:r>
    </w:p>
    <w:p w:rsidR="002B2F42" w:rsidRDefault="002B2F42" w:rsidP="002B2F42">
      <w:pPr>
        <w:spacing w:after="0"/>
        <w:jc w:val="center"/>
        <w:rPr>
          <w:rFonts w:cs="Times New Roman"/>
          <w:szCs w:val="28"/>
        </w:rPr>
      </w:pPr>
      <w:r>
        <w:rPr>
          <w:rFonts w:cs="Times New Roman"/>
          <w:szCs w:val="28"/>
        </w:rPr>
        <w:t xml:space="preserve">Рисунок 2 – Диаграмма декомпозиции в нотации </w:t>
      </w:r>
      <w:r>
        <w:rPr>
          <w:rFonts w:cs="Times New Roman"/>
          <w:szCs w:val="28"/>
          <w:lang w:val="en-US"/>
        </w:rPr>
        <w:t>IDEF</w:t>
      </w:r>
      <w:r w:rsidRPr="00AA3DCD">
        <w:rPr>
          <w:rFonts w:cs="Times New Roman"/>
          <w:szCs w:val="28"/>
        </w:rPr>
        <w:t>0</w:t>
      </w:r>
    </w:p>
    <w:p w:rsidR="002B2F42" w:rsidRPr="002B2F42" w:rsidRDefault="002B2F42" w:rsidP="002B2F42">
      <w:pPr>
        <w:spacing w:after="0"/>
        <w:rPr>
          <w:rFonts w:cs="Times New Roman"/>
          <w:szCs w:val="28"/>
        </w:rPr>
      </w:pPr>
      <w:r w:rsidRPr="002B2F42">
        <w:rPr>
          <w:rFonts w:cs="Times New Roman"/>
          <w:szCs w:val="28"/>
        </w:rPr>
        <w:lastRenderedPageBreak/>
        <w:t xml:space="preserve">Начнём с построения контекстной диаграммы (рисунок 1), главной задачей которой является действие «Деятельность ресторана по обслуживанию гостей». На схеме мы видим основной </w:t>
      </w:r>
      <w:r>
        <w:rPr>
          <w:rFonts w:cs="Times New Roman"/>
          <w:szCs w:val="28"/>
        </w:rPr>
        <w:t>блок и входящие в него стрелки:</w:t>
      </w:r>
    </w:p>
    <w:p w:rsidR="002B2F42" w:rsidRPr="002B2F42" w:rsidRDefault="002B2F42" w:rsidP="002B2F42">
      <w:pPr>
        <w:spacing w:after="0"/>
        <w:rPr>
          <w:rFonts w:cs="Times New Roman"/>
          <w:szCs w:val="28"/>
        </w:rPr>
      </w:pPr>
      <w:r>
        <w:rPr>
          <w:rFonts w:cs="Times New Roman"/>
          <w:szCs w:val="28"/>
        </w:rPr>
        <w:tab/>
      </w:r>
      <w:r w:rsidRPr="002B2F42">
        <w:rPr>
          <w:rFonts w:cs="Times New Roman"/>
          <w:szCs w:val="28"/>
        </w:rPr>
        <w:t xml:space="preserve">Стрелки входа (слева): определяют, что инициирует процесс. В данном случае это «Входящий </w:t>
      </w:r>
      <w:r>
        <w:rPr>
          <w:rFonts w:cs="Times New Roman"/>
          <w:szCs w:val="28"/>
        </w:rPr>
        <w:t>звонок» и «Личный визит гостя».</w:t>
      </w:r>
      <w:r w:rsidRPr="002B2F42">
        <w:rPr>
          <w:rFonts w:cs="Times New Roman"/>
          <w:szCs w:val="28"/>
        </w:rPr>
        <w:t xml:space="preserve"> Стрелки управления (сверху):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Налоговое</w:t>
      </w:r>
      <w:r>
        <w:rPr>
          <w:rFonts w:cs="Times New Roman"/>
          <w:szCs w:val="28"/>
        </w:rPr>
        <w:t xml:space="preserve"> и санитарное законодательство.</w:t>
      </w:r>
      <w:r w:rsidRPr="002B2F42">
        <w:rPr>
          <w:rFonts w:cs="Times New Roman"/>
          <w:szCs w:val="28"/>
        </w:rPr>
        <w:t xml:space="preserve"> Стрелки механизмов (снизу): то, с помощью чего выполняется функция. В процессе участвуют Клиент, Администратор / </w:t>
      </w:r>
      <w:proofErr w:type="spellStart"/>
      <w:r w:rsidRPr="002B2F42">
        <w:rPr>
          <w:rFonts w:cs="Times New Roman"/>
          <w:szCs w:val="28"/>
        </w:rPr>
        <w:t>Хостес</w:t>
      </w:r>
      <w:proofErr w:type="spellEnd"/>
      <w:r w:rsidRPr="002B2F42">
        <w:rPr>
          <w:rFonts w:cs="Times New Roman"/>
          <w:szCs w:val="28"/>
        </w:rPr>
        <w:t>, Официанты, а также исполь</w:t>
      </w:r>
      <w:r>
        <w:rPr>
          <w:rFonts w:cs="Times New Roman"/>
          <w:szCs w:val="28"/>
        </w:rPr>
        <w:t>зуется Бумажная книга резервов.</w:t>
      </w:r>
      <w:r w:rsidRPr="002B2F42">
        <w:rPr>
          <w:rFonts w:cs="Times New Roman"/>
          <w:szCs w:val="28"/>
        </w:rPr>
        <w:t xml:space="preserve"> Стрелка выхода (справа): итоговый результат деятельно</w:t>
      </w:r>
      <w:r>
        <w:rPr>
          <w:rFonts w:cs="Times New Roman"/>
          <w:szCs w:val="28"/>
        </w:rPr>
        <w:t xml:space="preserve">сти </w:t>
      </w:r>
      <w:r w:rsidRPr="003D49FC">
        <w:rPr>
          <w:rFonts w:cs="Times New Roman"/>
          <w:szCs w:val="28"/>
        </w:rPr>
        <w:t xml:space="preserve">- </w:t>
      </w:r>
      <w:r>
        <w:rPr>
          <w:rFonts w:cs="Times New Roman"/>
          <w:szCs w:val="28"/>
        </w:rPr>
        <w:t>«Отчеты</w:t>
      </w:r>
      <w:r w:rsidRPr="003D49FC">
        <w:rPr>
          <w:rFonts w:cs="Times New Roman"/>
          <w:szCs w:val="28"/>
        </w:rPr>
        <w:t xml:space="preserve"> </w:t>
      </w:r>
      <w:r>
        <w:rPr>
          <w:rFonts w:cs="Times New Roman"/>
          <w:szCs w:val="28"/>
        </w:rPr>
        <w:t>для руководства».</w:t>
      </w:r>
    </w:p>
    <w:p w:rsidR="002B2F42" w:rsidRPr="002B2F42" w:rsidRDefault="002B2F42" w:rsidP="002B2F42">
      <w:pPr>
        <w:spacing w:after="0"/>
        <w:rPr>
          <w:rFonts w:cs="Times New Roman"/>
          <w:szCs w:val="28"/>
        </w:rPr>
      </w:pPr>
      <w:r>
        <w:rPr>
          <w:rFonts w:cs="Times New Roman"/>
          <w:szCs w:val="28"/>
        </w:rPr>
        <w:tab/>
      </w:r>
      <w:r w:rsidRPr="002B2F42">
        <w:rPr>
          <w:rFonts w:cs="Times New Roman"/>
          <w:szCs w:val="28"/>
        </w:rPr>
        <w:t>Теперь перейдем к декомпозиции контекстной диаграммы (рисунок 2). Главный процесс обслуживания гостей включае</w:t>
      </w:r>
      <w:r>
        <w:rPr>
          <w:rFonts w:cs="Times New Roman"/>
          <w:szCs w:val="28"/>
        </w:rPr>
        <w:t>т в себя четыре основных этапа:</w:t>
      </w:r>
    </w:p>
    <w:p w:rsidR="002B2F42" w:rsidRDefault="002B2F42" w:rsidP="002B2F42">
      <w:pPr>
        <w:pStyle w:val="a4"/>
        <w:numPr>
          <w:ilvl w:val="0"/>
          <w:numId w:val="23"/>
        </w:numPr>
        <w:spacing w:after="0"/>
        <w:ind w:left="0" w:firstLine="774"/>
        <w:rPr>
          <w:rFonts w:cs="Times New Roman"/>
          <w:szCs w:val="28"/>
        </w:rPr>
      </w:pPr>
      <w:r w:rsidRPr="002B2F42">
        <w:rPr>
          <w:rFonts w:cs="Times New Roman"/>
          <w:szCs w:val="28"/>
        </w:rPr>
        <w:t>Прием и фильтрация входящих запросов: на этом этапе администратор обрабатывает звонки и визиты, сверяясь с графиком работы и текущей доступностью столов. Результатом является информация о свободных столах.</w:t>
      </w:r>
    </w:p>
    <w:p w:rsidR="002B2F42" w:rsidRDefault="002B2F42" w:rsidP="002B2F42">
      <w:pPr>
        <w:pStyle w:val="a4"/>
        <w:numPr>
          <w:ilvl w:val="0"/>
          <w:numId w:val="23"/>
        </w:numPr>
        <w:spacing w:after="0"/>
        <w:ind w:left="0" w:firstLine="774"/>
        <w:rPr>
          <w:rFonts w:cs="Times New Roman"/>
          <w:szCs w:val="28"/>
        </w:rPr>
      </w:pPr>
      <w:r w:rsidRPr="002B2F42">
        <w:rPr>
          <w:rFonts w:cs="Times New Roman"/>
          <w:szCs w:val="28"/>
        </w:rPr>
        <w:t xml:space="preserve"> Распределение столов и учет в книге резервов: здесь происходит закрепление конкретного места за гостем. Процесс регулируется правилами рассадки и фиксируется в таблице резервов (</w:t>
      </w:r>
      <w:proofErr w:type="spellStart"/>
      <w:r w:rsidRPr="002B2F42">
        <w:rPr>
          <w:rFonts w:cs="Times New Roman"/>
          <w:szCs w:val="28"/>
        </w:rPr>
        <w:t>Excel</w:t>
      </w:r>
      <w:proofErr w:type="spellEnd"/>
      <w:r w:rsidRPr="002B2F42">
        <w:rPr>
          <w:rFonts w:cs="Times New Roman"/>
          <w:szCs w:val="28"/>
        </w:rPr>
        <w:t>) или книге резервов. Итогом становится подтвержденный рез</w:t>
      </w:r>
      <w:r>
        <w:rPr>
          <w:rFonts w:cs="Times New Roman"/>
          <w:szCs w:val="28"/>
        </w:rPr>
        <w:t>ерв.</w:t>
      </w:r>
    </w:p>
    <w:p w:rsidR="002B2F42" w:rsidRDefault="002B2F42" w:rsidP="002B2F42">
      <w:pPr>
        <w:pStyle w:val="a4"/>
        <w:numPr>
          <w:ilvl w:val="0"/>
          <w:numId w:val="23"/>
        </w:numPr>
        <w:spacing w:after="0"/>
        <w:ind w:left="0" w:firstLine="774"/>
        <w:rPr>
          <w:rFonts w:cs="Times New Roman"/>
          <w:szCs w:val="28"/>
        </w:rPr>
      </w:pPr>
      <w:r w:rsidRPr="002B2F42">
        <w:rPr>
          <w:rFonts w:cs="Times New Roman"/>
          <w:szCs w:val="28"/>
        </w:rPr>
        <w:t>Координация сервиса и обслуживание гостей: это основной этап взаимодействия в зале. Клиент делает заказ, официант обеспечивает соблюдение стандартов сервиса и этикета. На выходе этого блока фиксируется принятая оплата.</w:t>
      </w:r>
    </w:p>
    <w:p w:rsidR="002B2F42" w:rsidRPr="002B2F42" w:rsidRDefault="002B2F42" w:rsidP="002B2F42">
      <w:pPr>
        <w:pStyle w:val="a4"/>
        <w:numPr>
          <w:ilvl w:val="0"/>
          <w:numId w:val="23"/>
        </w:numPr>
        <w:spacing w:after="0"/>
        <w:ind w:left="0" w:firstLine="774"/>
        <w:rPr>
          <w:rFonts w:cs="Times New Roman"/>
          <w:szCs w:val="28"/>
        </w:rPr>
      </w:pPr>
      <w:r w:rsidRPr="002B2F42">
        <w:rPr>
          <w:rFonts w:cs="Times New Roman"/>
          <w:szCs w:val="28"/>
        </w:rPr>
        <w:t xml:space="preserve">Учитывать и контролировать: финальный этап, где на основе принятых оплат и данных о визитах формируются отчеты для руководства. </w:t>
      </w:r>
      <w:r w:rsidRPr="002B2F42">
        <w:rPr>
          <w:rFonts w:cs="Times New Roman"/>
          <w:szCs w:val="28"/>
        </w:rPr>
        <w:lastRenderedPageBreak/>
        <w:t>Этот процесс жестко регулируется налоговым законодательством и требованиями к отчетности.</w:t>
      </w:r>
    </w:p>
    <w:p w:rsidR="003D49FC" w:rsidRDefault="002B2F42" w:rsidP="003D49FC">
      <w:pPr>
        <w:spacing w:after="0"/>
        <w:rPr>
          <w:rFonts w:cs="Times New Roman"/>
          <w:szCs w:val="28"/>
        </w:rPr>
      </w:pPr>
      <w:r>
        <w:rPr>
          <w:rFonts w:cs="Times New Roman"/>
          <w:szCs w:val="28"/>
        </w:rPr>
        <w:tab/>
      </w:r>
      <w:r w:rsidRPr="002B2F42">
        <w:rPr>
          <w:rFonts w:cs="Times New Roman"/>
          <w:szCs w:val="28"/>
        </w:rPr>
        <w:t>Таким образом, представленная модель декомпозиции показывает, как поэтапно выполняется процесс обслуживания в ресторане: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системы бронирования и начисления бонусов.</w:t>
      </w:r>
      <w:bookmarkStart w:id="0" w:name="_Toc228122730"/>
    </w:p>
    <w:p w:rsidR="003D49FC" w:rsidRDefault="003D49FC" w:rsidP="003D49FC">
      <w:pPr>
        <w:spacing w:after="0"/>
      </w:pPr>
      <w:r>
        <w:rPr>
          <w:rFonts w:cs="Times New Roman"/>
          <w:szCs w:val="28"/>
        </w:rPr>
        <w:tab/>
      </w:r>
      <w:r>
        <w:t>4.1 Создание концептуальной модели данных</w:t>
      </w:r>
      <w:bookmarkEnd w:id="0"/>
    </w:p>
    <w:p w:rsidR="00114D21" w:rsidRDefault="003D49FC" w:rsidP="003D49FC">
      <w:pPr>
        <w:spacing w:after="0"/>
      </w:pPr>
      <w:r>
        <w:tab/>
      </w:r>
      <w:r>
        <w:t xml:space="preserve">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способов 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основных и важных сущностей, </w:t>
      </w:r>
      <w:proofErr w:type="spellStart"/>
      <w:r>
        <w:t>прописание</w:t>
      </w:r>
      <w:proofErr w:type="spellEnd"/>
      <w:r>
        <w:t xml:space="preserve"> их основных атрибутов, а также чёт</w:t>
      </w:r>
      <w:r>
        <w:t>кое указание связей между ними.</w:t>
      </w:r>
    </w:p>
    <w:p w:rsidR="00114D21" w:rsidRDefault="00114D21" w:rsidP="003D49FC">
      <w:pPr>
        <w:spacing w:after="0"/>
      </w:pPr>
      <w:r w:rsidRPr="00114D21">
        <w:drawing>
          <wp:inline distT="0" distB="0" distL="0" distR="0" wp14:anchorId="6AB6CE2F" wp14:editId="01DF114F">
            <wp:extent cx="5940425" cy="41046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104640"/>
                    </a:xfrm>
                    <a:prstGeom prst="rect">
                      <a:avLst/>
                    </a:prstGeom>
                  </pic:spPr>
                </pic:pic>
              </a:graphicData>
            </a:graphic>
          </wp:inline>
        </w:drawing>
      </w:r>
    </w:p>
    <w:p w:rsidR="00114D21" w:rsidRPr="00114D21" w:rsidRDefault="00114D21" w:rsidP="00114D21">
      <w:pPr>
        <w:spacing w:after="0"/>
        <w:ind w:firstLine="709"/>
        <w:jc w:val="center"/>
        <w:rPr>
          <w:rFonts w:cs="Times New Roman"/>
          <w:szCs w:val="28"/>
        </w:rPr>
      </w:pPr>
      <w:r>
        <w:rPr>
          <w:rFonts w:cs="Times New Roman"/>
          <w:szCs w:val="28"/>
        </w:rPr>
        <w:lastRenderedPageBreak/>
        <w:t>Рисунок 1 – Концептуальная модель данных</w:t>
      </w:r>
    </w:p>
    <w:p w:rsidR="003D49FC" w:rsidRDefault="003D49FC" w:rsidP="003D49FC">
      <w:pPr>
        <w:spacing w:after="0"/>
      </w:pPr>
      <w:r>
        <w:tab/>
      </w:r>
      <w:r>
        <w:t xml:space="preserve">Представленная концептуальная модель данных для системы ресторана включает следующие основные сущности: «Клиент», «Ресторан», «Стол», «Заказ», «Чек» и «Платёжная </w:t>
      </w:r>
      <w:r>
        <w:t>система».</w:t>
      </w:r>
    </w:p>
    <w:p w:rsidR="003D49FC" w:rsidRDefault="003D49FC" w:rsidP="003D49FC">
      <w:pPr>
        <w:spacing w:after="0"/>
      </w:pPr>
      <w:r>
        <w:tab/>
      </w:r>
      <w:r>
        <w:t>Клиент регистрируется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Ресторан, который характеризуется адресом, меню, графиком работы и определенной планировкой зала. Ресторан содержит Столы, имеющие такие характеристики, как уникальный номер (</w:t>
      </w:r>
      <w:proofErr w:type="spellStart"/>
      <w:r>
        <w:t>id_стола</w:t>
      </w:r>
      <w:proofErr w:type="spellEnd"/>
      <w:r>
        <w:t>),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w:t>
      </w:r>
      <w:r>
        <w:t>му. Ресторан обслуживает Заказ</w:t>
      </w:r>
      <w:r>
        <w:t>,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успешную оплату и передает данные для начисл</w:t>
      </w:r>
      <w:r>
        <w:t xml:space="preserve">ения бонусов в профиль Клиента. А </w:t>
      </w:r>
      <w:proofErr w:type="gramStart"/>
      <w:r>
        <w:t>так же</w:t>
      </w:r>
      <w:proofErr w:type="gramEnd"/>
      <w:r>
        <w:t xml:space="preserve"> Ресторан выдаёт Клиенту чек</w:t>
      </w:r>
    </w:p>
    <w:p w:rsidR="003D49FC" w:rsidRDefault="003D49FC" w:rsidP="003D49FC">
      <w:pPr>
        <w:spacing w:after="0"/>
      </w:pPr>
      <w:r>
        <w:tab/>
      </w:r>
      <w:r>
        <w:t>Все сущности связаны между собой: Клиент бронирует Стол и делает Заказ; Ресторан содержит Столы</w:t>
      </w:r>
      <w:r>
        <w:t>, обслуживает Заказы</w:t>
      </w:r>
      <w:r>
        <w:t xml:space="preserve"> и выдаёт Чек</w:t>
      </w:r>
      <w:r>
        <w:t>и</w:t>
      </w:r>
      <w:r>
        <w:t>; Заказ фиксирует итоговую сумму в Чеке и Платёжной системе; Клиент</w:t>
      </w:r>
      <w:r>
        <w:t xml:space="preserve"> приходит в ресторан,</w:t>
      </w:r>
      <w:r>
        <w:t xml:space="preserve"> </w:t>
      </w:r>
      <w:r>
        <w:t>делает Заказ и оплачивает его через Платёжную систему</w:t>
      </w:r>
      <w:r>
        <w:t>. Такая структура обеспечивает эффективное взаимодействие всех сущностей и позволит наглядно отследить, как данные передаются между ними.</w:t>
      </w:r>
    </w:p>
    <w:p w:rsidR="003D49FC" w:rsidRDefault="003D49FC" w:rsidP="003D49FC">
      <w:pPr>
        <w:spacing w:after="0"/>
        <w:rPr>
          <w:rFonts w:cs="Times New Roman"/>
          <w:szCs w:val="28"/>
        </w:rPr>
      </w:pPr>
    </w:p>
    <w:p w:rsidR="003D49FC" w:rsidRDefault="003D49FC" w:rsidP="003D49FC">
      <w:pPr>
        <w:spacing w:after="0"/>
        <w:rPr>
          <w:rFonts w:cs="Times New Roman"/>
          <w:szCs w:val="28"/>
        </w:rPr>
      </w:pPr>
      <w:r>
        <w:rPr>
          <w:rFonts w:cs="Times New Roman"/>
          <w:szCs w:val="28"/>
        </w:rPr>
        <w:t>Таблица 1 – Описание сущностей</w:t>
      </w:r>
    </w:p>
    <w:tbl>
      <w:tblPr>
        <w:tblStyle w:val="a6"/>
        <w:tblW w:w="0" w:type="auto"/>
        <w:tblLook w:val="04A0" w:firstRow="1" w:lastRow="0" w:firstColumn="1" w:lastColumn="0" w:noHBand="0" w:noVBand="1"/>
      </w:tblPr>
      <w:tblGrid>
        <w:gridCol w:w="2341"/>
        <w:gridCol w:w="2738"/>
        <w:gridCol w:w="4266"/>
      </w:tblGrid>
      <w:tr w:rsidR="003D49FC" w:rsidRPr="00A11ADC" w:rsidTr="00784440">
        <w:tc>
          <w:tcPr>
            <w:tcW w:w="2405" w:type="dxa"/>
          </w:tcPr>
          <w:p w:rsidR="003D49FC" w:rsidRPr="00A11ADC" w:rsidRDefault="003D49FC" w:rsidP="00784440">
            <w:pPr>
              <w:jc w:val="center"/>
              <w:rPr>
                <w:rFonts w:cs="Times New Roman"/>
                <w:sz w:val="24"/>
                <w:szCs w:val="24"/>
              </w:rPr>
            </w:pPr>
            <w:r w:rsidRPr="00A11ADC">
              <w:rPr>
                <w:rFonts w:cs="Times New Roman"/>
                <w:sz w:val="24"/>
                <w:szCs w:val="24"/>
              </w:rPr>
              <w:t>Название</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Тип сущности</w:t>
            </w:r>
          </w:p>
        </w:tc>
        <w:tc>
          <w:tcPr>
            <w:tcW w:w="4388" w:type="dxa"/>
          </w:tcPr>
          <w:p w:rsidR="003D49FC" w:rsidRPr="00A11ADC" w:rsidRDefault="003D49FC" w:rsidP="00784440">
            <w:pPr>
              <w:jc w:val="center"/>
              <w:rPr>
                <w:rFonts w:cs="Times New Roman"/>
                <w:sz w:val="24"/>
                <w:szCs w:val="24"/>
              </w:rPr>
            </w:pPr>
            <w:r w:rsidRPr="00A11ADC">
              <w:rPr>
                <w:rFonts w:cs="Times New Roman"/>
                <w:sz w:val="24"/>
                <w:szCs w:val="24"/>
              </w:rPr>
              <w:t>Краткое описание</w:t>
            </w:r>
          </w:p>
        </w:tc>
      </w:tr>
      <w:tr w:rsidR="003D49FC" w:rsidRPr="00A11ADC" w:rsidTr="00784440">
        <w:tc>
          <w:tcPr>
            <w:tcW w:w="2405" w:type="dxa"/>
          </w:tcPr>
          <w:p w:rsidR="003D49FC" w:rsidRPr="00A11ADC" w:rsidRDefault="003D49FC" w:rsidP="00784440">
            <w:pPr>
              <w:jc w:val="center"/>
              <w:rPr>
                <w:rFonts w:cs="Times New Roman"/>
                <w:sz w:val="24"/>
                <w:szCs w:val="24"/>
              </w:rPr>
            </w:pPr>
            <w:r w:rsidRPr="00A11ADC">
              <w:rPr>
                <w:rFonts w:cs="Times New Roman"/>
                <w:sz w:val="24"/>
                <w:szCs w:val="24"/>
              </w:rPr>
              <w:t>Клиент</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sidRPr="006A1F90">
              <w:rPr>
                <w:rFonts w:cs="Times New Roman"/>
                <w:sz w:val="24"/>
                <w:szCs w:val="24"/>
              </w:rPr>
              <w:t>Зарегистрированный пользователь, который бронирует столы, делает заказы и имеет бонусный счет.</w:t>
            </w:r>
          </w:p>
        </w:tc>
      </w:tr>
      <w:tr w:rsidR="003D49FC" w:rsidRPr="00A11ADC" w:rsidTr="00784440">
        <w:tc>
          <w:tcPr>
            <w:tcW w:w="2405" w:type="dxa"/>
          </w:tcPr>
          <w:p w:rsidR="003D49FC" w:rsidRPr="00A11ADC" w:rsidRDefault="003D49FC" w:rsidP="00784440">
            <w:pPr>
              <w:jc w:val="center"/>
              <w:rPr>
                <w:rFonts w:cs="Times New Roman"/>
                <w:sz w:val="24"/>
                <w:szCs w:val="24"/>
              </w:rPr>
            </w:pPr>
            <w:r w:rsidRPr="00A11ADC">
              <w:rPr>
                <w:rFonts w:cs="Times New Roman"/>
                <w:sz w:val="24"/>
                <w:szCs w:val="24"/>
              </w:rPr>
              <w:lastRenderedPageBreak/>
              <w:t>Заказ</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Pr>
                <w:rFonts w:cs="Times New Roman"/>
                <w:sz w:val="24"/>
                <w:szCs w:val="24"/>
              </w:rPr>
              <w:t>Неформальные записи официанта, фиксирующие выбранные клиентом позиции</w:t>
            </w:r>
            <w:r w:rsidRPr="006A1F90">
              <w:rPr>
                <w:rFonts w:cs="Times New Roman"/>
                <w:sz w:val="24"/>
                <w:szCs w:val="24"/>
              </w:rPr>
              <w:t>.</w:t>
            </w:r>
          </w:p>
        </w:tc>
      </w:tr>
      <w:tr w:rsidR="003D49FC" w:rsidRPr="00A11ADC" w:rsidTr="00784440">
        <w:tc>
          <w:tcPr>
            <w:tcW w:w="2405" w:type="dxa"/>
          </w:tcPr>
          <w:p w:rsidR="003D49FC" w:rsidRPr="00A11ADC" w:rsidRDefault="003D49FC" w:rsidP="00784440">
            <w:pPr>
              <w:jc w:val="center"/>
              <w:rPr>
                <w:rFonts w:cs="Times New Roman"/>
                <w:sz w:val="24"/>
                <w:szCs w:val="24"/>
              </w:rPr>
            </w:pPr>
            <w:r>
              <w:rPr>
                <w:rFonts w:cs="Times New Roman"/>
                <w:sz w:val="24"/>
                <w:szCs w:val="24"/>
              </w:rPr>
              <w:t>Стол</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sidRPr="006A1F90">
              <w:rPr>
                <w:rFonts w:cs="Times New Roman"/>
                <w:sz w:val="24"/>
                <w:szCs w:val="24"/>
              </w:rPr>
              <w:t>Объект внутри ресторана, обладающий параметрами вместимости и расположения, который может быть забронирован.</w:t>
            </w:r>
          </w:p>
        </w:tc>
      </w:tr>
      <w:tr w:rsidR="003D49FC" w:rsidRPr="00A11ADC" w:rsidTr="00784440">
        <w:tc>
          <w:tcPr>
            <w:tcW w:w="2405" w:type="dxa"/>
          </w:tcPr>
          <w:p w:rsidR="003D49FC" w:rsidRPr="00A11ADC" w:rsidRDefault="003D49FC" w:rsidP="00784440">
            <w:pPr>
              <w:jc w:val="center"/>
              <w:rPr>
                <w:rFonts w:cs="Times New Roman"/>
                <w:sz w:val="24"/>
                <w:szCs w:val="24"/>
              </w:rPr>
            </w:pPr>
            <w:r>
              <w:rPr>
                <w:rFonts w:cs="Times New Roman"/>
                <w:sz w:val="24"/>
                <w:szCs w:val="24"/>
              </w:rPr>
              <w:t>Платёжная система</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sidRPr="006A1F90">
              <w:rPr>
                <w:rFonts w:cs="Times New Roman"/>
                <w:sz w:val="24"/>
                <w:szCs w:val="24"/>
              </w:rPr>
              <w:t>Внешний сервис, обрабатывающий оплату заказа на основе реквизитов карты и фиксирующий транзакцию.</w:t>
            </w:r>
          </w:p>
        </w:tc>
      </w:tr>
      <w:tr w:rsidR="003D49FC" w:rsidRPr="00A11ADC" w:rsidTr="00784440">
        <w:tc>
          <w:tcPr>
            <w:tcW w:w="2405" w:type="dxa"/>
          </w:tcPr>
          <w:p w:rsidR="003D49FC" w:rsidRPr="00A11ADC" w:rsidRDefault="003D49FC" w:rsidP="00784440">
            <w:pPr>
              <w:jc w:val="center"/>
              <w:rPr>
                <w:rFonts w:cs="Times New Roman"/>
                <w:sz w:val="24"/>
                <w:szCs w:val="24"/>
              </w:rPr>
            </w:pPr>
            <w:r>
              <w:rPr>
                <w:rFonts w:cs="Times New Roman"/>
                <w:sz w:val="24"/>
                <w:szCs w:val="24"/>
              </w:rPr>
              <w:t>Чек</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sidRPr="006A1F90">
              <w:rPr>
                <w:rFonts w:cs="Times New Roman"/>
                <w:sz w:val="24"/>
                <w:szCs w:val="24"/>
              </w:rPr>
              <w:t>Официальный документ, выдаваемый рестораном и фиксирующий итоговую сумму платежа.</w:t>
            </w:r>
          </w:p>
        </w:tc>
      </w:tr>
      <w:tr w:rsidR="003D49FC" w:rsidRPr="00A11ADC" w:rsidTr="00784440">
        <w:tc>
          <w:tcPr>
            <w:tcW w:w="2405" w:type="dxa"/>
          </w:tcPr>
          <w:p w:rsidR="003D49FC" w:rsidRPr="00A11ADC" w:rsidRDefault="003D49FC" w:rsidP="00784440">
            <w:pPr>
              <w:jc w:val="center"/>
              <w:rPr>
                <w:rFonts w:cs="Times New Roman"/>
                <w:sz w:val="24"/>
                <w:szCs w:val="24"/>
              </w:rPr>
            </w:pPr>
            <w:r>
              <w:rPr>
                <w:rFonts w:cs="Times New Roman"/>
                <w:sz w:val="24"/>
                <w:szCs w:val="24"/>
              </w:rPr>
              <w:t>Ресторан</w:t>
            </w:r>
          </w:p>
        </w:tc>
        <w:tc>
          <w:tcPr>
            <w:tcW w:w="2835" w:type="dxa"/>
          </w:tcPr>
          <w:p w:rsidR="003D49FC" w:rsidRPr="00A11ADC" w:rsidRDefault="003D49FC" w:rsidP="00784440">
            <w:pPr>
              <w:jc w:val="center"/>
              <w:rPr>
                <w:rFonts w:cs="Times New Roman"/>
                <w:sz w:val="24"/>
                <w:szCs w:val="24"/>
              </w:rPr>
            </w:pPr>
            <w:r w:rsidRPr="00A11ADC">
              <w:rPr>
                <w:rFonts w:cs="Times New Roman"/>
                <w:sz w:val="24"/>
                <w:szCs w:val="24"/>
              </w:rPr>
              <w:t>Сильная</w:t>
            </w:r>
          </w:p>
        </w:tc>
        <w:tc>
          <w:tcPr>
            <w:tcW w:w="4388" w:type="dxa"/>
          </w:tcPr>
          <w:p w:rsidR="003D49FC" w:rsidRPr="00A11ADC" w:rsidRDefault="006A1F90" w:rsidP="006A1F90">
            <w:pPr>
              <w:rPr>
                <w:rFonts w:cs="Times New Roman"/>
                <w:sz w:val="24"/>
                <w:szCs w:val="24"/>
              </w:rPr>
            </w:pPr>
            <w:r w:rsidRPr="006A1F90">
              <w:rPr>
                <w:rFonts w:cs="Times New Roman"/>
                <w:sz w:val="24"/>
                <w:szCs w:val="24"/>
              </w:rPr>
              <w:t>Организация, содержащая столы, предоставляющая меню и выдающая чеки гостям.</w:t>
            </w:r>
          </w:p>
        </w:tc>
      </w:tr>
    </w:tbl>
    <w:p w:rsidR="003D49FC" w:rsidRDefault="003D49FC" w:rsidP="003D49FC">
      <w:pPr>
        <w:spacing w:after="0"/>
        <w:rPr>
          <w:rFonts w:cs="Times New Roman"/>
          <w:szCs w:val="28"/>
        </w:rPr>
      </w:pPr>
    </w:p>
    <w:p w:rsidR="003D49FC" w:rsidRDefault="006A1F90" w:rsidP="002B2F42">
      <w:pPr>
        <w:spacing w:after="0"/>
        <w:rPr>
          <w:rFonts w:cs="Times New Roman"/>
          <w:szCs w:val="28"/>
        </w:rPr>
      </w:pPr>
      <w:r>
        <w:rPr>
          <w:rFonts w:cs="Times New Roman"/>
          <w:szCs w:val="28"/>
        </w:rPr>
        <w:t>Таблица 2 – Описание связей</w:t>
      </w:r>
    </w:p>
    <w:tbl>
      <w:tblPr>
        <w:tblStyle w:val="a6"/>
        <w:tblW w:w="0" w:type="auto"/>
        <w:tblLook w:val="04A0" w:firstRow="1" w:lastRow="0" w:firstColumn="1" w:lastColumn="0" w:noHBand="0" w:noVBand="1"/>
      </w:tblPr>
      <w:tblGrid>
        <w:gridCol w:w="1948"/>
        <w:gridCol w:w="1795"/>
        <w:gridCol w:w="2759"/>
        <w:gridCol w:w="2843"/>
      </w:tblGrid>
      <w:tr w:rsidR="006A1F90" w:rsidRPr="00A46BD2" w:rsidTr="006A1F90">
        <w:tc>
          <w:tcPr>
            <w:tcW w:w="1948" w:type="dxa"/>
          </w:tcPr>
          <w:p w:rsidR="006A1F90" w:rsidRPr="00A46BD2" w:rsidRDefault="006A1F90" w:rsidP="00784440">
            <w:pPr>
              <w:jc w:val="center"/>
              <w:rPr>
                <w:rFonts w:cs="Times New Roman"/>
                <w:sz w:val="24"/>
                <w:szCs w:val="24"/>
              </w:rPr>
            </w:pPr>
            <w:r w:rsidRPr="00A46BD2">
              <w:rPr>
                <w:rFonts w:cs="Times New Roman"/>
                <w:sz w:val="24"/>
                <w:szCs w:val="24"/>
              </w:rPr>
              <w:t>Название</w:t>
            </w:r>
          </w:p>
        </w:tc>
        <w:tc>
          <w:tcPr>
            <w:tcW w:w="1795" w:type="dxa"/>
          </w:tcPr>
          <w:p w:rsidR="006A1F90" w:rsidRPr="00A46BD2" w:rsidRDefault="006A1F90" w:rsidP="00784440">
            <w:pPr>
              <w:jc w:val="center"/>
              <w:rPr>
                <w:rFonts w:cs="Times New Roman"/>
                <w:sz w:val="24"/>
                <w:szCs w:val="24"/>
              </w:rPr>
            </w:pPr>
            <w:r w:rsidRPr="00A46BD2">
              <w:rPr>
                <w:rFonts w:cs="Times New Roman"/>
                <w:sz w:val="24"/>
                <w:szCs w:val="24"/>
              </w:rPr>
              <w:t>Сущность</w:t>
            </w:r>
          </w:p>
        </w:tc>
        <w:tc>
          <w:tcPr>
            <w:tcW w:w="2759" w:type="dxa"/>
          </w:tcPr>
          <w:p w:rsidR="006A1F90" w:rsidRPr="00A46BD2" w:rsidRDefault="006A1F90" w:rsidP="00784440">
            <w:pPr>
              <w:jc w:val="center"/>
              <w:rPr>
                <w:rFonts w:cs="Times New Roman"/>
                <w:sz w:val="24"/>
                <w:szCs w:val="24"/>
              </w:rPr>
            </w:pPr>
            <w:r w:rsidRPr="00A46BD2">
              <w:rPr>
                <w:rFonts w:cs="Times New Roman"/>
                <w:sz w:val="24"/>
                <w:szCs w:val="24"/>
              </w:rPr>
              <w:t>Кардинальность</w:t>
            </w:r>
          </w:p>
        </w:tc>
        <w:tc>
          <w:tcPr>
            <w:tcW w:w="2843" w:type="dxa"/>
          </w:tcPr>
          <w:p w:rsidR="006A1F90" w:rsidRPr="00A46BD2" w:rsidRDefault="006A1F90" w:rsidP="00784440">
            <w:pPr>
              <w:jc w:val="center"/>
              <w:rPr>
                <w:rFonts w:cs="Times New Roman"/>
                <w:sz w:val="24"/>
                <w:szCs w:val="24"/>
              </w:rPr>
            </w:pPr>
            <w:r w:rsidRPr="00A46BD2">
              <w:rPr>
                <w:rFonts w:cs="Times New Roman"/>
                <w:sz w:val="24"/>
                <w:szCs w:val="24"/>
              </w:rPr>
              <w:t>Краткое описание</w:t>
            </w:r>
          </w:p>
        </w:tc>
      </w:tr>
      <w:tr w:rsidR="006A1F90" w:rsidRPr="00A46BD2" w:rsidTr="006A1F90">
        <w:tc>
          <w:tcPr>
            <w:tcW w:w="1948" w:type="dxa"/>
          </w:tcPr>
          <w:p w:rsidR="006A1F90" w:rsidRPr="00A46BD2" w:rsidRDefault="006A1F90" w:rsidP="00784440">
            <w:pPr>
              <w:jc w:val="center"/>
              <w:rPr>
                <w:rFonts w:cs="Times New Roman"/>
                <w:sz w:val="24"/>
                <w:szCs w:val="24"/>
              </w:rPr>
            </w:pPr>
            <w:r>
              <w:rPr>
                <w:rFonts w:cs="Times New Roman"/>
                <w:sz w:val="24"/>
                <w:szCs w:val="24"/>
              </w:rPr>
              <w:t>Бронирует</w:t>
            </w:r>
          </w:p>
        </w:tc>
        <w:tc>
          <w:tcPr>
            <w:tcW w:w="1795" w:type="dxa"/>
          </w:tcPr>
          <w:p w:rsidR="006A1F90" w:rsidRPr="00A46BD2" w:rsidRDefault="006A1F90" w:rsidP="00784440">
            <w:pPr>
              <w:jc w:val="center"/>
              <w:rPr>
                <w:rFonts w:cs="Times New Roman"/>
                <w:sz w:val="24"/>
                <w:szCs w:val="24"/>
              </w:rPr>
            </w:pPr>
            <w:r w:rsidRPr="00A46BD2">
              <w:rPr>
                <w:rFonts w:cs="Times New Roman"/>
                <w:sz w:val="24"/>
                <w:szCs w:val="24"/>
              </w:rPr>
              <w:t>Клиент</w:t>
            </w:r>
          </w:p>
          <w:p w:rsidR="006A1F90" w:rsidRPr="00A46BD2" w:rsidRDefault="006A1F90" w:rsidP="00784440">
            <w:pPr>
              <w:jc w:val="center"/>
              <w:rPr>
                <w:rFonts w:cs="Times New Roman"/>
                <w:sz w:val="24"/>
                <w:szCs w:val="24"/>
              </w:rPr>
            </w:pPr>
            <w:r>
              <w:rPr>
                <w:rFonts w:cs="Times New Roman"/>
                <w:sz w:val="24"/>
                <w:szCs w:val="24"/>
              </w:rPr>
              <w:t>Стол</w:t>
            </w:r>
          </w:p>
        </w:tc>
        <w:tc>
          <w:tcPr>
            <w:tcW w:w="2759" w:type="dxa"/>
          </w:tcPr>
          <w:p w:rsidR="006A1F90" w:rsidRPr="00A46BD2" w:rsidRDefault="006A1F90" w:rsidP="00784440">
            <w:pPr>
              <w:jc w:val="center"/>
              <w:rPr>
                <w:rFonts w:cs="Times New Roman"/>
                <w:sz w:val="24"/>
                <w:szCs w:val="24"/>
              </w:rPr>
            </w:pPr>
            <w:r w:rsidRPr="00A46BD2">
              <w:rPr>
                <w:rFonts w:cs="Times New Roman"/>
                <w:sz w:val="24"/>
                <w:szCs w:val="24"/>
              </w:rPr>
              <w:t>1</w:t>
            </w:r>
          </w:p>
          <w:p w:rsidR="006A1F90" w:rsidRPr="00A46BD2" w:rsidRDefault="006A1F90" w:rsidP="00784440">
            <w:pPr>
              <w:jc w:val="center"/>
              <w:rPr>
                <w:rFonts w:cs="Times New Roman"/>
                <w:sz w:val="24"/>
                <w:szCs w:val="24"/>
              </w:rPr>
            </w:pPr>
            <w:r>
              <w:rPr>
                <w:rFonts w:cs="Times New Roman"/>
                <w:sz w:val="24"/>
                <w:szCs w:val="24"/>
              </w:rPr>
              <w:t>1</w:t>
            </w:r>
          </w:p>
        </w:tc>
        <w:tc>
          <w:tcPr>
            <w:tcW w:w="2843" w:type="dxa"/>
          </w:tcPr>
          <w:p w:rsidR="006A1F90" w:rsidRPr="00A46BD2" w:rsidRDefault="006A1F90" w:rsidP="00114D21">
            <w:pPr>
              <w:rPr>
                <w:rFonts w:cs="Times New Roman"/>
                <w:sz w:val="24"/>
                <w:szCs w:val="24"/>
              </w:rPr>
            </w:pPr>
            <w:r w:rsidRPr="006A1F90">
              <w:rPr>
                <w:rFonts w:cs="Times New Roman"/>
                <w:sz w:val="24"/>
                <w:szCs w:val="24"/>
              </w:rPr>
              <w:t>1 Клиент может забронировать</w:t>
            </w:r>
            <w:r w:rsidR="00114D21">
              <w:rPr>
                <w:rFonts w:cs="Times New Roman"/>
                <w:sz w:val="24"/>
                <w:szCs w:val="24"/>
              </w:rPr>
              <w:t xml:space="preserve"> 1 стол</w:t>
            </w:r>
          </w:p>
        </w:tc>
      </w:tr>
      <w:tr w:rsidR="006A1F90" w:rsidRPr="00A46BD2" w:rsidTr="006A1F90">
        <w:tc>
          <w:tcPr>
            <w:tcW w:w="1948" w:type="dxa"/>
          </w:tcPr>
          <w:p w:rsidR="006A1F90" w:rsidRPr="00A46BD2" w:rsidRDefault="006A1F90" w:rsidP="00784440">
            <w:pPr>
              <w:jc w:val="center"/>
              <w:rPr>
                <w:rFonts w:cs="Times New Roman"/>
                <w:sz w:val="24"/>
                <w:szCs w:val="24"/>
              </w:rPr>
            </w:pPr>
            <w:r>
              <w:rPr>
                <w:rFonts w:cs="Times New Roman"/>
                <w:sz w:val="24"/>
                <w:szCs w:val="24"/>
              </w:rPr>
              <w:t>Содержит</w:t>
            </w:r>
          </w:p>
        </w:tc>
        <w:tc>
          <w:tcPr>
            <w:tcW w:w="1795" w:type="dxa"/>
          </w:tcPr>
          <w:p w:rsidR="006A1F90" w:rsidRPr="00A46BD2" w:rsidRDefault="006A1F90" w:rsidP="00784440">
            <w:pPr>
              <w:jc w:val="center"/>
              <w:rPr>
                <w:rFonts w:cs="Times New Roman"/>
                <w:sz w:val="24"/>
                <w:szCs w:val="24"/>
              </w:rPr>
            </w:pPr>
            <w:r>
              <w:rPr>
                <w:rFonts w:cs="Times New Roman"/>
                <w:sz w:val="24"/>
                <w:szCs w:val="24"/>
              </w:rPr>
              <w:t>Ресторан</w:t>
            </w:r>
          </w:p>
          <w:p w:rsidR="006A1F90" w:rsidRPr="00A46BD2" w:rsidRDefault="006A1F90" w:rsidP="00784440">
            <w:pPr>
              <w:jc w:val="center"/>
              <w:rPr>
                <w:rFonts w:cs="Times New Roman"/>
                <w:sz w:val="24"/>
                <w:szCs w:val="24"/>
              </w:rPr>
            </w:pPr>
            <w:r>
              <w:rPr>
                <w:rFonts w:cs="Times New Roman"/>
                <w:sz w:val="24"/>
                <w:szCs w:val="24"/>
              </w:rPr>
              <w:t>Стол</w:t>
            </w:r>
          </w:p>
        </w:tc>
        <w:tc>
          <w:tcPr>
            <w:tcW w:w="2759" w:type="dxa"/>
          </w:tcPr>
          <w:p w:rsidR="006A1F90" w:rsidRPr="00A46BD2" w:rsidRDefault="006A1F90" w:rsidP="00784440">
            <w:pPr>
              <w:jc w:val="center"/>
              <w:rPr>
                <w:rFonts w:cs="Times New Roman"/>
                <w:sz w:val="24"/>
                <w:szCs w:val="24"/>
              </w:rPr>
            </w:pPr>
            <w:r w:rsidRPr="00A46BD2">
              <w:rPr>
                <w:rFonts w:cs="Times New Roman"/>
                <w:sz w:val="24"/>
                <w:szCs w:val="24"/>
              </w:rPr>
              <w:t>1</w:t>
            </w:r>
          </w:p>
          <w:p w:rsidR="006A1F90" w:rsidRPr="00A46BD2" w:rsidRDefault="006A1F90" w:rsidP="00784440">
            <w:pPr>
              <w:jc w:val="center"/>
              <w:rPr>
                <w:rFonts w:cs="Times New Roman"/>
                <w:sz w:val="24"/>
                <w:szCs w:val="24"/>
              </w:rPr>
            </w:pPr>
            <w:r w:rsidRPr="00A46BD2">
              <w:rPr>
                <w:rFonts w:cs="Times New Roman"/>
                <w:sz w:val="24"/>
                <w:szCs w:val="24"/>
              </w:rPr>
              <w:t>М</w:t>
            </w:r>
          </w:p>
        </w:tc>
        <w:tc>
          <w:tcPr>
            <w:tcW w:w="2843" w:type="dxa"/>
          </w:tcPr>
          <w:p w:rsidR="006A1F90" w:rsidRPr="00A46BD2" w:rsidRDefault="006A1F90" w:rsidP="006A1F90">
            <w:pPr>
              <w:rPr>
                <w:rFonts w:cs="Times New Roman"/>
                <w:sz w:val="24"/>
                <w:szCs w:val="24"/>
              </w:rPr>
            </w:pPr>
            <w:r w:rsidRPr="006A1F90">
              <w:rPr>
                <w:rFonts w:cs="Times New Roman"/>
                <w:sz w:val="24"/>
                <w:szCs w:val="24"/>
              </w:rPr>
              <w:t>1 Ресторан содержит в себе множество столов</w:t>
            </w:r>
          </w:p>
        </w:tc>
      </w:tr>
      <w:tr w:rsidR="006A1F90" w:rsidRPr="00A46BD2" w:rsidTr="006A1F90">
        <w:tc>
          <w:tcPr>
            <w:tcW w:w="1948" w:type="dxa"/>
          </w:tcPr>
          <w:p w:rsidR="006A1F90" w:rsidRPr="00A46BD2" w:rsidRDefault="006A1F90" w:rsidP="00784440">
            <w:pPr>
              <w:jc w:val="center"/>
              <w:rPr>
                <w:rFonts w:cs="Times New Roman"/>
                <w:sz w:val="24"/>
                <w:szCs w:val="24"/>
              </w:rPr>
            </w:pPr>
            <w:r>
              <w:rPr>
                <w:rFonts w:cs="Times New Roman"/>
                <w:sz w:val="24"/>
                <w:szCs w:val="24"/>
              </w:rPr>
              <w:t>Делает</w:t>
            </w:r>
          </w:p>
        </w:tc>
        <w:tc>
          <w:tcPr>
            <w:tcW w:w="1795" w:type="dxa"/>
          </w:tcPr>
          <w:p w:rsidR="006A1F90" w:rsidRPr="00A46BD2" w:rsidRDefault="006A1F90" w:rsidP="00784440">
            <w:pPr>
              <w:jc w:val="center"/>
              <w:rPr>
                <w:rFonts w:cs="Times New Roman"/>
                <w:sz w:val="24"/>
                <w:szCs w:val="24"/>
              </w:rPr>
            </w:pPr>
            <w:r>
              <w:rPr>
                <w:rFonts w:cs="Times New Roman"/>
                <w:sz w:val="24"/>
                <w:szCs w:val="24"/>
              </w:rPr>
              <w:t>Клиент</w:t>
            </w:r>
          </w:p>
          <w:p w:rsidR="006A1F90" w:rsidRPr="00A46BD2" w:rsidRDefault="006A1F90" w:rsidP="00784440">
            <w:pPr>
              <w:jc w:val="center"/>
              <w:rPr>
                <w:rFonts w:cs="Times New Roman"/>
                <w:sz w:val="24"/>
                <w:szCs w:val="24"/>
              </w:rPr>
            </w:pPr>
            <w:r>
              <w:rPr>
                <w:rFonts w:cs="Times New Roman"/>
                <w:sz w:val="24"/>
                <w:szCs w:val="24"/>
              </w:rPr>
              <w:t>Заказ</w:t>
            </w:r>
          </w:p>
        </w:tc>
        <w:tc>
          <w:tcPr>
            <w:tcW w:w="2759" w:type="dxa"/>
          </w:tcPr>
          <w:p w:rsidR="006A1F90" w:rsidRPr="00A46BD2" w:rsidRDefault="006A1F90" w:rsidP="00784440">
            <w:pPr>
              <w:jc w:val="center"/>
              <w:rPr>
                <w:rFonts w:cs="Times New Roman"/>
                <w:sz w:val="24"/>
                <w:szCs w:val="24"/>
              </w:rPr>
            </w:pPr>
            <w:r>
              <w:rPr>
                <w:rFonts w:cs="Times New Roman"/>
                <w:sz w:val="24"/>
                <w:szCs w:val="24"/>
              </w:rPr>
              <w:t>1</w:t>
            </w:r>
          </w:p>
          <w:p w:rsidR="006A1F90" w:rsidRPr="00A46BD2" w:rsidRDefault="006A1F90" w:rsidP="00784440">
            <w:pPr>
              <w:jc w:val="center"/>
              <w:rPr>
                <w:rFonts w:cs="Times New Roman"/>
                <w:sz w:val="24"/>
                <w:szCs w:val="24"/>
              </w:rPr>
            </w:pPr>
            <w:r>
              <w:rPr>
                <w:rFonts w:cs="Times New Roman"/>
                <w:sz w:val="24"/>
                <w:szCs w:val="24"/>
              </w:rPr>
              <w:t>1</w:t>
            </w:r>
          </w:p>
        </w:tc>
        <w:tc>
          <w:tcPr>
            <w:tcW w:w="2843" w:type="dxa"/>
          </w:tcPr>
          <w:p w:rsidR="006A1F90" w:rsidRPr="00A46BD2" w:rsidRDefault="006A1F90" w:rsidP="006A1F90">
            <w:pPr>
              <w:rPr>
                <w:rFonts w:cs="Times New Roman"/>
                <w:sz w:val="24"/>
                <w:szCs w:val="24"/>
              </w:rPr>
            </w:pPr>
            <w:r w:rsidRPr="006A1F90">
              <w:rPr>
                <w:rFonts w:cs="Times New Roman"/>
                <w:sz w:val="24"/>
                <w:szCs w:val="24"/>
              </w:rPr>
              <w:t>1 Клиент делает один заказ в рамках визита</w:t>
            </w:r>
          </w:p>
        </w:tc>
      </w:tr>
      <w:tr w:rsidR="006A1F90" w:rsidRPr="00A46BD2" w:rsidTr="006A1F90">
        <w:tc>
          <w:tcPr>
            <w:tcW w:w="1948" w:type="dxa"/>
          </w:tcPr>
          <w:p w:rsidR="006A1F90" w:rsidRPr="00A46BD2" w:rsidRDefault="006A1F90" w:rsidP="00784440">
            <w:pPr>
              <w:jc w:val="center"/>
              <w:rPr>
                <w:rFonts w:cs="Times New Roman"/>
                <w:sz w:val="24"/>
                <w:szCs w:val="24"/>
              </w:rPr>
            </w:pPr>
            <w:r>
              <w:rPr>
                <w:rFonts w:cs="Times New Roman"/>
                <w:sz w:val="24"/>
                <w:szCs w:val="24"/>
              </w:rPr>
              <w:t>Обслуживает</w:t>
            </w:r>
          </w:p>
        </w:tc>
        <w:tc>
          <w:tcPr>
            <w:tcW w:w="1795" w:type="dxa"/>
          </w:tcPr>
          <w:p w:rsidR="006A1F90" w:rsidRPr="00A46BD2" w:rsidRDefault="006A1F90" w:rsidP="00784440">
            <w:pPr>
              <w:jc w:val="center"/>
              <w:rPr>
                <w:rFonts w:cs="Times New Roman"/>
                <w:sz w:val="24"/>
                <w:szCs w:val="24"/>
              </w:rPr>
            </w:pPr>
            <w:r>
              <w:rPr>
                <w:rFonts w:cs="Times New Roman"/>
                <w:sz w:val="24"/>
                <w:szCs w:val="24"/>
              </w:rPr>
              <w:t>Ресторан</w:t>
            </w:r>
          </w:p>
          <w:p w:rsidR="006A1F90" w:rsidRPr="00A46BD2" w:rsidRDefault="006A1F90" w:rsidP="00784440">
            <w:pPr>
              <w:jc w:val="center"/>
              <w:rPr>
                <w:rFonts w:cs="Times New Roman"/>
                <w:sz w:val="24"/>
                <w:szCs w:val="24"/>
              </w:rPr>
            </w:pPr>
            <w:r>
              <w:rPr>
                <w:rFonts w:cs="Times New Roman"/>
                <w:sz w:val="24"/>
                <w:szCs w:val="24"/>
              </w:rPr>
              <w:t>Заказ</w:t>
            </w:r>
          </w:p>
        </w:tc>
        <w:tc>
          <w:tcPr>
            <w:tcW w:w="2759" w:type="dxa"/>
          </w:tcPr>
          <w:p w:rsidR="006A1F90" w:rsidRPr="00A46BD2" w:rsidRDefault="006A1F90" w:rsidP="00784440">
            <w:pPr>
              <w:jc w:val="center"/>
              <w:rPr>
                <w:rFonts w:cs="Times New Roman"/>
                <w:sz w:val="24"/>
                <w:szCs w:val="24"/>
              </w:rPr>
            </w:pPr>
            <w:r>
              <w:rPr>
                <w:rFonts w:cs="Times New Roman"/>
                <w:sz w:val="24"/>
                <w:szCs w:val="24"/>
              </w:rPr>
              <w:t>1</w:t>
            </w:r>
          </w:p>
          <w:p w:rsidR="006A1F90" w:rsidRPr="00A46BD2" w:rsidRDefault="006A1F90" w:rsidP="00784440">
            <w:pPr>
              <w:jc w:val="center"/>
              <w:rPr>
                <w:rFonts w:cs="Times New Roman"/>
                <w:sz w:val="24"/>
                <w:szCs w:val="24"/>
              </w:rPr>
            </w:pPr>
            <w:r>
              <w:rPr>
                <w:rFonts w:cs="Times New Roman"/>
                <w:sz w:val="24"/>
                <w:szCs w:val="24"/>
              </w:rPr>
              <w:t>М</w:t>
            </w:r>
          </w:p>
        </w:tc>
        <w:tc>
          <w:tcPr>
            <w:tcW w:w="2843" w:type="dxa"/>
          </w:tcPr>
          <w:p w:rsidR="006A1F90" w:rsidRPr="00A46BD2" w:rsidRDefault="006A1F90" w:rsidP="006A1F90">
            <w:pPr>
              <w:rPr>
                <w:rFonts w:cs="Times New Roman"/>
                <w:sz w:val="24"/>
                <w:szCs w:val="24"/>
              </w:rPr>
            </w:pPr>
            <w:r w:rsidRPr="006A1F90">
              <w:rPr>
                <w:rFonts w:cs="Times New Roman"/>
                <w:sz w:val="24"/>
                <w:szCs w:val="24"/>
              </w:rPr>
              <w:t>1 Ресторан обслуживает множество заказов</w:t>
            </w:r>
          </w:p>
        </w:tc>
      </w:tr>
      <w:tr w:rsidR="006A1F90" w:rsidRPr="00A46BD2" w:rsidTr="006A1F90">
        <w:tc>
          <w:tcPr>
            <w:tcW w:w="1948" w:type="dxa"/>
          </w:tcPr>
          <w:p w:rsidR="006A1F90" w:rsidRPr="00A46BD2" w:rsidRDefault="006A1F90" w:rsidP="00784440">
            <w:pPr>
              <w:jc w:val="center"/>
              <w:rPr>
                <w:rFonts w:cs="Times New Roman"/>
                <w:sz w:val="24"/>
                <w:szCs w:val="24"/>
              </w:rPr>
            </w:pPr>
            <w:r>
              <w:rPr>
                <w:rFonts w:cs="Times New Roman"/>
                <w:sz w:val="24"/>
                <w:szCs w:val="24"/>
              </w:rPr>
              <w:t>Фиксирует</w:t>
            </w:r>
          </w:p>
        </w:tc>
        <w:tc>
          <w:tcPr>
            <w:tcW w:w="1795" w:type="dxa"/>
          </w:tcPr>
          <w:p w:rsidR="006A1F90" w:rsidRPr="00A46BD2" w:rsidRDefault="006A1F90" w:rsidP="00784440">
            <w:pPr>
              <w:jc w:val="center"/>
              <w:rPr>
                <w:rFonts w:cs="Times New Roman"/>
                <w:sz w:val="24"/>
                <w:szCs w:val="24"/>
              </w:rPr>
            </w:pPr>
            <w:r>
              <w:rPr>
                <w:rFonts w:cs="Times New Roman"/>
                <w:sz w:val="24"/>
                <w:szCs w:val="24"/>
              </w:rPr>
              <w:t>Заказ</w:t>
            </w:r>
          </w:p>
          <w:p w:rsidR="006A1F90" w:rsidRPr="00A46BD2" w:rsidRDefault="006A1F90" w:rsidP="00784440">
            <w:pPr>
              <w:jc w:val="center"/>
              <w:rPr>
                <w:rFonts w:cs="Times New Roman"/>
                <w:sz w:val="24"/>
                <w:szCs w:val="24"/>
              </w:rPr>
            </w:pPr>
            <w:r>
              <w:rPr>
                <w:rFonts w:cs="Times New Roman"/>
                <w:sz w:val="24"/>
                <w:szCs w:val="24"/>
              </w:rPr>
              <w:t>Чек</w:t>
            </w:r>
          </w:p>
        </w:tc>
        <w:tc>
          <w:tcPr>
            <w:tcW w:w="2759" w:type="dxa"/>
          </w:tcPr>
          <w:p w:rsidR="006A1F90" w:rsidRPr="00A46BD2" w:rsidRDefault="006A1F90" w:rsidP="00784440">
            <w:pPr>
              <w:jc w:val="center"/>
              <w:rPr>
                <w:rFonts w:cs="Times New Roman"/>
                <w:sz w:val="24"/>
                <w:szCs w:val="24"/>
              </w:rPr>
            </w:pPr>
            <w:r>
              <w:rPr>
                <w:rFonts w:cs="Times New Roman"/>
                <w:sz w:val="24"/>
                <w:szCs w:val="24"/>
              </w:rPr>
              <w:t>1</w:t>
            </w:r>
          </w:p>
          <w:p w:rsidR="006A1F90" w:rsidRPr="00A46BD2" w:rsidRDefault="006A1F90" w:rsidP="00784440">
            <w:pPr>
              <w:jc w:val="center"/>
              <w:rPr>
                <w:rFonts w:cs="Times New Roman"/>
                <w:sz w:val="24"/>
                <w:szCs w:val="24"/>
              </w:rPr>
            </w:pPr>
            <w:r w:rsidRPr="00A46BD2">
              <w:rPr>
                <w:rFonts w:cs="Times New Roman"/>
                <w:sz w:val="24"/>
                <w:szCs w:val="24"/>
              </w:rPr>
              <w:t>1</w:t>
            </w:r>
          </w:p>
        </w:tc>
        <w:tc>
          <w:tcPr>
            <w:tcW w:w="2843" w:type="dxa"/>
          </w:tcPr>
          <w:p w:rsidR="006A1F90" w:rsidRPr="00A46BD2" w:rsidRDefault="006A1F90" w:rsidP="006A1F90">
            <w:pPr>
              <w:rPr>
                <w:rFonts w:cs="Times New Roman"/>
                <w:sz w:val="24"/>
                <w:szCs w:val="24"/>
              </w:rPr>
            </w:pPr>
            <w:r>
              <w:rPr>
                <w:rFonts w:cs="Times New Roman"/>
                <w:sz w:val="24"/>
                <w:szCs w:val="24"/>
              </w:rPr>
              <w:t>1 Заказ фиксирует</w:t>
            </w:r>
            <w:r w:rsidRPr="006A1F90">
              <w:rPr>
                <w:rFonts w:cs="Times New Roman"/>
                <w:sz w:val="24"/>
                <w:szCs w:val="24"/>
              </w:rPr>
              <w:t xml:space="preserve"> </w:t>
            </w:r>
            <w:r>
              <w:rPr>
                <w:rFonts w:cs="Times New Roman"/>
                <w:sz w:val="24"/>
                <w:szCs w:val="24"/>
              </w:rPr>
              <w:t>итоговую сумму в  1 Чеке</w:t>
            </w:r>
          </w:p>
        </w:tc>
      </w:tr>
      <w:tr w:rsidR="006A1F90" w:rsidRPr="00A46BD2" w:rsidTr="006A1F90">
        <w:tc>
          <w:tcPr>
            <w:tcW w:w="1948" w:type="dxa"/>
          </w:tcPr>
          <w:p w:rsidR="006A1F90" w:rsidRPr="00A46BD2" w:rsidRDefault="006A1F90" w:rsidP="006A1F90">
            <w:pPr>
              <w:jc w:val="center"/>
              <w:rPr>
                <w:rFonts w:cs="Times New Roman"/>
                <w:sz w:val="24"/>
                <w:szCs w:val="24"/>
              </w:rPr>
            </w:pPr>
            <w:r>
              <w:rPr>
                <w:rFonts w:cs="Times New Roman"/>
                <w:sz w:val="24"/>
                <w:szCs w:val="24"/>
              </w:rPr>
              <w:t>Фиксирует</w:t>
            </w:r>
          </w:p>
        </w:tc>
        <w:tc>
          <w:tcPr>
            <w:tcW w:w="1795" w:type="dxa"/>
          </w:tcPr>
          <w:p w:rsidR="006A1F90" w:rsidRDefault="00114D21" w:rsidP="006A1F90">
            <w:pPr>
              <w:jc w:val="center"/>
              <w:rPr>
                <w:rFonts w:cs="Times New Roman"/>
                <w:sz w:val="24"/>
                <w:szCs w:val="24"/>
              </w:rPr>
            </w:pPr>
            <w:r>
              <w:rPr>
                <w:rFonts w:cs="Times New Roman"/>
                <w:sz w:val="24"/>
                <w:szCs w:val="24"/>
              </w:rPr>
              <w:t>Платёжная система</w:t>
            </w:r>
          </w:p>
          <w:p w:rsidR="006A1F90" w:rsidRPr="00A46BD2" w:rsidRDefault="00114D21" w:rsidP="006A1F90">
            <w:pPr>
              <w:jc w:val="center"/>
              <w:rPr>
                <w:rFonts w:cs="Times New Roman"/>
                <w:sz w:val="24"/>
                <w:szCs w:val="24"/>
              </w:rPr>
            </w:pPr>
            <w:r>
              <w:rPr>
                <w:rFonts w:cs="Times New Roman"/>
                <w:sz w:val="24"/>
                <w:szCs w:val="24"/>
              </w:rPr>
              <w:t>Заказ</w:t>
            </w:r>
          </w:p>
        </w:tc>
        <w:tc>
          <w:tcPr>
            <w:tcW w:w="2759" w:type="dxa"/>
          </w:tcPr>
          <w:p w:rsidR="006A1F90" w:rsidRDefault="006A1F90" w:rsidP="006A1F90">
            <w:pPr>
              <w:jc w:val="center"/>
              <w:rPr>
                <w:rFonts w:cs="Times New Roman"/>
                <w:sz w:val="24"/>
                <w:szCs w:val="24"/>
              </w:rPr>
            </w:pPr>
            <w:r>
              <w:rPr>
                <w:rFonts w:cs="Times New Roman"/>
                <w:sz w:val="24"/>
                <w:szCs w:val="24"/>
              </w:rPr>
              <w:t>1</w:t>
            </w:r>
          </w:p>
          <w:p w:rsidR="006A1F90" w:rsidRDefault="006A1F90" w:rsidP="006A1F90">
            <w:pPr>
              <w:jc w:val="center"/>
              <w:rPr>
                <w:rFonts w:cs="Times New Roman"/>
                <w:sz w:val="24"/>
                <w:szCs w:val="24"/>
              </w:rPr>
            </w:pPr>
          </w:p>
          <w:p w:rsidR="00114D21" w:rsidRPr="00A46BD2" w:rsidRDefault="00114D21" w:rsidP="006A1F90">
            <w:pPr>
              <w:jc w:val="center"/>
              <w:rPr>
                <w:rFonts w:cs="Times New Roman"/>
                <w:sz w:val="24"/>
                <w:szCs w:val="24"/>
              </w:rPr>
            </w:pPr>
            <w:r>
              <w:rPr>
                <w:rFonts w:cs="Times New Roman"/>
                <w:sz w:val="24"/>
                <w:szCs w:val="24"/>
              </w:rPr>
              <w:t>М</w:t>
            </w:r>
          </w:p>
        </w:tc>
        <w:tc>
          <w:tcPr>
            <w:tcW w:w="2843" w:type="dxa"/>
          </w:tcPr>
          <w:p w:rsidR="006A1F90" w:rsidRPr="00A46BD2" w:rsidRDefault="006A1F90" w:rsidP="00114D21">
            <w:pPr>
              <w:rPr>
                <w:rFonts w:cs="Times New Roman"/>
                <w:sz w:val="24"/>
                <w:szCs w:val="24"/>
              </w:rPr>
            </w:pPr>
            <w:r>
              <w:rPr>
                <w:rFonts w:cs="Times New Roman"/>
                <w:sz w:val="24"/>
                <w:szCs w:val="24"/>
              </w:rPr>
              <w:t xml:space="preserve">1 </w:t>
            </w:r>
            <w:r w:rsidR="00114D21">
              <w:rPr>
                <w:rFonts w:cs="Times New Roman"/>
                <w:sz w:val="24"/>
                <w:szCs w:val="24"/>
              </w:rPr>
              <w:t>Платёжная система фиксирует итоговую сумму для конкретных покупателей из множества заказов</w:t>
            </w:r>
          </w:p>
        </w:tc>
      </w:tr>
      <w:tr w:rsidR="006A1F90" w:rsidRPr="00A46BD2" w:rsidTr="006A1F90">
        <w:tc>
          <w:tcPr>
            <w:tcW w:w="1948" w:type="dxa"/>
          </w:tcPr>
          <w:p w:rsidR="006A1F90" w:rsidRPr="00A46BD2" w:rsidRDefault="006A1F90" w:rsidP="006A1F90">
            <w:pPr>
              <w:jc w:val="center"/>
              <w:rPr>
                <w:rFonts w:cs="Times New Roman"/>
                <w:sz w:val="24"/>
                <w:szCs w:val="24"/>
              </w:rPr>
            </w:pPr>
            <w:r>
              <w:rPr>
                <w:rFonts w:cs="Times New Roman"/>
                <w:sz w:val="24"/>
                <w:szCs w:val="24"/>
              </w:rPr>
              <w:lastRenderedPageBreak/>
              <w:t>Оплачивает</w:t>
            </w:r>
          </w:p>
        </w:tc>
        <w:tc>
          <w:tcPr>
            <w:tcW w:w="1795" w:type="dxa"/>
          </w:tcPr>
          <w:p w:rsidR="006A1F90" w:rsidRDefault="006A1F90" w:rsidP="006A1F90">
            <w:pPr>
              <w:jc w:val="center"/>
              <w:rPr>
                <w:rFonts w:cs="Times New Roman"/>
                <w:sz w:val="24"/>
                <w:szCs w:val="24"/>
              </w:rPr>
            </w:pPr>
            <w:r>
              <w:rPr>
                <w:rFonts w:cs="Times New Roman"/>
                <w:sz w:val="24"/>
                <w:szCs w:val="24"/>
              </w:rPr>
              <w:t>Клиент</w:t>
            </w:r>
          </w:p>
          <w:p w:rsidR="006A1F90" w:rsidRPr="00A46BD2" w:rsidRDefault="006A1F90" w:rsidP="006A1F90">
            <w:pPr>
              <w:jc w:val="center"/>
              <w:rPr>
                <w:rFonts w:cs="Times New Roman"/>
                <w:sz w:val="24"/>
                <w:szCs w:val="24"/>
              </w:rPr>
            </w:pPr>
            <w:r>
              <w:rPr>
                <w:rFonts w:cs="Times New Roman"/>
                <w:sz w:val="24"/>
                <w:szCs w:val="24"/>
              </w:rPr>
              <w:t>Платёжная система</w:t>
            </w:r>
          </w:p>
        </w:tc>
        <w:tc>
          <w:tcPr>
            <w:tcW w:w="2759" w:type="dxa"/>
          </w:tcPr>
          <w:p w:rsidR="006A1F90" w:rsidRDefault="006A1F90" w:rsidP="006A1F90">
            <w:pPr>
              <w:jc w:val="center"/>
              <w:rPr>
                <w:rFonts w:cs="Times New Roman"/>
                <w:sz w:val="24"/>
                <w:szCs w:val="24"/>
              </w:rPr>
            </w:pPr>
            <w:r>
              <w:rPr>
                <w:rFonts w:cs="Times New Roman"/>
                <w:sz w:val="24"/>
                <w:szCs w:val="24"/>
              </w:rPr>
              <w:t>1</w:t>
            </w:r>
          </w:p>
          <w:p w:rsidR="006A1F90" w:rsidRPr="00A46BD2" w:rsidRDefault="006A1F90" w:rsidP="006A1F90">
            <w:pPr>
              <w:jc w:val="center"/>
              <w:rPr>
                <w:rFonts w:cs="Times New Roman"/>
                <w:sz w:val="24"/>
                <w:szCs w:val="24"/>
              </w:rPr>
            </w:pPr>
            <w:r>
              <w:rPr>
                <w:rFonts w:cs="Times New Roman"/>
                <w:sz w:val="24"/>
                <w:szCs w:val="24"/>
              </w:rPr>
              <w:t>1</w:t>
            </w:r>
          </w:p>
        </w:tc>
        <w:tc>
          <w:tcPr>
            <w:tcW w:w="2843" w:type="dxa"/>
          </w:tcPr>
          <w:p w:rsidR="006A1F90" w:rsidRPr="00A46BD2" w:rsidRDefault="00114D21" w:rsidP="00114D21">
            <w:pPr>
              <w:rPr>
                <w:rFonts w:cs="Times New Roman"/>
                <w:sz w:val="24"/>
                <w:szCs w:val="24"/>
              </w:rPr>
            </w:pPr>
            <w:r w:rsidRPr="00114D21">
              <w:rPr>
                <w:rFonts w:cs="Times New Roman"/>
                <w:sz w:val="24"/>
                <w:szCs w:val="24"/>
              </w:rPr>
              <w:t>1 Клиент оплачивает счёт через</w:t>
            </w:r>
            <w:r>
              <w:rPr>
                <w:rFonts w:cs="Times New Roman"/>
                <w:sz w:val="24"/>
                <w:szCs w:val="24"/>
              </w:rPr>
              <w:t xml:space="preserve"> 1</w:t>
            </w:r>
            <w:r w:rsidRPr="00114D21">
              <w:rPr>
                <w:rFonts w:cs="Times New Roman"/>
                <w:sz w:val="24"/>
                <w:szCs w:val="24"/>
              </w:rPr>
              <w:t xml:space="preserve"> </w:t>
            </w:r>
            <w:r>
              <w:rPr>
                <w:rFonts w:cs="Times New Roman"/>
                <w:sz w:val="24"/>
                <w:szCs w:val="24"/>
              </w:rPr>
              <w:t>Платёжную систему</w:t>
            </w:r>
          </w:p>
        </w:tc>
      </w:tr>
      <w:tr w:rsidR="006A1F90" w:rsidRPr="00A46BD2" w:rsidTr="006A1F90">
        <w:tc>
          <w:tcPr>
            <w:tcW w:w="1948" w:type="dxa"/>
          </w:tcPr>
          <w:p w:rsidR="006A1F90" w:rsidRPr="00A46BD2" w:rsidRDefault="006A1F90" w:rsidP="006A1F90">
            <w:pPr>
              <w:jc w:val="center"/>
              <w:rPr>
                <w:rFonts w:cs="Times New Roman"/>
                <w:sz w:val="24"/>
                <w:szCs w:val="24"/>
              </w:rPr>
            </w:pPr>
            <w:r>
              <w:rPr>
                <w:rFonts w:cs="Times New Roman"/>
                <w:sz w:val="24"/>
                <w:szCs w:val="24"/>
              </w:rPr>
              <w:t>Выдаёт</w:t>
            </w:r>
          </w:p>
        </w:tc>
        <w:tc>
          <w:tcPr>
            <w:tcW w:w="1795" w:type="dxa"/>
          </w:tcPr>
          <w:p w:rsidR="006A1F90" w:rsidRDefault="006A1F90" w:rsidP="006A1F90">
            <w:pPr>
              <w:jc w:val="center"/>
              <w:rPr>
                <w:rFonts w:cs="Times New Roman"/>
                <w:sz w:val="24"/>
                <w:szCs w:val="24"/>
              </w:rPr>
            </w:pPr>
            <w:r>
              <w:rPr>
                <w:rFonts w:cs="Times New Roman"/>
                <w:sz w:val="24"/>
                <w:szCs w:val="24"/>
              </w:rPr>
              <w:t>Ресторан</w:t>
            </w:r>
          </w:p>
          <w:p w:rsidR="006A1F90" w:rsidRPr="00A46BD2" w:rsidRDefault="006A1F90" w:rsidP="006A1F90">
            <w:pPr>
              <w:jc w:val="center"/>
              <w:rPr>
                <w:rFonts w:cs="Times New Roman"/>
                <w:sz w:val="24"/>
                <w:szCs w:val="24"/>
              </w:rPr>
            </w:pPr>
            <w:r>
              <w:rPr>
                <w:rFonts w:cs="Times New Roman"/>
                <w:sz w:val="24"/>
                <w:szCs w:val="24"/>
              </w:rPr>
              <w:t>Чек</w:t>
            </w:r>
          </w:p>
        </w:tc>
        <w:tc>
          <w:tcPr>
            <w:tcW w:w="2759" w:type="dxa"/>
          </w:tcPr>
          <w:p w:rsidR="006A1F90" w:rsidRDefault="006A1F90" w:rsidP="006A1F90">
            <w:pPr>
              <w:jc w:val="center"/>
              <w:rPr>
                <w:rFonts w:cs="Times New Roman"/>
                <w:sz w:val="24"/>
                <w:szCs w:val="24"/>
              </w:rPr>
            </w:pPr>
            <w:r>
              <w:rPr>
                <w:rFonts w:cs="Times New Roman"/>
                <w:sz w:val="24"/>
                <w:szCs w:val="24"/>
              </w:rPr>
              <w:t>1</w:t>
            </w:r>
          </w:p>
          <w:p w:rsidR="006A1F90" w:rsidRPr="00A46BD2" w:rsidRDefault="006A1F90" w:rsidP="006A1F90">
            <w:pPr>
              <w:jc w:val="center"/>
              <w:rPr>
                <w:rFonts w:cs="Times New Roman"/>
                <w:sz w:val="24"/>
                <w:szCs w:val="24"/>
              </w:rPr>
            </w:pPr>
            <w:r>
              <w:rPr>
                <w:rFonts w:cs="Times New Roman"/>
                <w:sz w:val="24"/>
                <w:szCs w:val="24"/>
              </w:rPr>
              <w:t>М</w:t>
            </w:r>
          </w:p>
        </w:tc>
        <w:tc>
          <w:tcPr>
            <w:tcW w:w="2843" w:type="dxa"/>
          </w:tcPr>
          <w:p w:rsidR="006A1F90" w:rsidRPr="00A46BD2" w:rsidRDefault="006A1F90" w:rsidP="006A1F90">
            <w:pPr>
              <w:rPr>
                <w:rFonts w:cs="Times New Roman"/>
                <w:sz w:val="24"/>
                <w:szCs w:val="24"/>
              </w:rPr>
            </w:pPr>
            <w:r w:rsidRPr="006A1F90">
              <w:rPr>
                <w:rFonts w:cs="Times New Roman"/>
                <w:sz w:val="24"/>
                <w:szCs w:val="24"/>
              </w:rPr>
              <w:t xml:space="preserve">1 </w:t>
            </w:r>
            <w:r>
              <w:rPr>
                <w:rFonts w:cs="Times New Roman"/>
                <w:sz w:val="24"/>
                <w:szCs w:val="24"/>
              </w:rPr>
              <w:t>Ресторан выдаёт множество чеков</w:t>
            </w:r>
          </w:p>
        </w:tc>
      </w:tr>
      <w:tr w:rsidR="006A1F90" w:rsidRPr="00A46BD2" w:rsidTr="006A1F90">
        <w:tc>
          <w:tcPr>
            <w:tcW w:w="1948" w:type="dxa"/>
          </w:tcPr>
          <w:p w:rsidR="006A1F90" w:rsidRPr="00A46BD2" w:rsidRDefault="006A1F90" w:rsidP="006A1F90">
            <w:pPr>
              <w:jc w:val="center"/>
              <w:rPr>
                <w:rFonts w:cs="Times New Roman"/>
                <w:sz w:val="24"/>
                <w:szCs w:val="24"/>
              </w:rPr>
            </w:pPr>
            <w:r>
              <w:rPr>
                <w:rFonts w:cs="Times New Roman"/>
                <w:sz w:val="24"/>
                <w:szCs w:val="24"/>
              </w:rPr>
              <w:t>Приходит</w:t>
            </w:r>
          </w:p>
        </w:tc>
        <w:tc>
          <w:tcPr>
            <w:tcW w:w="1795" w:type="dxa"/>
          </w:tcPr>
          <w:p w:rsidR="006A1F90" w:rsidRDefault="006A1F90" w:rsidP="006A1F90">
            <w:pPr>
              <w:jc w:val="center"/>
              <w:rPr>
                <w:rFonts w:cs="Times New Roman"/>
                <w:sz w:val="24"/>
                <w:szCs w:val="24"/>
              </w:rPr>
            </w:pPr>
            <w:r>
              <w:rPr>
                <w:rFonts w:cs="Times New Roman"/>
                <w:sz w:val="24"/>
                <w:szCs w:val="24"/>
              </w:rPr>
              <w:t>Клиент</w:t>
            </w:r>
          </w:p>
          <w:p w:rsidR="006A1F90" w:rsidRPr="00A46BD2" w:rsidRDefault="006A1F90" w:rsidP="006A1F90">
            <w:pPr>
              <w:jc w:val="center"/>
              <w:rPr>
                <w:rFonts w:cs="Times New Roman"/>
                <w:sz w:val="24"/>
                <w:szCs w:val="24"/>
              </w:rPr>
            </w:pPr>
            <w:r>
              <w:rPr>
                <w:rFonts w:cs="Times New Roman"/>
                <w:sz w:val="24"/>
                <w:szCs w:val="24"/>
              </w:rPr>
              <w:t>Ресторан</w:t>
            </w:r>
          </w:p>
        </w:tc>
        <w:tc>
          <w:tcPr>
            <w:tcW w:w="2759" w:type="dxa"/>
          </w:tcPr>
          <w:p w:rsidR="006A1F90" w:rsidRDefault="00114D21" w:rsidP="006A1F90">
            <w:pPr>
              <w:jc w:val="center"/>
              <w:rPr>
                <w:rFonts w:cs="Times New Roman"/>
                <w:sz w:val="24"/>
                <w:szCs w:val="24"/>
              </w:rPr>
            </w:pPr>
            <w:r>
              <w:rPr>
                <w:rFonts w:cs="Times New Roman"/>
                <w:sz w:val="24"/>
                <w:szCs w:val="24"/>
              </w:rPr>
              <w:t>М</w:t>
            </w:r>
          </w:p>
          <w:p w:rsidR="006A1F90" w:rsidRPr="00A46BD2" w:rsidRDefault="006A1F90" w:rsidP="006A1F90">
            <w:pPr>
              <w:jc w:val="center"/>
              <w:rPr>
                <w:rFonts w:cs="Times New Roman"/>
                <w:sz w:val="24"/>
                <w:szCs w:val="24"/>
              </w:rPr>
            </w:pPr>
            <w:r>
              <w:rPr>
                <w:rFonts w:cs="Times New Roman"/>
                <w:sz w:val="24"/>
                <w:szCs w:val="24"/>
              </w:rPr>
              <w:t>1</w:t>
            </w:r>
          </w:p>
        </w:tc>
        <w:tc>
          <w:tcPr>
            <w:tcW w:w="2843" w:type="dxa"/>
          </w:tcPr>
          <w:p w:rsidR="006A1F90" w:rsidRPr="00A46BD2" w:rsidRDefault="00114D21" w:rsidP="00114D21">
            <w:pPr>
              <w:rPr>
                <w:rFonts w:cs="Times New Roman"/>
                <w:sz w:val="24"/>
                <w:szCs w:val="24"/>
              </w:rPr>
            </w:pPr>
            <w:r>
              <w:rPr>
                <w:rFonts w:cs="Times New Roman"/>
                <w:sz w:val="24"/>
                <w:szCs w:val="24"/>
              </w:rPr>
              <w:t>Множество</w:t>
            </w:r>
            <w:r w:rsidR="006A1F90">
              <w:rPr>
                <w:rFonts w:cs="Times New Roman"/>
                <w:sz w:val="24"/>
                <w:szCs w:val="24"/>
              </w:rPr>
              <w:t xml:space="preserve"> Клиент</w:t>
            </w:r>
            <w:r>
              <w:rPr>
                <w:rFonts w:cs="Times New Roman"/>
                <w:sz w:val="24"/>
                <w:szCs w:val="24"/>
              </w:rPr>
              <w:t>ов</w:t>
            </w:r>
            <w:r w:rsidR="006A1F90">
              <w:rPr>
                <w:rFonts w:cs="Times New Roman"/>
                <w:sz w:val="24"/>
                <w:szCs w:val="24"/>
              </w:rPr>
              <w:t xml:space="preserve"> </w:t>
            </w:r>
            <w:r>
              <w:rPr>
                <w:rFonts w:cs="Times New Roman"/>
                <w:sz w:val="24"/>
                <w:szCs w:val="24"/>
              </w:rPr>
              <w:t>приходит в 1 Ресторан</w:t>
            </w:r>
          </w:p>
        </w:tc>
      </w:tr>
    </w:tbl>
    <w:p w:rsidR="00114D21" w:rsidRDefault="00114D21" w:rsidP="00114D21">
      <w:pPr>
        <w:ind w:firstLine="708"/>
      </w:pPr>
    </w:p>
    <w:p w:rsidR="00114D21" w:rsidRDefault="00114D21" w:rsidP="00114D21">
      <w:pPr>
        <w:ind w:firstLine="708"/>
      </w:pPr>
      <w:r>
        <w:t>Описание атрибутов:</w:t>
      </w:r>
    </w:p>
    <w:p w:rsidR="008A5C3A" w:rsidRDefault="008A5C3A" w:rsidP="008A5C3A">
      <w:pPr>
        <w:spacing w:after="0"/>
        <w:rPr>
          <w:rFonts w:cs="Times New Roman"/>
          <w:szCs w:val="28"/>
        </w:rPr>
      </w:pPr>
      <w:r>
        <w:rPr>
          <w:rFonts w:cs="Times New Roman"/>
          <w:szCs w:val="28"/>
        </w:rPr>
        <w:t>Таблица 3</w:t>
      </w:r>
      <w:r>
        <w:rPr>
          <w:rFonts w:cs="Times New Roman"/>
          <w:szCs w:val="28"/>
        </w:rPr>
        <w:t xml:space="preserve"> – </w:t>
      </w:r>
      <w:r>
        <w:rPr>
          <w:rFonts w:cs="Times New Roman"/>
          <w:szCs w:val="28"/>
        </w:rPr>
        <w:t>Сущность «Клиент»</w:t>
      </w:r>
    </w:p>
    <w:tbl>
      <w:tblPr>
        <w:tblStyle w:val="a6"/>
        <w:tblW w:w="0" w:type="auto"/>
        <w:tblLook w:val="04A0" w:firstRow="1" w:lastRow="0" w:firstColumn="1" w:lastColumn="0" w:noHBand="0" w:noVBand="1"/>
      </w:tblPr>
      <w:tblGrid>
        <w:gridCol w:w="3136"/>
        <w:gridCol w:w="3100"/>
        <w:gridCol w:w="3109"/>
      </w:tblGrid>
      <w:tr w:rsidR="00114D21" w:rsidRPr="00A11ADC" w:rsidTr="00114D21">
        <w:tc>
          <w:tcPr>
            <w:tcW w:w="3136" w:type="dxa"/>
          </w:tcPr>
          <w:p w:rsidR="00114D21" w:rsidRPr="00A11ADC" w:rsidRDefault="00114D21" w:rsidP="00784440">
            <w:pPr>
              <w:jc w:val="center"/>
              <w:rPr>
                <w:rFonts w:cs="Times New Roman"/>
                <w:sz w:val="24"/>
                <w:szCs w:val="24"/>
              </w:rPr>
            </w:pPr>
            <w:r w:rsidRPr="00A11ADC">
              <w:rPr>
                <w:rFonts w:cs="Times New Roman"/>
                <w:sz w:val="24"/>
                <w:szCs w:val="24"/>
              </w:rPr>
              <w:t>Наименование</w:t>
            </w:r>
          </w:p>
        </w:tc>
        <w:tc>
          <w:tcPr>
            <w:tcW w:w="3100" w:type="dxa"/>
          </w:tcPr>
          <w:p w:rsidR="00114D21" w:rsidRPr="00A11ADC" w:rsidRDefault="00114D21" w:rsidP="00784440">
            <w:pPr>
              <w:jc w:val="center"/>
              <w:rPr>
                <w:rFonts w:cs="Times New Roman"/>
                <w:sz w:val="24"/>
                <w:szCs w:val="24"/>
              </w:rPr>
            </w:pPr>
            <w:r w:rsidRPr="00A11ADC">
              <w:rPr>
                <w:rFonts w:cs="Times New Roman"/>
                <w:sz w:val="24"/>
                <w:szCs w:val="24"/>
              </w:rPr>
              <w:t>Формат данных</w:t>
            </w:r>
          </w:p>
        </w:tc>
        <w:tc>
          <w:tcPr>
            <w:tcW w:w="3109" w:type="dxa"/>
          </w:tcPr>
          <w:p w:rsidR="00114D21" w:rsidRPr="00A11ADC" w:rsidRDefault="00114D21" w:rsidP="00784440">
            <w:pPr>
              <w:jc w:val="center"/>
              <w:rPr>
                <w:rFonts w:cs="Times New Roman"/>
                <w:sz w:val="24"/>
                <w:szCs w:val="24"/>
              </w:rPr>
            </w:pPr>
            <w:r w:rsidRPr="00A11ADC">
              <w:rPr>
                <w:rFonts w:cs="Times New Roman"/>
                <w:sz w:val="24"/>
                <w:szCs w:val="24"/>
              </w:rPr>
              <w:t>Краткое описание</w:t>
            </w:r>
          </w:p>
        </w:tc>
      </w:tr>
      <w:tr w:rsidR="00114D21" w:rsidRPr="00A11ADC" w:rsidTr="00114D21">
        <w:tc>
          <w:tcPr>
            <w:tcW w:w="3136" w:type="dxa"/>
          </w:tcPr>
          <w:p w:rsidR="00114D21" w:rsidRPr="00A11ADC" w:rsidRDefault="00114D21" w:rsidP="00784440">
            <w:pPr>
              <w:jc w:val="center"/>
              <w:rPr>
                <w:rFonts w:cs="Times New Roman"/>
                <w:sz w:val="24"/>
                <w:szCs w:val="24"/>
              </w:rPr>
            </w:pPr>
            <w:proofErr w:type="spellStart"/>
            <w:r w:rsidRPr="00114D21">
              <w:rPr>
                <w:rFonts w:cs="Times New Roman"/>
                <w:sz w:val="24"/>
                <w:szCs w:val="24"/>
              </w:rPr>
              <w:t>Id_Клиента</w:t>
            </w:r>
            <w:proofErr w:type="spellEnd"/>
          </w:p>
        </w:tc>
        <w:tc>
          <w:tcPr>
            <w:tcW w:w="3100" w:type="dxa"/>
          </w:tcPr>
          <w:p w:rsidR="00114D21" w:rsidRPr="00A11ADC" w:rsidRDefault="00114D21" w:rsidP="00784440">
            <w:pPr>
              <w:jc w:val="center"/>
              <w:rPr>
                <w:rFonts w:cs="Times New Roman"/>
                <w:sz w:val="24"/>
                <w:szCs w:val="24"/>
              </w:rPr>
            </w:pPr>
            <w:r w:rsidRPr="00114D21">
              <w:rPr>
                <w:rFonts w:cs="Times New Roman"/>
                <w:sz w:val="24"/>
                <w:szCs w:val="24"/>
              </w:rPr>
              <w:t>Целое число</w:t>
            </w:r>
          </w:p>
        </w:tc>
        <w:tc>
          <w:tcPr>
            <w:tcW w:w="3109" w:type="dxa"/>
          </w:tcPr>
          <w:p w:rsidR="00114D21" w:rsidRPr="00A11ADC" w:rsidRDefault="00114D21" w:rsidP="00114D21">
            <w:pPr>
              <w:rPr>
                <w:rFonts w:cs="Times New Roman"/>
                <w:sz w:val="24"/>
                <w:szCs w:val="24"/>
              </w:rPr>
            </w:pPr>
            <w:r w:rsidRPr="00114D21">
              <w:rPr>
                <w:rFonts w:cs="Times New Roman"/>
                <w:sz w:val="24"/>
                <w:szCs w:val="24"/>
              </w:rPr>
              <w:t>Уникальный идентификатор клиента в базе данных.</w:t>
            </w:r>
          </w:p>
        </w:tc>
      </w:tr>
      <w:tr w:rsidR="00114D21" w:rsidRPr="00A11ADC" w:rsidTr="00114D21">
        <w:tc>
          <w:tcPr>
            <w:tcW w:w="3136" w:type="dxa"/>
          </w:tcPr>
          <w:p w:rsidR="00114D21" w:rsidRPr="00A11ADC" w:rsidRDefault="00114D21" w:rsidP="00784440">
            <w:pPr>
              <w:jc w:val="center"/>
              <w:rPr>
                <w:rFonts w:cs="Times New Roman"/>
                <w:sz w:val="24"/>
                <w:szCs w:val="24"/>
              </w:rPr>
            </w:pPr>
            <w:r w:rsidRPr="00114D21">
              <w:rPr>
                <w:rFonts w:cs="Times New Roman"/>
                <w:sz w:val="24"/>
                <w:szCs w:val="24"/>
              </w:rPr>
              <w:t>ФИО</w:t>
            </w:r>
          </w:p>
        </w:tc>
        <w:tc>
          <w:tcPr>
            <w:tcW w:w="3100" w:type="dxa"/>
          </w:tcPr>
          <w:p w:rsidR="00114D21" w:rsidRPr="00A11ADC" w:rsidRDefault="00114D21" w:rsidP="00784440">
            <w:pPr>
              <w:jc w:val="center"/>
              <w:rPr>
                <w:rFonts w:cs="Times New Roman"/>
                <w:sz w:val="24"/>
                <w:szCs w:val="24"/>
              </w:rPr>
            </w:pPr>
            <w:r w:rsidRPr="00114D21">
              <w:rPr>
                <w:rFonts w:cs="Times New Roman"/>
                <w:sz w:val="24"/>
                <w:szCs w:val="24"/>
              </w:rPr>
              <w:t>Строковый</w:t>
            </w:r>
          </w:p>
        </w:tc>
        <w:tc>
          <w:tcPr>
            <w:tcW w:w="3109" w:type="dxa"/>
          </w:tcPr>
          <w:p w:rsidR="00114D21" w:rsidRPr="00A11ADC" w:rsidRDefault="00114D21" w:rsidP="00114D21">
            <w:pPr>
              <w:rPr>
                <w:rFonts w:cs="Times New Roman"/>
                <w:sz w:val="24"/>
                <w:szCs w:val="24"/>
              </w:rPr>
            </w:pPr>
            <w:r w:rsidRPr="00114D21">
              <w:rPr>
                <w:rFonts w:cs="Times New Roman"/>
                <w:sz w:val="24"/>
                <w:szCs w:val="24"/>
              </w:rPr>
              <w:t>Фамилия, имя и отчество пользователя.</w:t>
            </w:r>
          </w:p>
        </w:tc>
      </w:tr>
      <w:tr w:rsidR="00114D21" w:rsidRPr="00A11ADC" w:rsidTr="00114D21">
        <w:tc>
          <w:tcPr>
            <w:tcW w:w="3136" w:type="dxa"/>
          </w:tcPr>
          <w:p w:rsidR="00114D21" w:rsidRPr="00A11ADC" w:rsidRDefault="00114D21" w:rsidP="00784440">
            <w:pPr>
              <w:jc w:val="center"/>
              <w:rPr>
                <w:rFonts w:cs="Times New Roman"/>
                <w:sz w:val="24"/>
                <w:szCs w:val="24"/>
              </w:rPr>
            </w:pPr>
            <w:r w:rsidRPr="00114D21">
              <w:rPr>
                <w:rFonts w:cs="Times New Roman"/>
                <w:sz w:val="24"/>
                <w:szCs w:val="24"/>
              </w:rPr>
              <w:t>Телефон</w:t>
            </w:r>
          </w:p>
        </w:tc>
        <w:tc>
          <w:tcPr>
            <w:tcW w:w="3100" w:type="dxa"/>
          </w:tcPr>
          <w:p w:rsidR="00114D21" w:rsidRPr="00A11ADC" w:rsidRDefault="00114D21" w:rsidP="00784440">
            <w:pPr>
              <w:jc w:val="center"/>
              <w:rPr>
                <w:rFonts w:cs="Times New Roman"/>
                <w:sz w:val="24"/>
                <w:szCs w:val="24"/>
              </w:rPr>
            </w:pPr>
            <w:r w:rsidRPr="00114D21">
              <w:rPr>
                <w:rFonts w:cs="Times New Roman"/>
                <w:sz w:val="24"/>
                <w:szCs w:val="24"/>
              </w:rPr>
              <w:t>Строковый</w:t>
            </w:r>
          </w:p>
        </w:tc>
        <w:tc>
          <w:tcPr>
            <w:tcW w:w="3109" w:type="dxa"/>
          </w:tcPr>
          <w:p w:rsidR="00114D21" w:rsidRPr="00A11ADC" w:rsidRDefault="00114D21" w:rsidP="00114D21">
            <w:pPr>
              <w:rPr>
                <w:rFonts w:cs="Times New Roman"/>
                <w:sz w:val="24"/>
                <w:szCs w:val="24"/>
              </w:rPr>
            </w:pPr>
            <w:r w:rsidRPr="00114D21">
              <w:rPr>
                <w:rFonts w:cs="Times New Roman"/>
                <w:sz w:val="24"/>
                <w:szCs w:val="24"/>
              </w:rPr>
              <w:t>Контактный номер для подтверждения бронирования.</w:t>
            </w:r>
          </w:p>
        </w:tc>
      </w:tr>
      <w:tr w:rsidR="00114D21" w:rsidRPr="00A11ADC" w:rsidTr="00114D21">
        <w:tc>
          <w:tcPr>
            <w:tcW w:w="3136" w:type="dxa"/>
          </w:tcPr>
          <w:p w:rsidR="00114D21" w:rsidRPr="00A11ADC" w:rsidRDefault="00114D21" w:rsidP="00784440">
            <w:pPr>
              <w:jc w:val="center"/>
              <w:rPr>
                <w:rFonts w:cs="Times New Roman"/>
                <w:sz w:val="24"/>
                <w:szCs w:val="24"/>
              </w:rPr>
            </w:pPr>
            <w:r w:rsidRPr="00114D21">
              <w:rPr>
                <w:rFonts w:cs="Times New Roman"/>
                <w:sz w:val="24"/>
                <w:szCs w:val="24"/>
              </w:rPr>
              <w:t>Банковская карта</w:t>
            </w:r>
          </w:p>
        </w:tc>
        <w:tc>
          <w:tcPr>
            <w:tcW w:w="3100" w:type="dxa"/>
          </w:tcPr>
          <w:p w:rsidR="00114D21" w:rsidRPr="00A11ADC" w:rsidRDefault="00114D21" w:rsidP="00784440">
            <w:pPr>
              <w:jc w:val="center"/>
              <w:rPr>
                <w:rFonts w:cs="Times New Roman"/>
                <w:sz w:val="24"/>
                <w:szCs w:val="24"/>
              </w:rPr>
            </w:pPr>
            <w:r w:rsidRPr="00114D21">
              <w:rPr>
                <w:rFonts w:cs="Times New Roman"/>
                <w:sz w:val="24"/>
                <w:szCs w:val="24"/>
              </w:rPr>
              <w:t>Строковый</w:t>
            </w:r>
          </w:p>
        </w:tc>
        <w:tc>
          <w:tcPr>
            <w:tcW w:w="3109" w:type="dxa"/>
          </w:tcPr>
          <w:p w:rsidR="00114D21" w:rsidRPr="00A11ADC" w:rsidRDefault="00114D21" w:rsidP="00114D21">
            <w:pPr>
              <w:rPr>
                <w:rFonts w:cs="Times New Roman"/>
                <w:sz w:val="24"/>
                <w:szCs w:val="24"/>
              </w:rPr>
            </w:pPr>
            <w:r w:rsidRPr="00114D21">
              <w:rPr>
                <w:rFonts w:cs="Times New Roman"/>
                <w:sz w:val="24"/>
                <w:szCs w:val="24"/>
              </w:rPr>
              <w:t>Данные привязанного платежного средства.</w:t>
            </w:r>
          </w:p>
        </w:tc>
      </w:tr>
      <w:tr w:rsidR="00114D21" w:rsidRPr="00A11ADC" w:rsidTr="00114D21">
        <w:tc>
          <w:tcPr>
            <w:tcW w:w="3136" w:type="dxa"/>
          </w:tcPr>
          <w:p w:rsidR="00114D21" w:rsidRPr="00A11ADC" w:rsidRDefault="00114D21" w:rsidP="00784440">
            <w:pPr>
              <w:jc w:val="center"/>
              <w:rPr>
                <w:rFonts w:cs="Times New Roman"/>
                <w:sz w:val="24"/>
                <w:szCs w:val="24"/>
              </w:rPr>
            </w:pPr>
            <w:r w:rsidRPr="00114D21">
              <w:rPr>
                <w:rFonts w:cs="Times New Roman"/>
                <w:sz w:val="24"/>
                <w:szCs w:val="24"/>
              </w:rPr>
              <w:t>Бонусные баллы</w:t>
            </w:r>
          </w:p>
        </w:tc>
        <w:tc>
          <w:tcPr>
            <w:tcW w:w="3100" w:type="dxa"/>
          </w:tcPr>
          <w:p w:rsidR="00114D21" w:rsidRPr="00A11ADC" w:rsidRDefault="00114D21" w:rsidP="00784440">
            <w:pPr>
              <w:jc w:val="center"/>
              <w:rPr>
                <w:rFonts w:cs="Times New Roman"/>
                <w:sz w:val="24"/>
                <w:szCs w:val="24"/>
              </w:rPr>
            </w:pPr>
            <w:r w:rsidRPr="00114D21">
              <w:rPr>
                <w:rFonts w:cs="Times New Roman"/>
                <w:sz w:val="24"/>
                <w:szCs w:val="24"/>
              </w:rPr>
              <w:t>Целое число</w:t>
            </w:r>
          </w:p>
        </w:tc>
        <w:tc>
          <w:tcPr>
            <w:tcW w:w="3109" w:type="dxa"/>
          </w:tcPr>
          <w:p w:rsidR="00114D21" w:rsidRPr="00A11ADC" w:rsidRDefault="00114D21" w:rsidP="00114D21">
            <w:pPr>
              <w:rPr>
                <w:rFonts w:cs="Times New Roman"/>
                <w:sz w:val="24"/>
                <w:szCs w:val="24"/>
              </w:rPr>
            </w:pPr>
            <w:r>
              <w:rPr>
                <w:rFonts w:cs="Times New Roman"/>
                <w:sz w:val="24"/>
                <w:szCs w:val="24"/>
              </w:rPr>
              <w:t xml:space="preserve">Количество накопленных баллов </w:t>
            </w:r>
          </w:p>
        </w:tc>
      </w:tr>
    </w:tbl>
    <w:p w:rsidR="008A5C3A" w:rsidRDefault="008A5C3A" w:rsidP="008A5C3A">
      <w:pPr>
        <w:spacing w:after="0"/>
        <w:rPr>
          <w:rFonts w:cs="Times New Roman"/>
          <w:szCs w:val="28"/>
        </w:rPr>
      </w:pPr>
    </w:p>
    <w:p w:rsidR="008A5C3A" w:rsidRDefault="008A5C3A" w:rsidP="008A5C3A">
      <w:pPr>
        <w:spacing w:after="0"/>
        <w:rPr>
          <w:rFonts w:cs="Times New Roman"/>
          <w:szCs w:val="28"/>
        </w:rPr>
      </w:pPr>
      <w:r>
        <w:rPr>
          <w:rFonts w:cs="Times New Roman"/>
          <w:szCs w:val="28"/>
        </w:rPr>
        <w:t>Таблица 4</w:t>
      </w:r>
      <w:r>
        <w:rPr>
          <w:rFonts w:cs="Times New Roman"/>
          <w:szCs w:val="28"/>
        </w:rPr>
        <w:t xml:space="preserve"> – Сущность «</w:t>
      </w:r>
      <w:r>
        <w:rPr>
          <w:rFonts w:cs="Times New Roman"/>
          <w:szCs w:val="28"/>
        </w:rPr>
        <w:t>Стол</w:t>
      </w:r>
      <w:r>
        <w:rPr>
          <w:rFonts w:cs="Times New Roman"/>
          <w:szCs w:val="28"/>
        </w:rPr>
        <w:t>»</w:t>
      </w:r>
    </w:p>
    <w:tbl>
      <w:tblPr>
        <w:tblStyle w:val="a6"/>
        <w:tblW w:w="0" w:type="auto"/>
        <w:tblLook w:val="04A0" w:firstRow="1" w:lastRow="0" w:firstColumn="1" w:lastColumn="0" w:noHBand="0" w:noVBand="1"/>
      </w:tblPr>
      <w:tblGrid>
        <w:gridCol w:w="3136"/>
        <w:gridCol w:w="3100"/>
        <w:gridCol w:w="3109"/>
      </w:tblGrid>
      <w:tr w:rsidR="008A5C3A" w:rsidRPr="00A11ADC" w:rsidTr="00784440">
        <w:tc>
          <w:tcPr>
            <w:tcW w:w="3136" w:type="dxa"/>
          </w:tcPr>
          <w:p w:rsidR="008A5C3A" w:rsidRPr="00A11ADC" w:rsidRDefault="008A5C3A" w:rsidP="00784440">
            <w:pPr>
              <w:jc w:val="center"/>
              <w:rPr>
                <w:rFonts w:cs="Times New Roman"/>
                <w:sz w:val="24"/>
                <w:szCs w:val="24"/>
              </w:rPr>
            </w:pPr>
            <w:r w:rsidRPr="00A11ADC">
              <w:rPr>
                <w:rFonts w:cs="Times New Roman"/>
                <w:sz w:val="24"/>
                <w:szCs w:val="24"/>
              </w:rPr>
              <w:t>Наименование</w:t>
            </w:r>
          </w:p>
        </w:tc>
        <w:tc>
          <w:tcPr>
            <w:tcW w:w="3100" w:type="dxa"/>
          </w:tcPr>
          <w:p w:rsidR="008A5C3A" w:rsidRPr="00A11ADC" w:rsidRDefault="008A5C3A" w:rsidP="00784440">
            <w:pPr>
              <w:jc w:val="center"/>
              <w:rPr>
                <w:rFonts w:cs="Times New Roman"/>
                <w:sz w:val="24"/>
                <w:szCs w:val="24"/>
              </w:rPr>
            </w:pPr>
            <w:r w:rsidRPr="00A11ADC">
              <w:rPr>
                <w:rFonts w:cs="Times New Roman"/>
                <w:sz w:val="24"/>
                <w:szCs w:val="24"/>
              </w:rPr>
              <w:t>Формат данных</w:t>
            </w:r>
          </w:p>
        </w:tc>
        <w:tc>
          <w:tcPr>
            <w:tcW w:w="3109" w:type="dxa"/>
          </w:tcPr>
          <w:p w:rsidR="008A5C3A" w:rsidRPr="00A11ADC" w:rsidRDefault="008A5C3A" w:rsidP="00784440">
            <w:pPr>
              <w:jc w:val="center"/>
              <w:rPr>
                <w:rFonts w:cs="Times New Roman"/>
                <w:sz w:val="24"/>
                <w:szCs w:val="24"/>
              </w:rPr>
            </w:pPr>
            <w:r w:rsidRPr="00A11ADC">
              <w:rPr>
                <w:rFonts w:cs="Times New Roman"/>
                <w:sz w:val="24"/>
                <w:szCs w:val="24"/>
              </w:rPr>
              <w:t>Краткое описание</w:t>
            </w:r>
          </w:p>
        </w:tc>
      </w:tr>
      <w:tr w:rsidR="008A5C3A" w:rsidRPr="00A11ADC" w:rsidTr="008A5C3A">
        <w:tc>
          <w:tcPr>
            <w:tcW w:w="3136" w:type="dxa"/>
          </w:tcPr>
          <w:p w:rsidR="008A5C3A" w:rsidRPr="00A11ADC" w:rsidRDefault="008A5C3A" w:rsidP="00784440">
            <w:pPr>
              <w:jc w:val="center"/>
              <w:rPr>
                <w:rFonts w:cs="Times New Roman"/>
                <w:sz w:val="24"/>
                <w:szCs w:val="24"/>
              </w:rPr>
            </w:pPr>
            <w:proofErr w:type="spellStart"/>
            <w:r>
              <w:rPr>
                <w:rFonts w:cs="Times New Roman"/>
                <w:sz w:val="24"/>
                <w:szCs w:val="24"/>
              </w:rPr>
              <w:t>Id_С</w:t>
            </w:r>
            <w:r w:rsidRPr="008A5C3A">
              <w:rPr>
                <w:rFonts w:cs="Times New Roman"/>
                <w:sz w:val="24"/>
                <w:szCs w:val="24"/>
              </w:rPr>
              <w:t>тола</w:t>
            </w:r>
            <w:proofErr w:type="spellEnd"/>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8A5C3A">
            <w:pPr>
              <w:rPr>
                <w:rFonts w:cs="Times New Roman"/>
                <w:sz w:val="24"/>
                <w:szCs w:val="24"/>
              </w:rPr>
            </w:pPr>
            <w:r w:rsidRPr="008A5C3A">
              <w:rPr>
                <w:rFonts w:cs="Times New Roman"/>
                <w:sz w:val="24"/>
                <w:szCs w:val="24"/>
              </w:rPr>
              <w:t>Уникальный номер стола в планировке заведения.</w:t>
            </w:r>
          </w:p>
        </w:tc>
      </w:tr>
      <w:tr w:rsidR="008A5C3A" w:rsidRPr="00A11ADC" w:rsidTr="008A5C3A">
        <w:tc>
          <w:tcPr>
            <w:tcW w:w="3136" w:type="dxa"/>
          </w:tcPr>
          <w:p w:rsidR="008A5C3A" w:rsidRPr="00A11ADC" w:rsidRDefault="008A5C3A" w:rsidP="00784440">
            <w:pPr>
              <w:jc w:val="center"/>
              <w:rPr>
                <w:rFonts w:cs="Times New Roman"/>
                <w:sz w:val="24"/>
                <w:szCs w:val="24"/>
              </w:rPr>
            </w:pPr>
            <w:r w:rsidRPr="008A5C3A">
              <w:rPr>
                <w:rFonts w:cs="Times New Roman"/>
                <w:sz w:val="24"/>
                <w:szCs w:val="24"/>
              </w:rPr>
              <w:t>Вместимость</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8A5C3A">
            <w:pPr>
              <w:rPr>
                <w:rFonts w:cs="Times New Roman"/>
                <w:sz w:val="24"/>
                <w:szCs w:val="24"/>
              </w:rPr>
            </w:pPr>
            <w:r w:rsidRPr="008A5C3A">
              <w:rPr>
                <w:rFonts w:cs="Times New Roman"/>
                <w:sz w:val="24"/>
                <w:szCs w:val="24"/>
              </w:rPr>
              <w:t>Максимальное количество человек за данным столом.</w:t>
            </w:r>
          </w:p>
        </w:tc>
      </w:tr>
      <w:tr w:rsidR="008A5C3A" w:rsidRPr="00A11ADC" w:rsidTr="008A5C3A">
        <w:tc>
          <w:tcPr>
            <w:tcW w:w="3136" w:type="dxa"/>
          </w:tcPr>
          <w:p w:rsidR="008A5C3A" w:rsidRPr="00A11ADC" w:rsidRDefault="008A5C3A" w:rsidP="00784440">
            <w:pPr>
              <w:jc w:val="center"/>
              <w:rPr>
                <w:rFonts w:cs="Times New Roman"/>
                <w:sz w:val="24"/>
                <w:szCs w:val="24"/>
              </w:rPr>
            </w:pPr>
            <w:r w:rsidRPr="008A5C3A">
              <w:rPr>
                <w:rFonts w:cs="Times New Roman"/>
                <w:sz w:val="24"/>
                <w:szCs w:val="24"/>
              </w:rPr>
              <w:t>Расположение</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8A5C3A">
            <w:pPr>
              <w:rPr>
                <w:rFonts w:cs="Times New Roman"/>
                <w:sz w:val="24"/>
                <w:szCs w:val="24"/>
              </w:rPr>
            </w:pPr>
            <w:r w:rsidRPr="008A5C3A">
              <w:rPr>
                <w:rFonts w:cs="Times New Roman"/>
                <w:sz w:val="24"/>
                <w:szCs w:val="24"/>
              </w:rPr>
              <w:t>Описание зоны</w:t>
            </w:r>
          </w:p>
        </w:tc>
      </w:tr>
      <w:tr w:rsidR="008A5C3A" w:rsidRPr="00A11ADC" w:rsidTr="008A5C3A">
        <w:tc>
          <w:tcPr>
            <w:tcW w:w="3136" w:type="dxa"/>
          </w:tcPr>
          <w:p w:rsidR="008A5C3A" w:rsidRPr="00A11ADC" w:rsidRDefault="008A5C3A" w:rsidP="00784440">
            <w:pPr>
              <w:jc w:val="center"/>
              <w:rPr>
                <w:rFonts w:cs="Times New Roman"/>
                <w:sz w:val="24"/>
                <w:szCs w:val="24"/>
              </w:rPr>
            </w:pPr>
            <w:r w:rsidRPr="008A5C3A">
              <w:rPr>
                <w:rFonts w:cs="Times New Roman"/>
                <w:sz w:val="24"/>
                <w:szCs w:val="24"/>
              </w:rPr>
              <w:t>Доступность</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Логический</w:t>
            </w:r>
          </w:p>
        </w:tc>
        <w:tc>
          <w:tcPr>
            <w:tcW w:w="3109" w:type="dxa"/>
          </w:tcPr>
          <w:p w:rsidR="008A5C3A" w:rsidRPr="00A11ADC" w:rsidRDefault="008A5C3A" w:rsidP="008A5C3A">
            <w:pPr>
              <w:rPr>
                <w:rFonts w:cs="Times New Roman"/>
                <w:sz w:val="24"/>
                <w:szCs w:val="24"/>
              </w:rPr>
            </w:pPr>
            <w:r w:rsidRPr="008A5C3A">
              <w:rPr>
                <w:rFonts w:cs="Times New Roman"/>
                <w:sz w:val="24"/>
                <w:szCs w:val="24"/>
              </w:rPr>
              <w:t>Статус стола (свободен / забронирован).</w:t>
            </w:r>
          </w:p>
        </w:tc>
      </w:tr>
    </w:tbl>
    <w:p w:rsidR="008A5C3A" w:rsidRDefault="008A5C3A" w:rsidP="008A5C3A">
      <w:pPr>
        <w:spacing w:after="0"/>
        <w:rPr>
          <w:rFonts w:cs="Times New Roman"/>
          <w:szCs w:val="28"/>
        </w:rPr>
      </w:pPr>
    </w:p>
    <w:p w:rsidR="008A5C3A" w:rsidRDefault="008A5C3A" w:rsidP="008A5C3A">
      <w:pPr>
        <w:spacing w:after="0"/>
        <w:rPr>
          <w:rFonts w:cs="Times New Roman"/>
          <w:szCs w:val="28"/>
        </w:rPr>
      </w:pPr>
      <w:r>
        <w:rPr>
          <w:rFonts w:cs="Times New Roman"/>
          <w:szCs w:val="28"/>
        </w:rPr>
        <w:t>Таблица 5</w:t>
      </w:r>
      <w:r>
        <w:rPr>
          <w:rFonts w:cs="Times New Roman"/>
          <w:szCs w:val="28"/>
        </w:rPr>
        <w:t xml:space="preserve"> – Сущность «</w:t>
      </w:r>
      <w:r>
        <w:rPr>
          <w:rFonts w:cs="Times New Roman"/>
          <w:szCs w:val="28"/>
        </w:rPr>
        <w:t>Заказ</w:t>
      </w:r>
      <w:r>
        <w:rPr>
          <w:rFonts w:cs="Times New Roman"/>
          <w:szCs w:val="28"/>
        </w:rPr>
        <w:t>»</w:t>
      </w:r>
    </w:p>
    <w:tbl>
      <w:tblPr>
        <w:tblStyle w:val="a6"/>
        <w:tblW w:w="0" w:type="auto"/>
        <w:tblLook w:val="04A0" w:firstRow="1" w:lastRow="0" w:firstColumn="1" w:lastColumn="0" w:noHBand="0" w:noVBand="1"/>
      </w:tblPr>
      <w:tblGrid>
        <w:gridCol w:w="3136"/>
        <w:gridCol w:w="3100"/>
        <w:gridCol w:w="3109"/>
      </w:tblGrid>
      <w:tr w:rsidR="008A5C3A" w:rsidRPr="00A11ADC" w:rsidTr="00784440">
        <w:tc>
          <w:tcPr>
            <w:tcW w:w="3136" w:type="dxa"/>
          </w:tcPr>
          <w:p w:rsidR="008A5C3A" w:rsidRPr="00A11ADC" w:rsidRDefault="008A5C3A" w:rsidP="00784440">
            <w:pPr>
              <w:jc w:val="center"/>
              <w:rPr>
                <w:rFonts w:cs="Times New Roman"/>
                <w:sz w:val="24"/>
                <w:szCs w:val="24"/>
              </w:rPr>
            </w:pPr>
            <w:r w:rsidRPr="00A11ADC">
              <w:rPr>
                <w:rFonts w:cs="Times New Roman"/>
                <w:sz w:val="24"/>
                <w:szCs w:val="24"/>
              </w:rPr>
              <w:t>Наименование</w:t>
            </w:r>
          </w:p>
        </w:tc>
        <w:tc>
          <w:tcPr>
            <w:tcW w:w="3100" w:type="dxa"/>
          </w:tcPr>
          <w:p w:rsidR="008A5C3A" w:rsidRPr="00A11ADC" w:rsidRDefault="008A5C3A" w:rsidP="00784440">
            <w:pPr>
              <w:jc w:val="center"/>
              <w:rPr>
                <w:rFonts w:cs="Times New Roman"/>
                <w:sz w:val="24"/>
                <w:szCs w:val="24"/>
              </w:rPr>
            </w:pPr>
            <w:r w:rsidRPr="00A11ADC">
              <w:rPr>
                <w:rFonts w:cs="Times New Roman"/>
                <w:sz w:val="24"/>
                <w:szCs w:val="24"/>
              </w:rPr>
              <w:t>Формат данных</w:t>
            </w:r>
          </w:p>
        </w:tc>
        <w:tc>
          <w:tcPr>
            <w:tcW w:w="3109" w:type="dxa"/>
          </w:tcPr>
          <w:p w:rsidR="008A5C3A" w:rsidRPr="00A11ADC" w:rsidRDefault="008A5C3A" w:rsidP="00784440">
            <w:pPr>
              <w:jc w:val="center"/>
              <w:rPr>
                <w:rFonts w:cs="Times New Roman"/>
                <w:sz w:val="24"/>
                <w:szCs w:val="24"/>
              </w:rPr>
            </w:pPr>
            <w:r w:rsidRPr="00A11ADC">
              <w:rPr>
                <w:rFonts w:cs="Times New Roman"/>
                <w:sz w:val="24"/>
                <w:szCs w:val="24"/>
              </w:rPr>
              <w:t>Краткое описание</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I</w:t>
            </w:r>
            <w:r>
              <w:rPr>
                <w:sz w:val="24"/>
                <w:szCs w:val="24"/>
                <w:lang w:val="en-US"/>
              </w:rPr>
              <w:t>D</w:t>
            </w:r>
            <w:r w:rsidRPr="008A5C3A">
              <w:rPr>
                <w:sz w:val="24"/>
                <w:szCs w:val="24"/>
              </w:rPr>
              <w:t>_З</w:t>
            </w:r>
            <w:r w:rsidRPr="008A5C3A">
              <w:rPr>
                <w:sz w:val="24"/>
                <w:szCs w:val="24"/>
              </w:rPr>
              <w:t>аказа</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784440">
            <w:pPr>
              <w:rPr>
                <w:rFonts w:cs="Times New Roman"/>
                <w:sz w:val="24"/>
                <w:szCs w:val="24"/>
              </w:rPr>
            </w:pPr>
            <w:r w:rsidRPr="008A5C3A">
              <w:rPr>
                <w:rFonts w:cs="Times New Roman"/>
                <w:sz w:val="24"/>
                <w:szCs w:val="24"/>
              </w:rPr>
              <w:t>Уникальный номер заказа.</w:t>
            </w:r>
          </w:p>
        </w:tc>
      </w:tr>
      <w:tr w:rsidR="008A5C3A" w:rsidRPr="00A11ADC" w:rsidTr="008A5C3A">
        <w:tc>
          <w:tcPr>
            <w:tcW w:w="3136" w:type="dxa"/>
          </w:tcPr>
          <w:p w:rsidR="008A5C3A" w:rsidRPr="008A5C3A" w:rsidRDefault="008A5C3A" w:rsidP="00784440">
            <w:pPr>
              <w:jc w:val="center"/>
              <w:rPr>
                <w:rFonts w:cs="Times New Roman"/>
                <w:sz w:val="24"/>
                <w:szCs w:val="24"/>
              </w:rPr>
            </w:pPr>
            <w:r w:rsidRPr="008A5C3A">
              <w:rPr>
                <w:sz w:val="24"/>
                <w:szCs w:val="24"/>
              </w:rPr>
              <w:t>Дата заказа</w:t>
            </w:r>
          </w:p>
        </w:tc>
        <w:tc>
          <w:tcPr>
            <w:tcW w:w="3100" w:type="dxa"/>
          </w:tcPr>
          <w:p w:rsidR="008A5C3A" w:rsidRPr="00A11ADC" w:rsidRDefault="00C25018" w:rsidP="00C25018">
            <w:pPr>
              <w:jc w:val="center"/>
              <w:rPr>
                <w:rFonts w:cs="Times New Roman"/>
                <w:sz w:val="24"/>
                <w:szCs w:val="24"/>
              </w:rPr>
            </w:pPr>
            <w:r>
              <w:rPr>
                <w:rFonts w:cs="Times New Roman"/>
                <w:sz w:val="24"/>
                <w:szCs w:val="24"/>
              </w:rPr>
              <w:t>Дата</w:t>
            </w:r>
          </w:p>
        </w:tc>
        <w:tc>
          <w:tcPr>
            <w:tcW w:w="3109" w:type="dxa"/>
          </w:tcPr>
          <w:p w:rsidR="008A5C3A" w:rsidRPr="00A11ADC" w:rsidRDefault="008A5C3A" w:rsidP="00784440">
            <w:pPr>
              <w:rPr>
                <w:rFonts w:cs="Times New Roman"/>
                <w:sz w:val="24"/>
                <w:szCs w:val="24"/>
              </w:rPr>
            </w:pPr>
            <w:r w:rsidRPr="008A5C3A">
              <w:rPr>
                <w:rFonts w:cs="Times New Roman"/>
                <w:sz w:val="24"/>
                <w:szCs w:val="24"/>
              </w:rPr>
              <w:t>Время создания записи в системе.</w:t>
            </w:r>
          </w:p>
        </w:tc>
      </w:tr>
      <w:tr w:rsidR="008A5C3A" w:rsidRPr="00A11ADC" w:rsidTr="008A5C3A">
        <w:tc>
          <w:tcPr>
            <w:tcW w:w="3136" w:type="dxa"/>
          </w:tcPr>
          <w:p w:rsidR="008A5C3A" w:rsidRPr="008A5C3A" w:rsidRDefault="008A5C3A" w:rsidP="00784440">
            <w:pPr>
              <w:jc w:val="center"/>
              <w:rPr>
                <w:rFonts w:cs="Times New Roman"/>
                <w:sz w:val="24"/>
                <w:szCs w:val="24"/>
              </w:rPr>
            </w:pPr>
            <w:r w:rsidRPr="008A5C3A">
              <w:rPr>
                <w:sz w:val="24"/>
                <w:szCs w:val="24"/>
              </w:rPr>
              <w:t>Позиции в заказе</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Перечень блюд и напитков, выбранных гостем.</w:t>
            </w:r>
          </w:p>
        </w:tc>
      </w:tr>
      <w:tr w:rsidR="008A5C3A" w:rsidRPr="00A11ADC" w:rsidTr="008A5C3A">
        <w:tc>
          <w:tcPr>
            <w:tcW w:w="3136" w:type="dxa"/>
          </w:tcPr>
          <w:p w:rsidR="008A5C3A" w:rsidRPr="008A5C3A" w:rsidRDefault="008A5C3A" w:rsidP="00784440">
            <w:pPr>
              <w:jc w:val="center"/>
              <w:rPr>
                <w:rFonts w:cs="Times New Roman"/>
                <w:sz w:val="24"/>
                <w:szCs w:val="24"/>
              </w:rPr>
            </w:pPr>
            <w:r w:rsidRPr="008A5C3A">
              <w:rPr>
                <w:rFonts w:cs="Times New Roman"/>
                <w:sz w:val="24"/>
                <w:szCs w:val="24"/>
              </w:rPr>
              <w:t>Итоговая сумма</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784440">
            <w:pPr>
              <w:rPr>
                <w:rFonts w:cs="Times New Roman"/>
                <w:sz w:val="24"/>
                <w:szCs w:val="24"/>
              </w:rPr>
            </w:pPr>
            <w:r w:rsidRPr="008A5C3A">
              <w:rPr>
                <w:rFonts w:cs="Times New Roman"/>
                <w:sz w:val="24"/>
                <w:szCs w:val="24"/>
              </w:rPr>
              <w:t>Финальная стоимость заказа до применения бонусов.</w:t>
            </w:r>
          </w:p>
        </w:tc>
      </w:tr>
    </w:tbl>
    <w:p w:rsidR="008A5C3A" w:rsidRDefault="008A5C3A" w:rsidP="008A5C3A">
      <w:pPr>
        <w:spacing w:after="0"/>
        <w:rPr>
          <w:rFonts w:cs="Times New Roman"/>
          <w:szCs w:val="28"/>
        </w:rPr>
      </w:pPr>
    </w:p>
    <w:p w:rsidR="008A5C3A" w:rsidRDefault="008A5C3A" w:rsidP="008A5C3A">
      <w:pPr>
        <w:spacing w:after="0"/>
        <w:rPr>
          <w:rFonts w:cs="Times New Roman"/>
          <w:szCs w:val="28"/>
        </w:rPr>
      </w:pPr>
      <w:r>
        <w:rPr>
          <w:rFonts w:cs="Times New Roman"/>
          <w:szCs w:val="28"/>
        </w:rPr>
        <w:t>Таблица 6</w:t>
      </w:r>
      <w:r>
        <w:rPr>
          <w:rFonts w:cs="Times New Roman"/>
          <w:szCs w:val="28"/>
        </w:rPr>
        <w:t xml:space="preserve"> – Сущность «</w:t>
      </w:r>
      <w:r>
        <w:rPr>
          <w:rFonts w:cs="Times New Roman"/>
          <w:szCs w:val="28"/>
        </w:rPr>
        <w:t>Ресторан</w:t>
      </w:r>
      <w:r>
        <w:rPr>
          <w:rFonts w:cs="Times New Roman"/>
          <w:szCs w:val="28"/>
        </w:rPr>
        <w:t>»</w:t>
      </w:r>
    </w:p>
    <w:tbl>
      <w:tblPr>
        <w:tblStyle w:val="a6"/>
        <w:tblW w:w="0" w:type="auto"/>
        <w:tblLook w:val="04A0" w:firstRow="1" w:lastRow="0" w:firstColumn="1" w:lastColumn="0" w:noHBand="0" w:noVBand="1"/>
      </w:tblPr>
      <w:tblGrid>
        <w:gridCol w:w="3136"/>
        <w:gridCol w:w="3100"/>
        <w:gridCol w:w="3109"/>
      </w:tblGrid>
      <w:tr w:rsidR="008A5C3A" w:rsidRPr="00A11ADC" w:rsidTr="008A5C3A">
        <w:tc>
          <w:tcPr>
            <w:tcW w:w="3136" w:type="dxa"/>
          </w:tcPr>
          <w:p w:rsidR="008A5C3A" w:rsidRPr="00A11ADC" w:rsidRDefault="008A5C3A" w:rsidP="00784440">
            <w:pPr>
              <w:jc w:val="center"/>
              <w:rPr>
                <w:rFonts w:cs="Times New Roman"/>
                <w:sz w:val="24"/>
                <w:szCs w:val="24"/>
              </w:rPr>
            </w:pPr>
            <w:r w:rsidRPr="00A11ADC">
              <w:rPr>
                <w:rFonts w:cs="Times New Roman"/>
                <w:sz w:val="24"/>
                <w:szCs w:val="24"/>
              </w:rPr>
              <w:t>Наименование</w:t>
            </w:r>
          </w:p>
        </w:tc>
        <w:tc>
          <w:tcPr>
            <w:tcW w:w="3100" w:type="dxa"/>
          </w:tcPr>
          <w:p w:rsidR="008A5C3A" w:rsidRPr="00A11ADC" w:rsidRDefault="008A5C3A" w:rsidP="00784440">
            <w:pPr>
              <w:jc w:val="center"/>
              <w:rPr>
                <w:rFonts w:cs="Times New Roman"/>
                <w:sz w:val="24"/>
                <w:szCs w:val="24"/>
              </w:rPr>
            </w:pPr>
            <w:r w:rsidRPr="00A11ADC">
              <w:rPr>
                <w:rFonts w:cs="Times New Roman"/>
                <w:sz w:val="24"/>
                <w:szCs w:val="24"/>
              </w:rPr>
              <w:t>Формат данных</w:t>
            </w:r>
          </w:p>
        </w:tc>
        <w:tc>
          <w:tcPr>
            <w:tcW w:w="3109" w:type="dxa"/>
          </w:tcPr>
          <w:p w:rsidR="008A5C3A" w:rsidRPr="00A11ADC" w:rsidRDefault="008A5C3A" w:rsidP="00784440">
            <w:pPr>
              <w:jc w:val="center"/>
              <w:rPr>
                <w:rFonts w:cs="Times New Roman"/>
                <w:sz w:val="24"/>
                <w:szCs w:val="24"/>
              </w:rPr>
            </w:pPr>
            <w:r w:rsidRPr="00A11ADC">
              <w:rPr>
                <w:rFonts w:cs="Times New Roman"/>
                <w:sz w:val="24"/>
                <w:szCs w:val="24"/>
              </w:rPr>
              <w:t>Краткое описание</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Адрес</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Географическое положение ресторана.</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График работы</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Часы работы для контроля возможности бронирования.</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Меню</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Список доступных к заказу позиций с ценами.</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Планировка</w:t>
            </w:r>
          </w:p>
        </w:tc>
        <w:tc>
          <w:tcPr>
            <w:tcW w:w="3100" w:type="dxa"/>
          </w:tcPr>
          <w:p w:rsidR="008A5C3A" w:rsidRPr="00A11ADC" w:rsidRDefault="008A5C3A" w:rsidP="00784440">
            <w:pPr>
              <w:jc w:val="center"/>
              <w:rPr>
                <w:rFonts w:cs="Times New Roman"/>
                <w:sz w:val="24"/>
                <w:szCs w:val="24"/>
              </w:rPr>
            </w:pPr>
            <w:r>
              <w:rPr>
                <w:rFonts w:cs="Times New Roman"/>
                <w:sz w:val="24"/>
                <w:szCs w:val="24"/>
              </w:rPr>
              <w:t>Объект</w:t>
            </w:r>
          </w:p>
        </w:tc>
        <w:tc>
          <w:tcPr>
            <w:tcW w:w="3109" w:type="dxa"/>
          </w:tcPr>
          <w:p w:rsidR="008A5C3A" w:rsidRPr="00A11ADC" w:rsidRDefault="008A5C3A" w:rsidP="00784440">
            <w:pPr>
              <w:rPr>
                <w:rFonts w:cs="Times New Roman"/>
                <w:sz w:val="24"/>
                <w:szCs w:val="24"/>
              </w:rPr>
            </w:pPr>
            <w:r w:rsidRPr="008A5C3A">
              <w:rPr>
                <w:rFonts w:cs="Times New Roman"/>
                <w:sz w:val="24"/>
                <w:szCs w:val="24"/>
              </w:rPr>
              <w:t>Визуальная карта залов для выбора стола.</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БД ресторана</w:t>
            </w:r>
          </w:p>
        </w:tc>
        <w:tc>
          <w:tcPr>
            <w:tcW w:w="3100" w:type="dxa"/>
          </w:tcPr>
          <w:p w:rsidR="008A5C3A" w:rsidRPr="00A11ADC" w:rsidRDefault="008A5C3A" w:rsidP="00784440">
            <w:pPr>
              <w:jc w:val="center"/>
              <w:rPr>
                <w:rFonts w:cs="Times New Roman"/>
                <w:sz w:val="24"/>
                <w:szCs w:val="24"/>
              </w:rPr>
            </w:pPr>
            <w:r>
              <w:rPr>
                <w:rFonts w:cs="Times New Roman"/>
                <w:sz w:val="24"/>
                <w:szCs w:val="24"/>
              </w:rPr>
              <w:t>Ссылка</w:t>
            </w:r>
          </w:p>
        </w:tc>
        <w:tc>
          <w:tcPr>
            <w:tcW w:w="3109" w:type="dxa"/>
          </w:tcPr>
          <w:p w:rsidR="008A5C3A" w:rsidRPr="00A11ADC" w:rsidRDefault="008A5C3A" w:rsidP="00784440">
            <w:pPr>
              <w:rPr>
                <w:rFonts w:cs="Times New Roman"/>
                <w:sz w:val="24"/>
                <w:szCs w:val="24"/>
              </w:rPr>
            </w:pPr>
            <w:r w:rsidRPr="008A5C3A">
              <w:rPr>
                <w:rFonts w:cs="Times New Roman"/>
                <w:sz w:val="24"/>
                <w:szCs w:val="24"/>
              </w:rPr>
              <w:t>Связь с общим хранилищем данных системы.</w:t>
            </w:r>
          </w:p>
        </w:tc>
      </w:tr>
    </w:tbl>
    <w:p w:rsidR="008A5C3A" w:rsidRDefault="008A5C3A" w:rsidP="008A5C3A">
      <w:pPr>
        <w:spacing w:after="0"/>
        <w:rPr>
          <w:rFonts w:cs="Times New Roman"/>
          <w:szCs w:val="28"/>
        </w:rPr>
      </w:pPr>
    </w:p>
    <w:p w:rsidR="008A5C3A" w:rsidRDefault="008A5C3A" w:rsidP="008A5C3A">
      <w:pPr>
        <w:spacing w:after="0"/>
        <w:rPr>
          <w:rFonts w:cs="Times New Roman"/>
          <w:szCs w:val="28"/>
        </w:rPr>
      </w:pPr>
      <w:r>
        <w:rPr>
          <w:rFonts w:cs="Times New Roman"/>
          <w:szCs w:val="28"/>
        </w:rPr>
        <w:t>Таблица 7</w:t>
      </w:r>
      <w:r>
        <w:rPr>
          <w:rFonts w:cs="Times New Roman"/>
          <w:szCs w:val="28"/>
        </w:rPr>
        <w:t xml:space="preserve"> – Сущность «</w:t>
      </w:r>
      <w:r>
        <w:rPr>
          <w:rFonts w:cs="Times New Roman"/>
          <w:szCs w:val="28"/>
        </w:rPr>
        <w:t>Платёжная система</w:t>
      </w:r>
      <w:r>
        <w:rPr>
          <w:rFonts w:cs="Times New Roman"/>
          <w:szCs w:val="28"/>
        </w:rPr>
        <w:t>»</w:t>
      </w:r>
    </w:p>
    <w:tbl>
      <w:tblPr>
        <w:tblStyle w:val="a6"/>
        <w:tblW w:w="0" w:type="auto"/>
        <w:tblLook w:val="04A0" w:firstRow="1" w:lastRow="0" w:firstColumn="1" w:lastColumn="0" w:noHBand="0" w:noVBand="1"/>
      </w:tblPr>
      <w:tblGrid>
        <w:gridCol w:w="3136"/>
        <w:gridCol w:w="3100"/>
        <w:gridCol w:w="3109"/>
      </w:tblGrid>
      <w:tr w:rsidR="008A5C3A" w:rsidRPr="00A11ADC" w:rsidTr="00784440">
        <w:tc>
          <w:tcPr>
            <w:tcW w:w="3136" w:type="dxa"/>
          </w:tcPr>
          <w:p w:rsidR="008A5C3A" w:rsidRPr="00A11ADC" w:rsidRDefault="008A5C3A" w:rsidP="00784440">
            <w:pPr>
              <w:jc w:val="center"/>
              <w:rPr>
                <w:rFonts w:cs="Times New Roman"/>
                <w:sz w:val="24"/>
                <w:szCs w:val="24"/>
              </w:rPr>
            </w:pPr>
            <w:r w:rsidRPr="00A11ADC">
              <w:rPr>
                <w:rFonts w:cs="Times New Roman"/>
                <w:sz w:val="24"/>
                <w:szCs w:val="24"/>
              </w:rPr>
              <w:t>Наименование</w:t>
            </w:r>
          </w:p>
        </w:tc>
        <w:tc>
          <w:tcPr>
            <w:tcW w:w="3100" w:type="dxa"/>
          </w:tcPr>
          <w:p w:rsidR="008A5C3A" w:rsidRPr="00A11ADC" w:rsidRDefault="008A5C3A" w:rsidP="00784440">
            <w:pPr>
              <w:jc w:val="center"/>
              <w:rPr>
                <w:rFonts w:cs="Times New Roman"/>
                <w:sz w:val="24"/>
                <w:szCs w:val="24"/>
              </w:rPr>
            </w:pPr>
            <w:r w:rsidRPr="00A11ADC">
              <w:rPr>
                <w:rFonts w:cs="Times New Roman"/>
                <w:sz w:val="24"/>
                <w:szCs w:val="24"/>
              </w:rPr>
              <w:t>Формат данных</w:t>
            </w:r>
          </w:p>
        </w:tc>
        <w:tc>
          <w:tcPr>
            <w:tcW w:w="3109" w:type="dxa"/>
          </w:tcPr>
          <w:p w:rsidR="008A5C3A" w:rsidRPr="00A11ADC" w:rsidRDefault="008A5C3A" w:rsidP="00784440">
            <w:pPr>
              <w:jc w:val="center"/>
              <w:rPr>
                <w:rFonts w:cs="Times New Roman"/>
                <w:sz w:val="24"/>
                <w:szCs w:val="24"/>
              </w:rPr>
            </w:pPr>
            <w:r w:rsidRPr="00A11ADC">
              <w:rPr>
                <w:rFonts w:cs="Times New Roman"/>
                <w:sz w:val="24"/>
                <w:szCs w:val="24"/>
              </w:rPr>
              <w:t>Краткое описание</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Реквизиты карты</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Платежные данные для списания средств.</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Способ оплаты</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Строковый</w:t>
            </w:r>
          </w:p>
        </w:tc>
        <w:tc>
          <w:tcPr>
            <w:tcW w:w="3109" w:type="dxa"/>
          </w:tcPr>
          <w:p w:rsidR="008A5C3A" w:rsidRPr="00A11ADC" w:rsidRDefault="008A5C3A" w:rsidP="00784440">
            <w:pPr>
              <w:rPr>
                <w:rFonts w:cs="Times New Roman"/>
                <w:sz w:val="24"/>
                <w:szCs w:val="24"/>
              </w:rPr>
            </w:pPr>
            <w:r w:rsidRPr="008A5C3A">
              <w:rPr>
                <w:rFonts w:cs="Times New Roman"/>
                <w:sz w:val="24"/>
                <w:szCs w:val="24"/>
              </w:rPr>
              <w:t>Тип операции</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rPr>
              <w:t>Итоговая сумма</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784440">
            <w:pPr>
              <w:rPr>
                <w:rFonts w:cs="Times New Roman"/>
                <w:sz w:val="24"/>
                <w:szCs w:val="24"/>
              </w:rPr>
            </w:pPr>
            <w:r w:rsidRPr="008A5C3A">
              <w:rPr>
                <w:rFonts w:cs="Times New Roman"/>
                <w:sz w:val="24"/>
                <w:szCs w:val="24"/>
              </w:rPr>
              <w:t>Сумма, передаваемая для проведения транзакции.</w:t>
            </w:r>
          </w:p>
        </w:tc>
      </w:tr>
      <w:tr w:rsidR="008A5C3A" w:rsidRPr="00A11ADC" w:rsidTr="008A5C3A">
        <w:tc>
          <w:tcPr>
            <w:tcW w:w="3136" w:type="dxa"/>
          </w:tcPr>
          <w:p w:rsidR="008A5C3A" w:rsidRPr="008A5C3A" w:rsidRDefault="008A5C3A" w:rsidP="00784440">
            <w:pPr>
              <w:jc w:val="center"/>
              <w:rPr>
                <w:rFonts w:cs="Times New Roman"/>
                <w:sz w:val="24"/>
                <w:szCs w:val="24"/>
              </w:rPr>
            </w:pPr>
            <w:r>
              <w:rPr>
                <w:sz w:val="24"/>
                <w:szCs w:val="24"/>
                <w:lang w:val="en-US"/>
              </w:rPr>
              <w:lastRenderedPageBreak/>
              <w:t>ID_</w:t>
            </w:r>
            <w:r>
              <w:rPr>
                <w:sz w:val="24"/>
                <w:szCs w:val="24"/>
              </w:rPr>
              <w:t>заказа</w:t>
            </w:r>
          </w:p>
        </w:tc>
        <w:tc>
          <w:tcPr>
            <w:tcW w:w="3100" w:type="dxa"/>
          </w:tcPr>
          <w:p w:rsidR="008A5C3A" w:rsidRPr="00A11ADC" w:rsidRDefault="008A5C3A" w:rsidP="00784440">
            <w:pPr>
              <w:jc w:val="center"/>
              <w:rPr>
                <w:rFonts w:cs="Times New Roman"/>
                <w:sz w:val="24"/>
                <w:szCs w:val="24"/>
              </w:rPr>
            </w:pPr>
            <w:r w:rsidRPr="008A5C3A">
              <w:rPr>
                <w:rFonts w:cs="Times New Roman"/>
                <w:sz w:val="24"/>
                <w:szCs w:val="24"/>
              </w:rPr>
              <w:t>Целое число</w:t>
            </w:r>
          </w:p>
        </w:tc>
        <w:tc>
          <w:tcPr>
            <w:tcW w:w="3109" w:type="dxa"/>
          </w:tcPr>
          <w:p w:rsidR="008A5C3A" w:rsidRPr="00A11ADC" w:rsidRDefault="008A5C3A" w:rsidP="00784440">
            <w:pPr>
              <w:rPr>
                <w:rFonts w:cs="Times New Roman"/>
                <w:sz w:val="24"/>
                <w:szCs w:val="24"/>
              </w:rPr>
            </w:pPr>
            <w:r w:rsidRPr="008A5C3A">
              <w:rPr>
                <w:rFonts w:cs="Times New Roman"/>
                <w:sz w:val="24"/>
                <w:szCs w:val="24"/>
              </w:rPr>
              <w:t>Ссылка на конкретный оплачиваемый заказ.</w:t>
            </w:r>
          </w:p>
        </w:tc>
      </w:tr>
    </w:tbl>
    <w:p w:rsidR="008A5C3A" w:rsidRDefault="008A5C3A" w:rsidP="008A5C3A">
      <w:pPr>
        <w:spacing w:after="0"/>
        <w:rPr>
          <w:rFonts w:cs="Times New Roman"/>
          <w:szCs w:val="28"/>
        </w:rPr>
      </w:pPr>
    </w:p>
    <w:p w:rsidR="00C25018" w:rsidRDefault="00C25018" w:rsidP="00C25018">
      <w:pPr>
        <w:spacing w:after="0"/>
        <w:rPr>
          <w:rFonts w:cs="Times New Roman"/>
          <w:szCs w:val="28"/>
        </w:rPr>
      </w:pPr>
      <w:r>
        <w:rPr>
          <w:rFonts w:cs="Times New Roman"/>
          <w:szCs w:val="28"/>
        </w:rPr>
        <w:t>Таблица 8</w:t>
      </w:r>
      <w:r>
        <w:rPr>
          <w:rFonts w:cs="Times New Roman"/>
          <w:szCs w:val="28"/>
        </w:rPr>
        <w:t xml:space="preserve"> – Сущность «</w:t>
      </w:r>
      <w:r>
        <w:rPr>
          <w:rFonts w:cs="Times New Roman"/>
          <w:szCs w:val="28"/>
        </w:rPr>
        <w:t>Чек</w:t>
      </w:r>
      <w:r>
        <w:rPr>
          <w:rFonts w:cs="Times New Roman"/>
          <w:szCs w:val="28"/>
        </w:rPr>
        <w:t>»</w:t>
      </w:r>
    </w:p>
    <w:tbl>
      <w:tblPr>
        <w:tblStyle w:val="a6"/>
        <w:tblW w:w="0" w:type="auto"/>
        <w:tblLook w:val="04A0" w:firstRow="1" w:lastRow="0" w:firstColumn="1" w:lastColumn="0" w:noHBand="0" w:noVBand="1"/>
      </w:tblPr>
      <w:tblGrid>
        <w:gridCol w:w="3136"/>
        <w:gridCol w:w="3100"/>
        <w:gridCol w:w="3109"/>
      </w:tblGrid>
      <w:tr w:rsidR="00C25018" w:rsidRPr="00A11ADC" w:rsidTr="00784440">
        <w:tc>
          <w:tcPr>
            <w:tcW w:w="3136" w:type="dxa"/>
          </w:tcPr>
          <w:p w:rsidR="00C25018" w:rsidRPr="00A11ADC" w:rsidRDefault="00C25018" w:rsidP="00784440">
            <w:pPr>
              <w:jc w:val="center"/>
              <w:rPr>
                <w:rFonts w:cs="Times New Roman"/>
                <w:sz w:val="24"/>
                <w:szCs w:val="24"/>
              </w:rPr>
            </w:pPr>
            <w:r w:rsidRPr="00A11ADC">
              <w:rPr>
                <w:rFonts w:cs="Times New Roman"/>
                <w:sz w:val="24"/>
                <w:szCs w:val="24"/>
              </w:rPr>
              <w:t>Наименование</w:t>
            </w:r>
          </w:p>
        </w:tc>
        <w:tc>
          <w:tcPr>
            <w:tcW w:w="3100" w:type="dxa"/>
          </w:tcPr>
          <w:p w:rsidR="00C25018" w:rsidRPr="00A11ADC" w:rsidRDefault="00C25018" w:rsidP="00784440">
            <w:pPr>
              <w:jc w:val="center"/>
              <w:rPr>
                <w:rFonts w:cs="Times New Roman"/>
                <w:sz w:val="24"/>
                <w:szCs w:val="24"/>
              </w:rPr>
            </w:pPr>
            <w:r w:rsidRPr="00A11ADC">
              <w:rPr>
                <w:rFonts w:cs="Times New Roman"/>
                <w:sz w:val="24"/>
                <w:szCs w:val="24"/>
              </w:rPr>
              <w:t>Формат данных</w:t>
            </w:r>
          </w:p>
        </w:tc>
        <w:tc>
          <w:tcPr>
            <w:tcW w:w="3109" w:type="dxa"/>
          </w:tcPr>
          <w:p w:rsidR="00C25018" w:rsidRPr="00A11ADC" w:rsidRDefault="00C25018" w:rsidP="00784440">
            <w:pPr>
              <w:jc w:val="center"/>
              <w:rPr>
                <w:rFonts w:cs="Times New Roman"/>
                <w:sz w:val="24"/>
                <w:szCs w:val="24"/>
              </w:rPr>
            </w:pPr>
            <w:r w:rsidRPr="00A11ADC">
              <w:rPr>
                <w:rFonts w:cs="Times New Roman"/>
                <w:sz w:val="24"/>
                <w:szCs w:val="24"/>
              </w:rPr>
              <w:t>Краткое описание</w:t>
            </w:r>
          </w:p>
        </w:tc>
      </w:tr>
      <w:tr w:rsidR="00C25018" w:rsidRPr="00A11ADC" w:rsidTr="00C25018">
        <w:tc>
          <w:tcPr>
            <w:tcW w:w="3136" w:type="dxa"/>
          </w:tcPr>
          <w:p w:rsidR="00C25018" w:rsidRPr="00C25018" w:rsidRDefault="00C25018" w:rsidP="00784440">
            <w:pPr>
              <w:jc w:val="center"/>
              <w:rPr>
                <w:rFonts w:cs="Times New Roman"/>
                <w:sz w:val="24"/>
                <w:szCs w:val="24"/>
              </w:rPr>
            </w:pPr>
            <w:r>
              <w:rPr>
                <w:sz w:val="24"/>
                <w:szCs w:val="24"/>
                <w:lang w:val="en-US"/>
              </w:rPr>
              <w:t>ID_</w:t>
            </w:r>
            <w:r>
              <w:rPr>
                <w:sz w:val="24"/>
                <w:szCs w:val="24"/>
              </w:rPr>
              <w:t>чека</w:t>
            </w:r>
          </w:p>
        </w:tc>
        <w:tc>
          <w:tcPr>
            <w:tcW w:w="3100" w:type="dxa"/>
          </w:tcPr>
          <w:p w:rsidR="00C25018" w:rsidRPr="00A11ADC" w:rsidRDefault="00C25018" w:rsidP="00784440">
            <w:pPr>
              <w:jc w:val="center"/>
              <w:rPr>
                <w:rFonts w:cs="Times New Roman"/>
                <w:sz w:val="24"/>
                <w:szCs w:val="24"/>
              </w:rPr>
            </w:pPr>
            <w:r w:rsidRPr="00C25018">
              <w:rPr>
                <w:rFonts w:cs="Times New Roman"/>
                <w:sz w:val="24"/>
                <w:szCs w:val="24"/>
              </w:rPr>
              <w:t>Целое число</w:t>
            </w:r>
          </w:p>
        </w:tc>
        <w:tc>
          <w:tcPr>
            <w:tcW w:w="3109" w:type="dxa"/>
          </w:tcPr>
          <w:p w:rsidR="00C25018" w:rsidRPr="00A11ADC" w:rsidRDefault="00C25018" w:rsidP="00784440">
            <w:pPr>
              <w:rPr>
                <w:rFonts w:cs="Times New Roman"/>
                <w:sz w:val="24"/>
                <w:szCs w:val="24"/>
              </w:rPr>
            </w:pPr>
            <w:r w:rsidRPr="00C25018">
              <w:rPr>
                <w:rFonts w:cs="Times New Roman"/>
                <w:sz w:val="24"/>
                <w:szCs w:val="24"/>
              </w:rPr>
              <w:t>Уникальный номер фискального документа.</w:t>
            </w:r>
          </w:p>
        </w:tc>
      </w:tr>
      <w:tr w:rsidR="00C25018" w:rsidRPr="00A11ADC" w:rsidTr="00C25018">
        <w:tc>
          <w:tcPr>
            <w:tcW w:w="3136" w:type="dxa"/>
          </w:tcPr>
          <w:p w:rsidR="00C25018" w:rsidRPr="008A5C3A" w:rsidRDefault="00C25018" w:rsidP="00784440">
            <w:pPr>
              <w:jc w:val="center"/>
              <w:rPr>
                <w:rFonts w:cs="Times New Roman"/>
                <w:sz w:val="24"/>
                <w:szCs w:val="24"/>
              </w:rPr>
            </w:pPr>
            <w:r>
              <w:rPr>
                <w:sz w:val="24"/>
                <w:szCs w:val="24"/>
              </w:rPr>
              <w:t>Дата чека</w:t>
            </w:r>
          </w:p>
        </w:tc>
        <w:tc>
          <w:tcPr>
            <w:tcW w:w="3100" w:type="dxa"/>
          </w:tcPr>
          <w:p w:rsidR="00C25018" w:rsidRPr="00C25018" w:rsidRDefault="00C25018" w:rsidP="00784440">
            <w:pPr>
              <w:jc w:val="center"/>
              <w:rPr>
                <w:rFonts w:cs="Times New Roman"/>
                <w:sz w:val="24"/>
                <w:szCs w:val="24"/>
              </w:rPr>
            </w:pPr>
            <w:r>
              <w:rPr>
                <w:rFonts w:cs="Times New Roman"/>
                <w:sz w:val="24"/>
                <w:szCs w:val="24"/>
              </w:rPr>
              <w:t>Дата</w:t>
            </w:r>
          </w:p>
        </w:tc>
        <w:tc>
          <w:tcPr>
            <w:tcW w:w="3109" w:type="dxa"/>
          </w:tcPr>
          <w:p w:rsidR="00C25018" w:rsidRPr="00A11ADC" w:rsidRDefault="00C25018" w:rsidP="00784440">
            <w:pPr>
              <w:rPr>
                <w:rFonts w:cs="Times New Roman"/>
                <w:sz w:val="24"/>
                <w:szCs w:val="24"/>
              </w:rPr>
            </w:pPr>
            <w:r w:rsidRPr="00C25018">
              <w:rPr>
                <w:rFonts w:cs="Times New Roman"/>
                <w:sz w:val="24"/>
                <w:szCs w:val="24"/>
              </w:rPr>
              <w:t>Число, месяц и год проведения транзакции.</w:t>
            </w:r>
          </w:p>
        </w:tc>
      </w:tr>
      <w:tr w:rsidR="00C25018" w:rsidRPr="00A11ADC" w:rsidTr="00C25018">
        <w:tc>
          <w:tcPr>
            <w:tcW w:w="3136" w:type="dxa"/>
          </w:tcPr>
          <w:p w:rsidR="00C25018" w:rsidRPr="008A5C3A" w:rsidRDefault="00C25018" w:rsidP="00784440">
            <w:pPr>
              <w:jc w:val="center"/>
              <w:rPr>
                <w:rFonts w:cs="Times New Roman"/>
                <w:sz w:val="24"/>
                <w:szCs w:val="24"/>
              </w:rPr>
            </w:pPr>
            <w:r>
              <w:rPr>
                <w:sz w:val="24"/>
                <w:szCs w:val="24"/>
              </w:rPr>
              <w:t>Позиции в чеке</w:t>
            </w:r>
          </w:p>
        </w:tc>
        <w:tc>
          <w:tcPr>
            <w:tcW w:w="3100" w:type="dxa"/>
          </w:tcPr>
          <w:p w:rsidR="00C25018" w:rsidRPr="00A11ADC" w:rsidRDefault="00C25018" w:rsidP="00784440">
            <w:pPr>
              <w:jc w:val="center"/>
              <w:rPr>
                <w:rFonts w:cs="Times New Roman"/>
                <w:sz w:val="24"/>
                <w:szCs w:val="24"/>
              </w:rPr>
            </w:pPr>
            <w:r w:rsidRPr="008A5C3A">
              <w:rPr>
                <w:rFonts w:cs="Times New Roman"/>
                <w:sz w:val="24"/>
                <w:szCs w:val="24"/>
              </w:rPr>
              <w:t>Строковый</w:t>
            </w:r>
          </w:p>
        </w:tc>
        <w:tc>
          <w:tcPr>
            <w:tcW w:w="3109" w:type="dxa"/>
          </w:tcPr>
          <w:p w:rsidR="00C25018" w:rsidRPr="00A11ADC" w:rsidRDefault="00C25018" w:rsidP="00784440">
            <w:pPr>
              <w:rPr>
                <w:rFonts w:cs="Times New Roman"/>
                <w:sz w:val="24"/>
                <w:szCs w:val="24"/>
              </w:rPr>
            </w:pPr>
            <w:r w:rsidRPr="00C25018">
              <w:rPr>
                <w:rFonts w:cs="Times New Roman"/>
                <w:sz w:val="24"/>
                <w:szCs w:val="24"/>
              </w:rPr>
              <w:t>Детализация оплаченных блюд и услуг ресторана.</w:t>
            </w:r>
          </w:p>
        </w:tc>
      </w:tr>
      <w:tr w:rsidR="00C25018" w:rsidRPr="00A11ADC" w:rsidTr="00C25018">
        <w:tc>
          <w:tcPr>
            <w:tcW w:w="3136" w:type="dxa"/>
          </w:tcPr>
          <w:p w:rsidR="00C25018" w:rsidRPr="008A5C3A" w:rsidRDefault="00C25018" w:rsidP="00784440">
            <w:pPr>
              <w:jc w:val="center"/>
              <w:rPr>
                <w:rFonts w:cs="Times New Roman"/>
                <w:sz w:val="24"/>
                <w:szCs w:val="24"/>
              </w:rPr>
            </w:pPr>
            <w:r>
              <w:rPr>
                <w:sz w:val="24"/>
                <w:szCs w:val="24"/>
              </w:rPr>
              <w:t>Итоговая сумма</w:t>
            </w:r>
          </w:p>
        </w:tc>
        <w:tc>
          <w:tcPr>
            <w:tcW w:w="3100" w:type="dxa"/>
          </w:tcPr>
          <w:p w:rsidR="00C25018" w:rsidRPr="00A11ADC" w:rsidRDefault="00C25018" w:rsidP="00784440">
            <w:pPr>
              <w:jc w:val="center"/>
              <w:rPr>
                <w:rFonts w:cs="Times New Roman"/>
                <w:sz w:val="24"/>
                <w:szCs w:val="24"/>
              </w:rPr>
            </w:pPr>
            <w:r w:rsidRPr="00C25018">
              <w:rPr>
                <w:rFonts w:cs="Times New Roman"/>
                <w:sz w:val="24"/>
                <w:szCs w:val="24"/>
              </w:rPr>
              <w:t>Целое число</w:t>
            </w:r>
          </w:p>
        </w:tc>
        <w:tc>
          <w:tcPr>
            <w:tcW w:w="3109" w:type="dxa"/>
          </w:tcPr>
          <w:p w:rsidR="00C25018" w:rsidRPr="00A11ADC" w:rsidRDefault="00C25018" w:rsidP="00784440">
            <w:pPr>
              <w:rPr>
                <w:rFonts w:cs="Times New Roman"/>
                <w:sz w:val="24"/>
                <w:szCs w:val="24"/>
              </w:rPr>
            </w:pPr>
            <w:r w:rsidRPr="00C25018">
              <w:rPr>
                <w:rFonts w:cs="Times New Roman"/>
                <w:sz w:val="24"/>
                <w:szCs w:val="24"/>
              </w:rPr>
              <w:t>Финальная сумма, зафиксированная в документе к оплате.</w:t>
            </w:r>
          </w:p>
        </w:tc>
      </w:tr>
    </w:tbl>
    <w:p w:rsidR="00C25018" w:rsidRDefault="00C25018" w:rsidP="008A5C3A">
      <w:pPr>
        <w:spacing w:after="0"/>
        <w:rPr>
          <w:rFonts w:cs="Times New Roman"/>
          <w:szCs w:val="28"/>
        </w:rPr>
      </w:pPr>
    </w:p>
    <w:p w:rsidR="00C25018" w:rsidRDefault="00C25018" w:rsidP="00C25018">
      <w:pPr>
        <w:spacing w:after="0"/>
        <w:rPr>
          <w:rFonts w:cs="Times New Roman"/>
          <w:szCs w:val="28"/>
        </w:rPr>
      </w:pPr>
      <w:r>
        <w:rPr>
          <w:rFonts w:cs="Times New Roman"/>
          <w:szCs w:val="28"/>
        </w:rPr>
        <w:t xml:space="preserve">Таблица 8 – </w:t>
      </w:r>
      <w:r>
        <w:rPr>
          <w:rFonts w:cs="Times New Roman"/>
          <w:szCs w:val="28"/>
        </w:rPr>
        <w:t>Описание форматов данных</w:t>
      </w:r>
    </w:p>
    <w:tbl>
      <w:tblPr>
        <w:tblStyle w:val="a6"/>
        <w:tblW w:w="0" w:type="auto"/>
        <w:tblLook w:val="04A0" w:firstRow="1" w:lastRow="0" w:firstColumn="1" w:lastColumn="0" w:noHBand="0" w:noVBand="1"/>
      </w:tblPr>
      <w:tblGrid>
        <w:gridCol w:w="4958"/>
        <w:gridCol w:w="4387"/>
      </w:tblGrid>
      <w:tr w:rsidR="00C25018" w:rsidTr="00C25018">
        <w:tc>
          <w:tcPr>
            <w:tcW w:w="4958" w:type="dxa"/>
          </w:tcPr>
          <w:p w:rsidR="00C25018" w:rsidRDefault="00C25018" w:rsidP="00784440">
            <w:pPr>
              <w:rPr>
                <w:rFonts w:cs="Times New Roman"/>
                <w:szCs w:val="28"/>
              </w:rPr>
            </w:pPr>
            <w:r>
              <w:rPr>
                <w:rFonts w:cs="Times New Roman"/>
                <w:szCs w:val="28"/>
              </w:rPr>
              <w:t>Наименование</w:t>
            </w:r>
          </w:p>
        </w:tc>
        <w:tc>
          <w:tcPr>
            <w:tcW w:w="4387" w:type="dxa"/>
          </w:tcPr>
          <w:p w:rsidR="00C25018" w:rsidRDefault="00C25018" w:rsidP="00784440">
            <w:pPr>
              <w:rPr>
                <w:rFonts w:cs="Times New Roman"/>
                <w:szCs w:val="28"/>
              </w:rPr>
            </w:pPr>
            <w:r>
              <w:rPr>
                <w:rFonts w:cs="Times New Roman"/>
                <w:szCs w:val="28"/>
              </w:rPr>
              <w:t>Краткое описание</w:t>
            </w:r>
          </w:p>
        </w:tc>
      </w:tr>
      <w:tr w:rsidR="00C25018" w:rsidTr="00C25018">
        <w:tc>
          <w:tcPr>
            <w:tcW w:w="4958" w:type="dxa"/>
          </w:tcPr>
          <w:p w:rsidR="00C25018" w:rsidRDefault="00C25018" w:rsidP="00C25018">
            <w:pPr>
              <w:rPr>
                <w:rFonts w:cs="Times New Roman"/>
                <w:szCs w:val="28"/>
              </w:rPr>
            </w:pPr>
            <w:r>
              <w:rPr>
                <w:rFonts w:cs="Times New Roman"/>
                <w:szCs w:val="28"/>
              </w:rPr>
              <w:t>Строковый</w:t>
            </w:r>
          </w:p>
        </w:tc>
        <w:tc>
          <w:tcPr>
            <w:tcW w:w="4387" w:type="dxa"/>
          </w:tcPr>
          <w:p w:rsidR="00C25018" w:rsidRDefault="00C25018" w:rsidP="00C25018">
            <w:pPr>
              <w:rPr>
                <w:rFonts w:cs="Times New Roman"/>
                <w:szCs w:val="28"/>
              </w:rPr>
            </w:pPr>
            <w:r>
              <w:rPr>
                <w:rFonts w:cs="Times New Roman"/>
                <w:szCs w:val="28"/>
              </w:rPr>
              <w:t>Все письменные и заглавные буквы с символами и отступами</w:t>
            </w:r>
          </w:p>
        </w:tc>
      </w:tr>
      <w:tr w:rsidR="00C25018" w:rsidTr="00C25018">
        <w:tc>
          <w:tcPr>
            <w:tcW w:w="4958" w:type="dxa"/>
          </w:tcPr>
          <w:p w:rsidR="00C25018" w:rsidRDefault="00C25018" w:rsidP="00C25018">
            <w:pPr>
              <w:rPr>
                <w:rFonts w:cs="Times New Roman"/>
                <w:szCs w:val="28"/>
              </w:rPr>
            </w:pPr>
            <w:r>
              <w:rPr>
                <w:rFonts w:cs="Times New Roman"/>
                <w:szCs w:val="28"/>
              </w:rPr>
              <w:t xml:space="preserve">Целое число </w:t>
            </w:r>
          </w:p>
        </w:tc>
        <w:tc>
          <w:tcPr>
            <w:tcW w:w="4387" w:type="dxa"/>
          </w:tcPr>
          <w:p w:rsidR="00C25018" w:rsidRDefault="00C25018" w:rsidP="00C25018">
            <w:pPr>
              <w:rPr>
                <w:rFonts w:cs="Times New Roman"/>
                <w:szCs w:val="28"/>
              </w:rPr>
            </w:pPr>
            <w:r>
              <w:rPr>
                <w:rFonts w:cs="Times New Roman"/>
                <w:szCs w:val="28"/>
              </w:rPr>
              <w:t>Числовые значения без округления и дробной части</w:t>
            </w:r>
          </w:p>
        </w:tc>
      </w:tr>
      <w:tr w:rsidR="00C25018" w:rsidTr="00C25018">
        <w:tc>
          <w:tcPr>
            <w:tcW w:w="4958" w:type="dxa"/>
          </w:tcPr>
          <w:p w:rsidR="00C25018" w:rsidRDefault="00C25018" w:rsidP="00C25018">
            <w:pPr>
              <w:rPr>
                <w:rFonts w:cs="Times New Roman"/>
                <w:szCs w:val="28"/>
              </w:rPr>
            </w:pPr>
            <w:r w:rsidRPr="00C25018">
              <w:rPr>
                <w:rFonts w:cs="Times New Roman"/>
                <w:szCs w:val="28"/>
              </w:rPr>
              <w:t>Дата и время</w:t>
            </w:r>
          </w:p>
        </w:tc>
        <w:tc>
          <w:tcPr>
            <w:tcW w:w="4387" w:type="dxa"/>
          </w:tcPr>
          <w:p w:rsidR="00C25018" w:rsidRDefault="00C25018" w:rsidP="00C25018">
            <w:pPr>
              <w:rPr>
                <w:rFonts w:cs="Times New Roman"/>
                <w:szCs w:val="28"/>
              </w:rPr>
            </w:pPr>
            <w:r w:rsidRPr="00C25018">
              <w:rPr>
                <w:rFonts w:cs="Times New Roman"/>
                <w:szCs w:val="28"/>
              </w:rPr>
              <w:t>Для хранения даты и точного времени совершения операций. Формат: День</w:t>
            </w:r>
            <w:r>
              <w:rPr>
                <w:rFonts w:cs="Times New Roman"/>
                <w:szCs w:val="28"/>
              </w:rPr>
              <w:t xml:space="preserve">/месяц/год; </w:t>
            </w:r>
            <w:proofErr w:type="spellStart"/>
            <w:r>
              <w:rPr>
                <w:rFonts w:cs="Times New Roman"/>
                <w:szCs w:val="28"/>
              </w:rPr>
              <w:t>Часы:минуты:секунды</w:t>
            </w:r>
            <w:proofErr w:type="spellEnd"/>
          </w:p>
        </w:tc>
      </w:tr>
      <w:tr w:rsidR="00C25018" w:rsidTr="00C25018">
        <w:tc>
          <w:tcPr>
            <w:tcW w:w="4958" w:type="dxa"/>
          </w:tcPr>
          <w:p w:rsidR="00C25018" w:rsidRDefault="00C25018" w:rsidP="00C25018">
            <w:pPr>
              <w:rPr>
                <w:rFonts w:cs="Times New Roman"/>
                <w:szCs w:val="28"/>
              </w:rPr>
            </w:pPr>
            <w:r w:rsidRPr="00C25018">
              <w:rPr>
                <w:rFonts w:cs="Times New Roman"/>
                <w:szCs w:val="28"/>
              </w:rPr>
              <w:t>Логический</w:t>
            </w:r>
          </w:p>
        </w:tc>
        <w:tc>
          <w:tcPr>
            <w:tcW w:w="4387" w:type="dxa"/>
          </w:tcPr>
          <w:p w:rsidR="00C25018" w:rsidRDefault="00C25018" w:rsidP="00C25018">
            <w:pPr>
              <w:rPr>
                <w:rFonts w:cs="Times New Roman"/>
                <w:szCs w:val="28"/>
              </w:rPr>
            </w:pPr>
            <w:r w:rsidRPr="00C25018">
              <w:rPr>
                <w:rFonts w:cs="Times New Roman"/>
                <w:szCs w:val="28"/>
              </w:rPr>
              <w:t>Пр</w:t>
            </w:r>
            <w:r>
              <w:rPr>
                <w:rFonts w:cs="Times New Roman"/>
                <w:szCs w:val="28"/>
              </w:rPr>
              <w:t>инимает одно из двух значений: истина или л</w:t>
            </w:r>
            <w:r w:rsidRPr="00C25018">
              <w:rPr>
                <w:rFonts w:cs="Times New Roman"/>
                <w:szCs w:val="28"/>
              </w:rPr>
              <w:t>ожь. Ис</w:t>
            </w:r>
            <w:r>
              <w:rPr>
                <w:rFonts w:cs="Times New Roman"/>
                <w:szCs w:val="28"/>
              </w:rPr>
              <w:t>пользуется для проверки условий.</w:t>
            </w:r>
          </w:p>
        </w:tc>
      </w:tr>
      <w:tr w:rsidR="00C25018" w:rsidTr="00C25018">
        <w:tc>
          <w:tcPr>
            <w:tcW w:w="4958" w:type="dxa"/>
          </w:tcPr>
          <w:p w:rsidR="00C25018" w:rsidRDefault="00C25018" w:rsidP="00C25018">
            <w:pPr>
              <w:rPr>
                <w:rFonts w:cs="Times New Roman"/>
                <w:szCs w:val="28"/>
              </w:rPr>
            </w:pPr>
            <w:r>
              <w:t>Объект</w:t>
            </w:r>
          </w:p>
        </w:tc>
        <w:tc>
          <w:tcPr>
            <w:tcW w:w="4387" w:type="dxa"/>
          </w:tcPr>
          <w:p w:rsidR="00C25018" w:rsidRDefault="00C25018" w:rsidP="00C25018">
            <w:pPr>
              <w:rPr>
                <w:rFonts w:cs="Times New Roman"/>
                <w:szCs w:val="28"/>
              </w:rPr>
            </w:pPr>
            <w:r>
              <w:rPr>
                <w:rFonts w:cs="Times New Roman"/>
                <w:szCs w:val="28"/>
              </w:rPr>
              <w:t>Сложный формат для хранения графических структур</w:t>
            </w:r>
          </w:p>
        </w:tc>
      </w:tr>
      <w:tr w:rsidR="00C25018" w:rsidTr="00C25018">
        <w:tc>
          <w:tcPr>
            <w:tcW w:w="4958" w:type="dxa"/>
          </w:tcPr>
          <w:p w:rsidR="00C25018" w:rsidRDefault="00C25018" w:rsidP="00C25018">
            <w:pPr>
              <w:rPr>
                <w:rFonts w:cs="Times New Roman"/>
                <w:szCs w:val="28"/>
              </w:rPr>
            </w:pPr>
            <w:r>
              <w:rPr>
                <w:rFonts w:cs="Times New Roman"/>
                <w:szCs w:val="28"/>
              </w:rPr>
              <w:lastRenderedPageBreak/>
              <w:t>Ссылка</w:t>
            </w:r>
          </w:p>
        </w:tc>
        <w:tc>
          <w:tcPr>
            <w:tcW w:w="4387" w:type="dxa"/>
          </w:tcPr>
          <w:p w:rsidR="00C25018" w:rsidRDefault="00C25018" w:rsidP="00C25018">
            <w:pPr>
              <w:rPr>
                <w:rFonts w:cs="Times New Roman"/>
                <w:szCs w:val="28"/>
              </w:rPr>
            </w:pPr>
            <w:r>
              <w:t>Используется для связи с внешним</w:t>
            </w:r>
            <w:r>
              <w:t xml:space="preserve">и базами данных и API-сервисами </w:t>
            </w:r>
            <w:r>
              <w:t>для синхронизации информации в реальном времени.</w:t>
            </w:r>
          </w:p>
        </w:tc>
      </w:tr>
    </w:tbl>
    <w:p w:rsidR="008C0637" w:rsidRDefault="008C0637" w:rsidP="008C0637">
      <w:pPr>
        <w:spacing w:after="0"/>
        <w:ind w:firstLine="709"/>
        <w:rPr>
          <w:rFonts w:cs="Times New Roman"/>
          <w:szCs w:val="28"/>
        </w:rPr>
      </w:pPr>
      <w:r>
        <w:rPr>
          <w:rFonts w:cs="Times New Roman"/>
          <w:szCs w:val="28"/>
        </w:rPr>
        <w:t xml:space="preserve">В настоящее время </w:t>
      </w:r>
      <w:r>
        <w:rPr>
          <w:rFonts w:cs="Times New Roman"/>
          <w:szCs w:val="28"/>
        </w:rPr>
        <w:t xml:space="preserve">модель </w:t>
      </w:r>
      <w:r>
        <w:rPr>
          <w:rFonts w:cs="Times New Roman"/>
          <w:szCs w:val="28"/>
        </w:rPr>
        <w:t>актуальна, она составляет</w:t>
      </w:r>
      <w:r>
        <w:rPr>
          <w:rFonts w:cs="Times New Roman"/>
          <w:szCs w:val="28"/>
        </w:rPr>
        <w:t xml:space="preserve"> хорошую основу для проектирования логической и физической модели данных, учитывая все необходимые связи и атрибуты для корректной и быстрой работы</w:t>
      </w:r>
      <w:r w:rsidR="00D93E19">
        <w:rPr>
          <w:rFonts w:cs="Times New Roman"/>
          <w:szCs w:val="28"/>
        </w:rPr>
        <w:t xml:space="preserve"> мобильного приложения</w:t>
      </w:r>
      <w:bookmarkStart w:id="1" w:name="_GoBack"/>
      <w:bookmarkEnd w:id="1"/>
      <w:r>
        <w:rPr>
          <w:rFonts w:cs="Times New Roman"/>
          <w:szCs w:val="28"/>
        </w:rPr>
        <w:t xml:space="preserve">. </w:t>
      </w:r>
    </w:p>
    <w:p w:rsidR="00C25018" w:rsidRDefault="00C25018" w:rsidP="00C25018">
      <w:pPr>
        <w:spacing w:after="0"/>
        <w:rPr>
          <w:rFonts w:cs="Times New Roman"/>
          <w:szCs w:val="28"/>
        </w:rPr>
      </w:pPr>
    </w:p>
    <w:p w:rsidR="00C25018" w:rsidRDefault="00C25018" w:rsidP="008A5C3A">
      <w:pPr>
        <w:spacing w:after="0"/>
        <w:rPr>
          <w:rFonts w:cs="Times New Roman"/>
          <w:szCs w:val="28"/>
        </w:rPr>
      </w:pPr>
    </w:p>
    <w:p w:rsidR="00114D21" w:rsidRDefault="00114D21" w:rsidP="00114D21">
      <w:pPr>
        <w:ind w:firstLine="708"/>
      </w:pPr>
    </w:p>
    <w:p w:rsidR="00F77586" w:rsidRDefault="00F77586" w:rsidP="002C457C">
      <w:pPr>
        <w:ind w:firstLine="708"/>
        <w:rPr>
          <w:rFonts w:cs="Times New Roman"/>
          <w:szCs w:val="28"/>
        </w:rPr>
      </w:pPr>
    </w:p>
    <w:p w:rsidR="008A5C3A" w:rsidRPr="00F77586" w:rsidRDefault="008A5C3A" w:rsidP="002C457C">
      <w:pPr>
        <w:ind w:firstLine="708"/>
        <w:rPr>
          <w:rFonts w:cs="Times New Roman"/>
          <w:szCs w:val="28"/>
        </w:rPr>
      </w:pPr>
    </w:p>
    <w:p w:rsidR="002C457C" w:rsidRPr="00F77586" w:rsidRDefault="002C457C" w:rsidP="002C457C">
      <w:pPr>
        <w:ind w:firstLine="708"/>
        <w:rPr>
          <w:rFonts w:cs="Times New Roman"/>
          <w:szCs w:val="28"/>
        </w:rPr>
      </w:pPr>
    </w:p>
    <w:sectPr w:rsidR="002C457C" w:rsidRPr="00F775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31FFD"/>
    <w:multiLevelType w:val="hybridMultilevel"/>
    <w:tmpl w:val="53DEF500"/>
    <w:lvl w:ilvl="0" w:tplc="6280371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1AE3235E"/>
    <w:multiLevelType w:val="multilevel"/>
    <w:tmpl w:val="ECC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46C86"/>
    <w:multiLevelType w:val="multilevel"/>
    <w:tmpl w:val="344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D73FC"/>
    <w:multiLevelType w:val="multilevel"/>
    <w:tmpl w:val="B620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61E3A"/>
    <w:multiLevelType w:val="multilevel"/>
    <w:tmpl w:val="783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57FF9"/>
    <w:multiLevelType w:val="multilevel"/>
    <w:tmpl w:val="835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C09A3"/>
    <w:multiLevelType w:val="hybridMultilevel"/>
    <w:tmpl w:val="55A87B24"/>
    <w:lvl w:ilvl="0" w:tplc="DA020B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407F1663"/>
    <w:multiLevelType w:val="hybridMultilevel"/>
    <w:tmpl w:val="1E18E8A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442C2180"/>
    <w:multiLevelType w:val="multilevel"/>
    <w:tmpl w:val="E72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B41BA"/>
    <w:multiLevelType w:val="multilevel"/>
    <w:tmpl w:val="AF00124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64493"/>
    <w:multiLevelType w:val="hybridMultilevel"/>
    <w:tmpl w:val="0EA06B66"/>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1" w15:restartNumberingAfterBreak="0">
    <w:nsid w:val="4DAA2DD6"/>
    <w:multiLevelType w:val="multilevel"/>
    <w:tmpl w:val="434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B7543"/>
    <w:multiLevelType w:val="hybridMultilevel"/>
    <w:tmpl w:val="AD229FAC"/>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52280AF7"/>
    <w:multiLevelType w:val="hybridMultilevel"/>
    <w:tmpl w:val="9534736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53BE558A"/>
    <w:multiLevelType w:val="multilevel"/>
    <w:tmpl w:val="B26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4782"/>
    <w:multiLevelType w:val="hybridMultilevel"/>
    <w:tmpl w:val="FA2279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5437D95"/>
    <w:multiLevelType w:val="multilevel"/>
    <w:tmpl w:val="83EEC5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2534E1"/>
    <w:multiLevelType w:val="multilevel"/>
    <w:tmpl w:val="AE3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97964"/>
    <w:multiLevelType w:val="multilevel"/>
    <w:tmpl w:val="63A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15D9C"/>
    <w:multiLevelType w:val="multilevel"/>
    <w:tmpl w:val="F8A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64417"/>
    <w:multiLevelType w:val="multilevel"/>
    <w:tmpl w:val="E5F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B189B"/>
    <w:multiLevelType w:val="hybridMultilevel"/>
    <w:tmpl w:val="C7465904"/>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2" w15:restartNumberingAfterBreak="0">
    <w:nsid w:val="7F6D5FB5"/>
    <w:multiLevelType w:val="multilevel"/>
    <w:tmpl w:val="F84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0"/>
  </w:num>
  <w:num w:numId="4">
    <w:abstractNumId w:val="12"/>
  </w:num>
  <w:num w:numId="5">
    <w:abstractNumId w:val="13"/>
  </w:num>
  <w:num w:numId="6">
    <w:abstractNumId w:val="7"/>
  </w:num>
  <w:num w:numId="7">
    <w:abstractNumId w:val="16"/>
  </w:num>
  <w:num w:numId="8">
    <w:abstractNumId w:val="19"/>
  </w:num>
  <w:num w:numId="9">
    <w:abstractNumId w:val="9"/>
  </w:num>
  <w:num w:numId="10">
    <w:abstractNumId w:val="2"/>
  </w:num>
  <w:num w:numId="11">
    <w:abstractNumId w:val="22"/>
  </w:num>
  <w:num w:numId="12">
    <w:abstractNumId w:val="17"/>
  </w:num>
  <w:num w:numId="13">
    <w:abstractNumId w:val="18"/>
  </w:num>
  <w:num w:numId="14">
    <w:abstractNumId w:val="4"/>
  </w:num>
  <w:num w:numId="15">
    <w:abstractNumId w:val="5"/>
  </w:num>
  <w:num w:numId="16">
    <w:abstractNumId w:val="14"/>
  </w:num>
  <w:num w:numId="17">
    <w:abstractNumId w:val="8"/>
  </w:num>
  <w:num w:numId="18">
    <w:abstractNumId w:val="3"/>
  </w:num>
  <w:num w:numId="19">
    <w:abstractNumId w:val="20"/>
  </w:num>
  <w:num w:numId="20">
    <w:abstractNumId w:val="11"/>
  </w:num>
  <w:num w:numId="21">
    <w:abstractNumId w:val="1"/>
  </w:num>
  <w:num w:numId="22">
    <w:abstractNumId w:val="1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55A"/>
    <w:rsid w:val="00014F5E"/>
    <w:rsid w:val="00114D21"/>
    <w:rsid w:val="00146369"/>
    <w:rsid w:val="00294D50"/>
    <w:rsid w:val="0029708B"/>
    <w:rsid w:val="002B2F42"/>
    <w:rsid w:val="002C457C"/>
    <w:rsid w:val="003C2D42"/>
    <w:rsid w:val="003D49FC"/>
    <w:rsid w:val="00403AE2"/>
    <w:rsid w:val="005C3410"/>
    <w:rsid w:val="00600AEA"/>
    <w:rsid w:val="0067155A"/>
    <w:rsid w:val="00696F9F"/>
    <w:rsid w:val="006A1F90"/>
    <w:rsid w:val="00734C0A"/>
    <w:rsid w:val="00767602"/>
    <w:rsid w:val="0083649B"/>
    <w:rsid w:val="008A5C3A"/>
    <w:rsid w:val="008C0637"/>
    <w:rsid w:val="008E18BD"/>
    <w:rsid w:val="00A07558"/>
    <w:rsid w:val="00A7590E"/>
    <w:rsid w:val="00BC4643"/>
    <w:rsid w:val="00C25018"/>
    <w:rsid w:val="00CD4AF8"/>
    <w:rsid w:val="00D93E19"/>
    <w:rsid w:val="00E02640"/>
    <w:rsid w:val="00F775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C31F8"/>
  <w15:chartTrackingRefBased/>
  <w15:docId w15:val="{1700759B-BFA7-4EDE-8C9D-5A8D5FD4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649B"/>
    <w:pPr>
      <w:spacing w:line="360" w:lineRule="auto"/>
      <w:jc w:val="both"/>
    </w:pPr>
    <w:rPr>
      <w:rFonts w:ascii="Times New Roman" w:hAnsi="Times New Roman"/>
      <w:sz w:val="28"/>
    </w:rPr>
  </w:style>
  <w:style w:type="paragraph" w:styleId="2">
    <w:name w:val="heading 2"/>
    <w:basedOn w:val="a"/>
    <w:next w:val="a"/>
    <w:link w:val="20"/>
    <w:uiPriority w:val="9"/>
    <w:unhideWhenUsed/>
    <w:qFormat/>
    <w:rsid w:val="003D49FC"/>
    <w:pPr>
      <w:keepNext/>
      <w:keepLines/>
      <w:spacing w:before="40" w:after="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3649B"/>
    <w:pPr>
      <w:spacing w:after="0" w:line="240" w:lineRule="auto"/>
      <w:jc w:val="both"/>
    </w:pPr>
    <w:rPr>
      <w:rFonts w:ascii="Times New Roman" w:hAnsi="Times New Roman"/>
      <w:sz w:val="28"/>
    </w:rPr>
  </w:style>
  <w:style w:type="paragraph" w:styleId="a4">
    <w:name w:val="List Paragraph"/>
    <w:basedOn w:val="a"/>
    <w:uiPriority w:val="34"/>
    <w:qFormat/>
    <w:rsid w:val="00734C0A"/>
    <w:pPr>
      <w:ind w:left="720"/>
      <w:contextualSpacing/>
    </w:pPr>
  </w:style>
  <w:style w:type="paragraph" w:styleId="a5">
    <w:name w:val="Normal (Web)"/>
    <w:basedOn w:val="a"/>
    <w:uiPriority w:val="99"/>
    <w:unhideWhenUsed/>
    <w:rsid w:val="00A07558"/>
    <w:pPr>
      <w:spacing w:before="100" w:beforeAutospacing="1" w:after="100" w:afterAutospacing="1" w:line="240" w:lineRule="auto"/>
      <w:jc w:val="left"/>
    </w:pPr>
    <w:rPr>
      <w:rFonts w:eastAsia="Times New Roman" w:cs="Times New Roman"/>
      <w:sz w:val="24"/>
      <w:szCs w:val="24"/>
      <w:lang w:eastAsia="ru-RU"/>
    </w:rPr>
  </w:style>
  <w:style w:type="character" w:customStyle="1" w:styleId="20">
    <w:name w:val="Заголовок 2 Знак"/>
    <w:basedOn w:val="a0"/>
    <w:link w:val="2"/>
    <w:uiPriority w:val="9"/>
    <w:rsid w:val="003D49FC"/>
    <w:rPr>
      <w:rFonts w:ascii="Times New Roman" w:eastAsiaTheme="majorEastAsia" w:hAnsi="Times New Roman" w:cstheme="majorBidi"/>
      <w:sz w:val="28"/>
      <w:szCs w:val="26"/>
    </w:rPr>
  </w:style>
  <w:style w:type="table" w:styleId="a6">
    <w:name w:val="Table Grid"/>
    <w:basedOn w:val="a1"/>
    <w:uiPriority w:val="39"/>
    <w:rsid w:val="003D4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09152">
      <w:bodyDiv w:val="1"/>
      <w:marLeft w:val="0"/>
      <w:marRight w:val="0"/>
      <w:marTop w:val="0"/>
      <w:marBottom w:val="0"/>
      <w:divBdr>
        <w:top w:val="none" w:sz="0" w:space="0" w:color="auto"/>
        <w:left w:val="none" w:sz="0" w:space="0" w:color="auto"/>
        <w:bottom w:val="none" w:sz="0" w:space="0" w:color="auto"/>
        <w:right w:val="none" w:sz="0" w:space="0" w:color="auto"/>
      </w:divBdr>
    </w:div>
    <w:div w:id="316694777">
      <w:bodyDiv w:val="1"/>
      <w:marLeft w:val="0"/>
      <w:marRight w:val="0"/>
      <w:marTop w:val="0"/>
      <w:marBottom w:val="0"/>
      <w:divBdr>
        <w:top w:val="none" w:sz="0" w:space="0" w:color="auto"/>
        <w:left w:val="none" w:sz="0" w:space="0" w:color="auto"/>
        <w:bottom w:val="none" w:sz="0" w:space="0" w:color="auto"/>
        <w:right w:val="none" w:sz="0" w:space="0" w:color="auto"/>
      </w:divBdr>
    </w:div>
    <w:div w:id="448088143">
      <w:bodyDiv w:val="1"/>
      <w:marLeft w:val="0"/>
      <w:marRight w:val="0"/>
      <w:marTop w:val="0"/>
      <w:marBottom w:val="0"/>
      <w:divBdr>
        <w:top w:val="none" w:sz="0" w:space="0" w:color="auto"/>
        <w:left w:val="none" w:sz="0" w:space="0" w:color="auto"/>
        <w:bottom w:val="none" w:sz="0" w:space="0" w:color="auto"/>
        <w:right w:val="none" w:sz="0" w:space="0" w:color="auto"/>
      </w:divBdr>
    </w:div>
    <w:div w:id="598367523">
      <w:bodyDiv w:val="1"/>
      <w:marLeft w:val="0"/>
      <w:marRight w:val="0"/>
      <w:marTop w:val="0"/>
      <w:marBottom w:val="0"/>
      <w:divBdr>
        <w:top w:val="none" w:sz="0" w:space="0" w:color="auto"/>
        <w:left w:val="none" w:sz="0" w:space="0" w:color="auto"/>
        <w:bottom w:val="none" w:sz="0" w:space="0" w:color="auto"/>
        <w:right w:val="none" w:sz="0" w:space="0" w:color="auto"/>
      </w:divBdr>
    </w:div>
    <w:div w:id="645091764">
      <w:bodyDiv w:val="1"/>
      <w:marLeft w:val="0"/>
      <w:marRight w:val="0"/>
      <w:marTop w:val="0"/>
      <w:marBottom w:val="0"/>
      <w:divBdr>
        <w:top w:val="none" w:sz="0" w:space="0" w:color="auto"/>
        <w:left w:val="none" w:sz="0" w:space="0" w:color="auto"/>
        <w:bottom w:val="none" w:sz="0" w:space="0" w:color="auto"/>
        <w:right w:val="none" w:sz="0" w:space="0" w:color="auto"/>
      </w:divBdr>
    </w:div>
    <w:div w:id="672687024">
      <w:bodyDiv w:val="1"/>
      <w:marLeft w:val="0"/>
      <w:marRight w:val="0"/>
      <w:marTop w:val="0"/>
      <w:marBottom w:val="0"/>
      <w:divBdr>
        <w:top w:val="none" w:sz="0" w:space="0" w:color="auto"/>
        <w:left w:val="none" w:sz="0" w:space="0" w:color="auto"/>
        <w:bottom w:val="none" w:sz="0" w:space="0" w:color="auto"/>
        <w:right w:val="none" w:sz="0" w:space="0" w:color="auto"/>
      </w:divBdr>
    </w:div>
    <w:div w:id="875775859">
      <w:bodyDiv w:val="1"/>
      <w:marLeft w:val="0"/>
      <w:marRight w:val="0"/>
      <w:marTop w:val="0"/>
      <w:marBottom w:val="0"/>
      <w:divBdr>
        <w:top w:val="none" w:sz="0" w:space="0" w:color="auto"/>
        <w:left w:val="none" w:sz="0" w:space="0" w:color="auto"/>
        <w:bottom w:val="none" w:sz="0" w:space="0" w:color="auto"/>
        <w:right w:val="none" w:sz="0" w:space="0" w:color="auto"/>
      </w:divBdr>
    </w:div>
    <w:div w:id="1001926489">
      <w:bodyDiv w:val="1"/>
      <w:marLeft w:val="0"/>
      <w:marRight w:val="0"/>
      <w:marTop w:val="0"/>
      <w:marBottom w:val="0"/>
      <w:divBdr>
        <w:top w:val="none" w:sz="0" w:space="0" w:color="auto"/>
        <w:left w:val="none" w:sz="0" w:space="0" w:color="auto"/>
        <w:bottom w:val="none" w:sz="0" w:space="0" w:color="auto"/>
        <w:right w:val="none" w:sz="0" w:space="0" w:color="auto"/>
      </w:divBdr>
    </w:div>
    <w:div w:id="1309939199">
      <w:bodyDiv w:val="1"/>
      <w:marLeft w:val="0"/>
      <w:marRight w:val="0"/>
      <w:marTop w:val="0"/>
      <w:marBottom w:val="0"/>
      <w:divBdr>
        <w:top w:val="none" w:sz="0" w:space="0" w:color="auto"/>
        <w:left w:val="none" w:sz="0" w:space="0" w:color="auto"/>
        <w:bottom w:val="none" w:sz="0" w:space="0" w:color="auto"/>
        <w:right w:val="none" w:sz="0" w:space="0" w:color="auto"/>
      </w:divBdr>
    </w:div>
    <w:div w:id="1433237434">
      <w:bodyDiv w:val="1"/>
      <w:marLeft w:val="0"/>
      <w:marRight w:val="0"/>
      <w:marTop w:val="0"/>
      <w:marBottom w:val="0"/>
      <w:divBdr>
        <w:top w:val="none" w:sz="0" w:space="0" w:color="auto"/>
        <w:left w:val="none" w:sz="0" w:space="0" w:color="auto"/>
        <w:bottom w:val="none" w:sz="0" w:space="0" w:color="auto"/>
        <w:right w:val="none" w:sz="0" w:space="0" w:color="auto"/>
      </w:divBdr>
    </w:div>
    <w:div w:id="1472359038">
      <w:bodyDiv w:val="1"/>
      <w:marLeft w:val="0"/>
      <w:marRight w:val="0"/>
      <w:marTop w:val="0"/>
      <w:marBottom w:val="0"/>
      <w:divBdr>
        <w:top w:val="none" w:sz="0" w:space="0" w:color="auto"/>
        <w:left w:val="none" w:sz="0" w:space="0" w:color="auto"/>
        <w:bottom w:val="none" w:sz="0" w:space="0" w:color="auto"/>
        <w:right w:val="none" w:sz="0" w:space="0" w:color="auto"/>
      </w:divBdr>
    </w:div>
    <w:div w:id="1499224784">
      <w:bodyDiv w:val="1"/>
      <w:marLeft w:val="0"/>
      <w:marRight w:val="0"/>
      <w:marTop w:val="0"/>
      <w:marBottom w:val="0"/>
      <w:divBdr>
        <w:top w:val="none" w:sz="0" w:space="0" w:color="auto"/>
        <w:left w:val="none" w:sz="0" w:space="0" w:color="auto"/>
        <w:bottom w:val="none" w:sz="0" w:space="0" w:color="auto"/>
        <w:right w:val="none" w:sz="0" w:space="0" w:color="auto"/>
      </w:divBdr>
    </w:div>
    <w:div w:id="1586038618">
      <w:bodyDiv w:val="1"/>
      <w:marLeft w:val="0"/>
      <w:marRight w:val="0"/>
      <w:marTop w:val="0"/>
      <w:marBottom w:val="0"/>
      <w:divBdr>
        <w:top w:val="none" w:sz="0" w:space="0" w:color="auto"/>
        <w:left w:val="none" w:sz="0" w:space="0" w:color="auto"/>
        <w:bottom w:val="none" w:sz="0" w:space="0" w:color="auto"/>
        <w:right w:val="none" w:sz="0" w:space="0" w:color="auto"/>
      </w:divBdr>
    </w:div>
    <w:div w:id="1688214363">
      <w:bodyDiv w:val="1"/>
      <w:marLeft w:val="0"/>
      <w:marRight w:val="0"/>
      <w:marTop w:val="0"/>
      <w:marBottom w:val="0"/>
      <w:divBdr>
        <w:top w:val="none" w:sz="0" w:space="0" w:color="auto"/>
        <w:left w:val="none" w:sz="0" w:space="0" w:color="auto"/>
        <w:bottom w:val="none" w:sz="0" w:space="0" w:color="auto"/>
        <w:right w:val="none" w:sz="0" w:space="0" w:color="auto"/>
      </w:divBdr>
    </w:div>
    <w:div w:id="1807430292">
      <w:bodyDiv w:val="1"/>
      <w:marLeft w:val="0"/>
      <w:marRight w:val="0"/>
      <w:marTop w:val="0"/>
      <w:marBottom w:val="0"/>
      <w:divBdr>
        <w:top w:val="none" w:sz="0" w:space="0" w:color="auto"/>
        <w:left w:val="none" w:sz="0" w:space="0" w:color="auto"/>
        <w:bottom w:val="none" w:sz="0" w:space="0" w:color="auto"/>
        <w:right w:val="none" w:sz="0" w:space="0" w:color="auto"/>
      </w:divBdr>
    </w:div>
    <w:div w:id="1830168766">
      <w:bodyDiv w:val="1"/>
      <w:marLeft w:val="0"/>
      <w:marRight w:val="0"/>
      <w:marTop w:val="0"/>
      <w:marBottom w:val="0"/>
      <w:divBdr>
        <w:top w:val="none" w:sz="0" w:space="0" w:color="auto"/>
        <w:left w:val="none" w:sz="0" w:space="0" w:color="auto"/>
        <w:bottom w:val="none" w:sz="0" w:space="0" w:color="auto"/>
        <w:right w:val="none" w:sz="0" w:space="0" w:color="auto"/>
      </w:divBdr>
    </w:div>
    <w:div w:id="2012103709">
      <w:bodyDiv w:val="1"/>
      <w:marLeft w:val="0"/>
      <w:marRight w:val="0"/>
      <w:marTop w:val="0"/>
      <w:marBottom w:val="0"/>
      <w:divBdr>
        <w:top w:val="none" w:sz="0" w:space="0" w:color="auto"/>
        <w:left w:val="none" w:sz="0" w:space="0" w:color="auto"/>
        <w:bottom w:val="none" w:sz="0" w:space="0" w:color="auto"/>
        <w:right w:val="none" w:sz="0" w:space="0" w:color="auto"/>
      </w:divBdr>
    </w:div>
    <w:div w:id="2054846799">
      <w:bodyDiv w:val="1"/>
      <w:marLeft w:val="0"/>
      <w:marRight w:val="0"/>
      <w:marTop w:val="0"/>
      <w:marBottom w:val="0"/>
      <w:divBdr>
        <w:top w:val="none" w:sz="0" w:space="0" w:color="auto"/>
        <w:left w:val="none" w:sz="0" w:space="0" w:color="auto"/>
        <w:bottom w:val="none" w:sz="0" w:space="0" w:color="auto"/>
        <w:right w:val="none" w:sz="0" w:space="0" w:color="auto"/>
      </w:divBdr>
    </w:div>
    <w:div w:id="205777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43792-4468-48D2-88BB-63B96FBB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28</Pages>
  <Words>4306</Words>
  <Characters>24545</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Нагорный</dc:creator>
  <cp:keywords/>
  <dc:description/>
  <cp:lastModifiedBy>Данил Нагорный</cp:lastModifiedBy>
  <cp:revision>6</cp:revision>
  <dcterms:created xsi:type="dcterms:W3CDTF">2026-04-21T14:15:00Z</dcterms:created>
  <dcterms:modified xsi:type="dcterms:W3CDTF">2026-04-28T16:03:00Z</dcterms:modified>
</cp:coreProperties>
</file>