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Software Engineer | AI Specialist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San Carlos, CA 94070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(480) 666-1845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8x-certified Salesforce professional with over 7 years of experience in software development including AI-assisted solutions. Proven record in building scalable cloud services and client-facing REST APIs, effectively collaborating across teams to solve complex engineering problems in finance and legal tech. Exceptional communicator with a strong focus on mentorship and technical leadership.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Cloud-Native Application Hosting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Azure, AWS, GCP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REST API Design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OpenAPI/Swagger, API-first approach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Programming Languages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C#/.NET, SQL, Apex, Java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Front-end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Angular, Lightning Web Components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Containerization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Docker, Kubernetes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DevOps Practices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GitHub Actions, CI/CD pipelines, Git version control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AI &amp; ML Technologies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Large Language Models, AI-assisted development tools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Agile Methodologies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Scrum, Iterative Development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Technical Leadership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Mentoring, code reviews, stakeholder collaboration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Software Engineer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REST APIs for AI-driven document processing solutions, focusing on client experience and ergonomic interfaces, improving user adoption across multiple platforms by 40%.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scalable cloud services for processing millions of documents monthly integrating AI/ML capabilities, achieving a 50% reduction in processing time and enhancing data accuracy across various applications.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cross-functional collaboration with engineers and product managers to influence product architecture decisions, enhancing system stability and facilitating rapid deployment cycles, reducing downtime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AI-assisted development tools to streamline workflows and improve code quality, achieving 30% faster delivery times across 20+ projects while mentoring junior engineers through the process.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Establishing technical documentation and standards for API development using OpenAPI/Swagger, ensuring consistency and enhancing developer experience, leading to a 25% decrease in onboarding time for new developers.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DevOps practices including CI/CD pipelines and automated testing frameworks, reducing deployment errors by 45% and improving code coverage metrics significantly.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Software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Contributed to the design of client-facing REST APIs, enhancing the user experience by aligning with client needs, resulting in a 30% increase in performance metrics.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cloud-native applications leveraging Azure and AWS for seamless document management, improving processing efficiency for finance and legal applications by 35%.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Mentored junior engineers on best practices for developing cloud services and RESTful interfaces, contributing to the engineering culture and improving team productivity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product managers to gather requirements for new features, providing technical insights that influenced product direction and ensured alignment with business objectives.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Administered AI/ML technology integrations to streamline document processing workflows, enhancing overall system accuracy and reducing error rates in document handling.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secure REST APIs connecting Salesforce to financial services platforms, ensuring compliance and enhancing integration consistency which improved operational reporting accuracy by 35%.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engaging user interfaces using Lightning Web Components and Angular, leading to a 30% increase in user interaction and satisfaction within key customer engagements.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large-scale data migrations supporting healthcare applications, ensuring data integrity and compliance with industry regulations while improving overall operational efficiency by 40%.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systematic unit testing and CI/CD processes, achieving a 98% code coverage rate that significantly enhanced deployment reliability and minimized manual validation efforts.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Salesforce solutions for complex financial processes, improving system efficiency for over 1,800 users and achieving significant compliance adherence through automated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on cross-functional teams to enhance Salesforce capabilities, including case management automation, which reduced resolution time by 30% and improved the overall client support experience.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mentorship to new developers, enhancing team knowledge through guidance on project best practices, fostering collaboration and accelerating the learning curve for junior team members.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agile methodologies in project management, leading to timely requirements gathering and iterative feedback loops which optimized project outcomes and client satisfaction.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Created comprehensive documentation for enterprise applications, significantly improving user onboarding experiences and raising adoption rates by providing clear guidance and support.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tier 2 tech support resolving over 100 technical issues per week, ensuring systems maintained operational integrity by following security protocols.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cross-functional teams to deliver agile solutions to address crises and tech failures, improving response times by 40% and increasing user satisfaction among faculty and staff.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risk assessments for Fortune 500 clients, identifying vulnerabilities and recommending solutions that improved compliance across technological infrastructures.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Applied analytic skills to evaluate over 20 processes, improving stakeholder reporting capabilities through accurate data collection and analysis.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Data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