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Developer | Salesforce Platform Engineer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Developer with over 7 years of expertise delivering scalable Salesforce and billing platform solutions. Skilled in Apex, Lightning Web Components, Flow, and Salesforce declarative automation, with strong focus on AI-driven development incorporating Einstein, Agentforce, and LLM-assisted workflows. Experienced in modernizing CI/CD pipelines and optimizing Quote-to-Cash processes to enhance revenue operations. Proven ability to collaborate cross-functionally with architecture, product, finance, and support teams to design innovative enterprise platforms that improve automation, data quality, and user experience.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Salesforce Flow, Aura Components, Visualforce, Batch Apex, Queueable Apex, Platform Events, Async Apex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Declarative Automation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Record-Triggered Flows, Screen Flows, Scheduled Flows, Subflows, Process Builder, Validation Rules, Approval Processes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AI-Driven Salesforce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Einstein, Agentforce, LLM-Assisted Development, AI-assisted Code Reviews, Automated Test Coverage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Billing &amp; Quote-to-Cash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Quote-to-Cash Process Automation, Subscription-Based Revenue Models, Billing Systems Integration, Salesforce CPQ, Integration Procedures, OmniStudio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Apex Callouts, Named Credentials, OAuth 2.0, JSON, Platform Events, Event-Driven Architectures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CI/CD &amp; DevOps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Release Management, Automated Testing, Deployment Automation, Continuous Integration, Version Control (Git), Code Quality Reviews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Programming &amp; Tools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Python, JavaScript, HTML5, CSS3, Salesforce DX, VS Code, Postman, Jira, Confluence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developed scalable Salesforce solutions leveraging Apex, Lightning Web Components, Flow, and OmniStudio components to support cloud storage billing and service workflows.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Optimized automation processing over 250,000 monthly subscription records by developing bulk-safe Apex batch jobs and queueable classes, reducing failures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Pioneered AI-driven enhancements integrating Einstein and Agentforce capabilities to automate customer case triage, increasing first-contact resolution rates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and maintained complex reports and dashboards monitoring Quote-to-Cash KPIs, user adoption, and automation effectiveness, driving data-driven decision making.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modernization of CI/CD workflows incorporating automated test coverage and AI-assisted code reviews, accelerating deployment velocity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closely with finance and product teams to refine billing platform integrations, improving invoicing accuracy and reducing reconciliation issues by 18%.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Salesforce CPQ and billing-related flows, Lightning Components, and Apex integrations supporting subscription revenue models.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and validated Agentforce case triage workflows, improving automation response accuracy and reducing manual routing by 30%.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REST API integrations between Salesforce and external billing and monetization platforms using Named Credentials and OAuth to ensure secure data exchange.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and enhanced Salesforce dashboards tracking sales pipeline and billing KPIs, supporting operational efficiencies and revenue forecasting.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Improved lead routing with Chili Piper integration, increasing qualified meeting bookings by nearly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product, architecture, and QA teams on sprint planning, technical designs, and peer code reviews ensuring high-quality deliveries.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Apex REST services and event-driven Platform Events architectures to integrate Salesforce with billing and usage tracking microservices, improving data sync reliability by 22%.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guided customer service flows using OmniScripts and FlexCards to streamline case management and billing inquiries.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CI/CD pipeline enhancements, including automating deployment validation and unit testing to increase release stability.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on technical designs translating Quote-to-Cash billing requirements into scalable Salesforce platform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Managed Salesforce security models, including profiles, permission sets, and sharing rules to safeguard sensitive billing and customer data.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Drove documentation of technical implementations to facilitate knowledge sharing and support future maintenance.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Salesforce healthcare payer CRM implementations focusing on case management automation, security, and compliance with HIPAA regulations.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triggers, Visualforce pages, and Lightning Components enhancing data integrity and user workflows for over 6,000 records.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Streamlined document generation by maintaining 18 PandaDoc templates with Salesforce merge fields, decreasing document prep time by 37%.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detailed data cleansing, duplicate checks, and quality improvements to support reliable case and billing information.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security configurations, test results, and deployment activities to ensure regulatory compliance and audit readiness.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dedicated IT support delivering solutions and troubleshooting for 200+ faculty and staff members, enhancing operational uptime.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teams to design Agile improvements and implemented preventative security controls.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Assessed IT risks and controls across Fortune 500 companies, identifying key security and process improvement areas.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Tested over 20 IT processes for operational effectiveness, contributing to high-quality risk advisory reports.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 Certification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