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Technical Lead</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Technical Lead with over 7 years of extensive Salesforce experience, proficient in leading technical teams to plan, develop, deploy, and optimize Salesforce solutions. Skilled in Apex, Visualforce, Lightning Web Components, and data integrations, I excel in translating business requirements into scalable Salesforce solutions while ensuring data integrity and robust system performance. Proven experience in fostering team growth and aligning technology initiatives with organizational goals, particularly within non-profit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Lightning Web Components (LWC), Apex, Visualforce, SOQL, Salesforce APIs, Salesforce Flow Builder</w:t>
      </w:r>
    </w:p>
    <w:p>
      <w:pPr>
        <w:spacing w:before="0" w:after="0"/>
      </w:pPr>
      <w:r>
        <w:rPr>
          <w:b/>
          <w:color w:val="1A1A1A"/>
          <w:sz w:val="20"/>
          <w:szCs w:val="20"/>
        </w:rPr>
        <w:t xml:space="preserve">Salesforce Architecture &amp; Design</w:t>
      </w:r>
      <w:r>
        <w:rPr>
          <w:b/>
          <w:color w:val="1A1A1A"/>
          <w:sz w:val="20"/>
          <w:szCs w:val="20"/>
        </w:rPr>
        <w:t xml:space="preserve">:</w:t>
      </w:r>
      <w:r>
        <w:rPr>
          <w:color w:val="262626"/>
          <w:sz w:val="20"/>
          <w:szCs w:val="20"/>
        </w:rPr>
        <w:t xml:space="preserve"> Custom Salesforce Solutions, Hands-On Salesforce Development, Solution Architecture, CI/CD with Salesforce</w:t>
      </w:r>
    </w:p>
    <w:p>
      <w:pPr>
        <w:spacing w:before="0" w:after="0"/>
      </w:pPr>
      <w:r>
        <w:rPr>
          <w:b/>
          <w:color w:val="1A1A1A"/>
          <w:sz w:val="20"/>
          <w:szCs w:val="20"/>
        </w:rPr>
        <w:t xml:space="preserve">Team Leadership &amp; Management</w:t>
      </w:r>
      <w:r>
        <w:rPr>
          <w:b/>
          <w:color w:val="1A1A1A"/>
          <w:sz w:val="20"/>
          <w:szCs w:val="20"/>
        </w:rPr>
        <w:t xml:space="preserve">:</w:t>
      </w:r>
      <w:r>
        <w:rPr>
          <w:color w:val="262626"/>
          <w:sz w:val="20"/>
          <w:szCs w:val="20"/>
        </w:rPr>
        <w:t xml:space="preserve"> Team Development, Mentorship and Coaching, Performance Management, Agile Development</w:t>
      </w:r>
    </w:p>
    <w:p>
      <w:pPr>
        <w:spacing w:before="0" w:after="0"/>
      </w:pPr>
      <w:r>
        <w:rPr>
          <w:b/>
          <w:color w:val="1A1A1A"/>
          <w:sz w:val="20"/>
          <w:szCs w:val="20"/>
        </w:rPr>
        <w:t xml:space="preserve">Salesforce Administration &amp; Optimization</w:t>
      </w:r>
      <w:r>
        <w:rPr>
          <w:b/>
          <w:color w:val="1A1A1A"/>
          <w:sz w:val="20"/>
          <w:szCs w:val="20"/>
        </w:rPr>
        <w:t xml:space="preserve">:</w:t>
      </w:r>
      <w:r>
        <w:rPr>
          <w:color w:val="262626"/>
          <w:sz w:val="20"/>
          <w:szCs w:val="20"/>
        </w:rPr>
        <w:t xml:space="preserve"> Salesforce Platform Optimization, Data Quality and Integrity Monitoring, System Health Reporting and Improvement</w:t>
      </w:r>
    </w:p>
    <w:p>
      <w:pPr>
        <w:spacing w:before="0" w:after="0"/>
      </w:pPr>
      <w:r>
        <w:rPr>
          <w:b/>
          <w:color w:val="1A1A1A"/>
          <w:sz w:val="20"/>
          <w:szCs w:val="20"/>
        </w:rPr>
        <w:t xml:space="preserve">Integration &amp; Automation</w:t>
      </w:r>
      <w:r>
        <w:rPr>
          <w:b/>
          <w:color w:val="1A1A1A"/>
          <w:sz w:val="20"/>
          <w:szCs w:val="20"/>
        </w:rPr>
        <w:t xml:space="preserve">:</w:t>
      </w:r>
      <w:r>
        <w:rPr>
          <w:color w:val="262626"/>
          <w:sz w:val="20"/>
          <w:szCs w:val="20"/>
        </w:rPr>
        <w:t xml:space="preserve"> REST/SOAP APIs, Mulesoft Integration Patterns, Data Migration Strategy, Automation Tools</w:t>
      </w:r>
    </w:p>
    <w:p>
      <w:pPr>
        <w:spacing w:before="0" w:after="0"/>
      </w:pPr>
      <w:r>
        <w:rPr>
          <w:b/>
          <w:color w:val="1A1A1A"/>
          <w:sz w:val="20"/>
          <w:szCs w:val="20"/>
        </w:rPr>
        <w:t xml:space="preserve">Technical Problem Solving</w:t>
      </w:r>
      <w:r>
        <w:rPr>
          <w:b/>
          <w:color w:val="1A1A1A"/>
          <w:sz w:val="20"/>
          <w:szCs w:val="20"/>
        </w:rPr>
        <w:t xml:space="preserve">:</w:t>
      </w:r>
      <w:r>
        <w:rPr>
          <w:color w:val="262626"/>
          <w:sz w:val="20"/>
          <w:szCs w:val="20"/>
        </w:rPr>
        <w:t xml:space="preserve"> Code Quality and Optimization, Troubleshooting &amp; Debugging, Secure Development Practices, Best Practices Adherence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development of Salesforce solutions leveraging Lightning Web Components and OmniStudio for improved customer workflows.</w:t>
      </w:r>
    </w:p>
    <w:p>
      <w:pPr>
        <w:spacing w:before="0" w:after="75"/>
        <w:ind w:left="640" w:hanging="200"/>
      </w:pPr>
      <w:r>
        <w:rPr>
          <w:color w:val="262626"/>
          <w:sz w:val="20"/>
          <w:szCs w:val="20"/>
        </w:rPr>
        <w:t xml:space="preserve">•  </w:t>
      </w:r>
      <w:r>
        <w:rPr>
          <w:color w:val="262626"/>
          <w:sz w:val="20"/>
          <w:szCs w:val="20"/>
        </w:rPr>
        <w:t xml:space="preserve">Oversaw Salesforce data management, enhancing data governance and quality through advanced validation rules and cleansing processes.</w:t>
      </w:r>
    </w:p>
    <w:p>
      <w:pPr>
        <w:spacing w:before="0" w:after="75"/>
        <w:ind w:left="640" w:hanging="200"/>
      </w:pPr>
      <w:r>
        <w:rPr>
          <w:color w:val="262626"/>
          <w:sz w:val="20"/>
          <w:szCs w:val="20"/>
        </w:rPr>
        <w:t xml:space="preserve">•  </w:t>
      </w:r>
      <w:r>
        <w:rPr>
          <w:color w:val="262626"/>
          <w:sz w:val="20"/>
          <w:szCs w:val="20"/>
        </w:rPr>
        <w:t xml:space="preserve">Managed integrations with external platforms to enhance interoperability, employing REST APIs and OAuth for secured data exchange.</w:t>
      </w:r>
    </w:p>
    <w:p>
      <w:pPr>
        <w:spacing w:before="0" w:after="75"/>
        <w:ind w:left="640" w:hanging="200"/>
      </w:pPr>
      <w:r>
        <w:rPr>
          <w:color w:val="262626"/>
          <w:sz w:val="20"/>
          <w:szCs w:val="20"/>
        </w:rPr>
        <w:t xml:space="preserve">•  </w:t>
      </w:r>
      <w:r>
        <w:rPr>
          <w:color w:val="262626"/>
          <w:sz w:val="20"/>
          <w:szCs w:val="20"/>
        </w:rPr>
        <w:t xml:space="preserve">Developed and maintained comprehensive Salesforce monitoring and performance dashboards, boosting operational oversight and strategic reporting.</w:t>
      </w:r>
    </w:p>
    <w:p>
      <w:pPr>
        <w:spacing w:before="0" w:after="75"/>
        <w:ind w:left="640" w:hanging="200"/>
      </w:pPr>
      <w:r>
        <w:rPr>
          <w:color w:val="262626"/>
          <w:sz w:val="20"/>
          <w:szCs w:val="20"/>
        </w:rPr>
        <w:t xml:space="preserve">•  </w:t>
      </w:r>
      <w:r>
        <w:rPr>
          <w:color w:val="262626"/>
          <w:sz w:val="20"/>
          <w:szCs w:val="20"/>
        </w:rPr>
        <w:t xml:space="preserve">Executed Salesforce platform customization with a focus on improving scalability and user engagement through tailored workflows.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Enhanced CRM functionality through strategic configurations in Sales and Service Clouds to optimize sales processes and team efficiency.</w:t>
      </w:r>
    </w:p>
    <w:p>
      <w:pPr>
        <w:spacing w:before="0" w:after="75"/>
        <w:ind w:left="640" w:hanging="200"/>
      </w:pPr>
      <w:r>
        <w:rPr>
          <w:color w:val="262626"/>
          <w:sz w:val="20"/>
          <w:szCs w:val="20"/>
        </w:rPr>
        <w:t xml:space="preserve">•  </w:t>
      </w:r>
      <w:r>
        <w:rPr>
          <w:color w:val="262626"/>
          <w:sz w:val="20"/>
          <w:szCs w:val="20"/>
        </w:rPr>
        <w:t xml:space="preserve">Promoted innovative solution designs using Lightning Web Components to support complex enterprise applications.</w:t>
      </w:r>
    </w:p>
    <w:p>
      <w:pPr>
        <w:spacing w:before="0" w:after="75"/>
        <w:ind w:left="640" w:hanging="200"/>
      </w:pPr>
      <w:r>
        <w:rPr>
          <w:color w:val="262626"/>
          <w:sz w:val="20"/>
          <w:szCs w:val="20"/>
        </w:rPr>
        <w:t xml:space="preserve">•  </w:t>
      </w:r>
      <w:r>
        <w:rPr>
          <w:color w:val="262626"/>
          <w:sz w:val="20"/>
          <w:szCs w:val="20"/>
        </w:rPr>
        <w:t xml:space="preserve">Designed and deployed secure, scalable integration solutions using Apex, REST APIs, and asynchronous processing models.</w:t>
      </w:r>
    </w:p>
    <w:p>
      <w:pPr>
        <w:spacing w:before="0" w:after="75"/>
        <w:ind w:left="640" w:hanging="200"/>
      </w:pPr>
      <w:r>
        <w:rPr>
          <w:color w:val="262626"/>
          <w:sz w:val="20"/>
          <w:szCs w:val="20"/>
        </w:rPr>
        <w:t xml:space="preserve">•  </w:t>
      </w:r>
      <w:r>
        <w:rPr>
          <w:color w:val="262626"/>
          <w:sz w:val="20"/>
          <w:szCs w:val="20"/>
        </w:rPr>
        <w:t xml:space="preserve">Ensured data integrity and system enhancements with custom reporting solutions and database optimization strategies.</w:t>
      </w:r>
    </w:p>
    <w:p>
      <w:pPr>
        <w:spacing w:before="0" w:after="0"/>
      </w:pPr>
      <w:r>
        <w:rPr>
          <w:b/>
          <w:color w:val="1A1A1A"/>
          <w:sz w:val="21"/>
          <w:szCs w:val="21"/>
        </w:rPr>
        <w:t xml:space="preserve">AWS - Amazon Web Services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enterprise Salesforce solutions through Apex REST services, focusing on integration resilience and processing efficiency.</w:t>
      </w:r>
    </w:p>
    <w:p>
      <w:pPr>
        <w:spacing w:before="0" w:after="75"/>
        <w:ind w:left="640" w:hanging="200"/>
      </w:pPr>
      <w:r>
        <w:rPr>
          <w:color w:val="262626"/>
          <w:sz w:val="20"/>
          <w:szCs w:val="20"/>
        </w:rPr>
        <w:t xml:space="preserve">•  </w:t>
      </w:r>
      <w:r>
        <w:rPr>
          <w:color w:val="262626"/>
          <w:sz w:val="20"/>
          <w:szCs w:val="20"/>
        </w:rPr>
        <w:t xml:space="preserve">Engineered OmniStudio components to facilitate streamlined customer interactions and service fulfillment workflows.</w:t>
      </w:r>
    </w:p>
    <w:p>
      <w:pPr>
        <w:spacing w:before="0" w:after="75"/>
        <w:ind w:left="640" w:hanging="200"/>
      </w:pPr>
      <w:r>
        <w:rPr>
          <w:color w:val="262626"/>
          <w:sz w:val="20"/>
          <w:szCs w:val="20"/>
        </w:rPr>
        <w:t xml:space="preserve">•  </w:t>
      </w:r>
      <w:r>
        <w:rPr>
          <w:color w:val="262626"/>
          <w:sz w:val="20"/>
          <w:szCs w:val="20"/>
        </w:rPr>
        <w:t xml:space="preserve">Contributed to Agile project lifecycle tasks from design conception to production deployment, driving team collaboration and agile alignment.</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Executed Salesforce CRM projects for healthcare sectors, improving member services and compliance with HIPAA practices.</w:t>
      </w:r>
    </w:p>
    <w:p>
      <w:pPr>
        <w:spacing w:before="0" w:after="75"/>
        <w:ind w:left="640" w:hanging="200"/>
      </w:pPr>
      <w:r>
        <w:rPr>
          <w:color w:val="262626"/>
          <w:sz w:val="20"/>
          <w:szCs w:val="20"/>
        </w:rPr>
        <w:t xml:space="preserve">•  </w:t>
      </w:r>
      <w:r>
        <w:rPr>
          <w:color w:val="262626"/>
          <w:sz w:val="20"/>
          <w:szCs w:val="20"/>
        </w:rPr>
        <w:t xml:space="preserve">Customized complex business logic using Apex triggers and Visualforce, spearheading process automation improvements.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Enhanced IT operations efficiency by diagnosing and resolving technical issues, focusing on security threat management.</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Identified and addressed IT risks for Fortune 500 companies, demonstrating analytical skills in risk mitigation and system auditing.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