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Customer Support Developer (Databases)</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Customer Support Developer with over 7 years in software and platform engineering, specializing in database troubleshooting, Java/Kotlin development, and data integration. Proven ability to diagnose complex relational database and data warehouse issues using SQL query optimization, CDC, and schema evolution strategies. Experienced in supporting cloud platforms (AWS, GCP, Azure) and providing hands-on technical escalation for database connectivity, authentication, and replication challenges. Skilled in collaborating cross-functionally with Engineering, Product, and Solutions teams to deliver scalable and reliable data integration solutions while contributing to open-source projects. Adept at creating clear technical documentation, enabling faster issue resolution, and mentoring technical support teams on database connector operations and architecture. Committed to leveraging AI-assisted troubleshooting tools and building automated runbooks to improve customer experience and technical scalability.</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Databases &amp; SQL</w:t>
      </w:r>
      <w:r>
        <w:rPr>
          <w:b/>
          <w:color w:val="1A1A1A"/>
          <w:sz w:val="20"/>
          <w:szCs w:val="20"/>
        </w:rPr>
        <w:t xml:space="preserve">:</w:t>
      </w:r>
      <w:r>
        <w:rPr>
          <w:color w:val="262626"/>
          <w:sz w:val="20"/>
          <w:szCs w:val="20"/>
        </w:rPr>
        <w:t xml:space="preserve"> PostgreSQL, MySQL, MSSQL, Oracle, MongoDB, Snowflake, BigQuery, Redshift, ClickHouse, CDC, Schema Evolution, Query Optimization, Transaction Logs, Replication Slots</w:t>
      </w:r>
    </w:p>
    <w:p>
      <w:pPr>
        <w:spacing w:before="0" w:after="0"/>
      </w:pPr>
      <w:r>
        <w:rPr>
          <w:b/>
          <w:color w:val="1A1A1A"/>
          <w:sz w:val="20"/>
          <w:szCs w:val="20"/>
        </w:rPr>
        <w:t xml:space="preserve">Programming &amp; Tools</w:t>
      </w:r>
      <w:r>
        <w:rPr>
          <w:b/>
          <w:color w:val="1A1A1A"/>
          <w:sz w:val="20"/>
          <w:szCs w:val="20"/>
        </w:rPr>
        <w:t xml:space="preserve">:</w:t>
      </w:r>
      <w:r>
        <w:rPr>
          <w:color w:val="262626"/>
          <w:sz w:val="20"/>
          <w:szCs w:val="20"/>
        </w:rPr>
        <w:t xml:space="preserve"> Java, Kotlin, JDBC, JVM Debugging, REST APIs, SOAP, Git, GitHub, CI/CD Pipelines, Docker, Kubernetes, Open-source Contribution</w:t>
      </w:r>
    </w:p>
    <w:p>
      <w:pPr>
        <w:spacing w:before="0" w:after="0"/>
      </w:pPr>
      <w:r>
        <w:rPr>
          <w:b/>
          <w:color w:val="1A1A1A"/>
          <w:sz w:val="20"/>
          <w:szCs w:val="20"/>
        </w:rPr>
        <w:t xml:space="preserve">Cloud Platforms</w:t>
      </w:r>
      <w:r>
        <w:rPr>
          <w:b/>
          <w:color w:val="1A1A1A"/>
          <w:sz w:val="20"/>
          <w:szCs w:val="20"/>
        </w:rPr>
        <w:t xml:space="preserve">:</w:t>
      </w:r>
      <w:r>
        <w:rPr>
          <w:color w:val="262626"/>
          <w:sz w:val="20"/>
          <w:szCs w:val="20"/>
        </w:rPr>
        <w:t xml:space="preserve"> AWS, GCP, Azure, S3, GCS, Azure Blob Storage, Databricks, Delta Lake, Iceberg</w:t>
      </w:r>
    </w:p>
    <w:p>
      <w:pPr>
        <w:spacing w:before="0" w:after="0"/>
      </w:pPr>
      <w:r>
        <w:rPr>
          <w:b/>
          <w:color w:val="1A1A1A"/>
          <w:sz w:val="20"/>
          <w:szCs w:val="20"/>
        </w:rPr>
        <w:t xml:space="preserve">Data Integration</w:t>
      </w:r>
      <w:r>
        <w:rPr>
          <w:b/>
          <w:color w:val="1A1A1A"/>
          <w:sz w:val="20"/>
          <w:szCs w:val="20"/>
        </w:rPr>
        <w:t xml:space="preserve">:</w:t>
      </w:r>
      <w:r>
        <w:rPr>
          <w:color w:val="262626"/>
          <w:sz w:val="20"/>
          <w:szCs w:val="20"/>
        </w:rPr>
        <w:t xml:space="preserve"> ELT/ETL Concepts, Data Warehousing, Data Lakes, Bulk CDK, Schema Evolution, Incremental Cursors, Typed Destination Tables</w:t>
      </w:r>
    </w:p>
    <w:p>
      <w:pPr>
        <w:spacing w:before="0" w:after="0"/>
      </w:pPr>
      <w:r>
        <w:rPr>
          <w:b/>
          <w:color w:val="1A1A1A"/>
          <w:sz w:val="20"/>
          <w:szCs w:val="20"/>
        </w:rPr>
        <w:t xml:space="preserve">Troubleshooting &amp; Support</w:t>
      </w:r>
      <w:r>
        <w:rPr>
          <w:b/>
          <w:color w:val="1A1A1A"/>
          <w:sz w:val="20"/>
          <w:szCs w:val="20"/>
        </w:rPr>
        <w:t xml:space="preserve">:</w:t>
      </w:r>
      <w:r>
        <w:rPr>
          <w:color w:val="262626"/>
          <w:sz w:val="20"/>
          <w:szCs w:val="20"/>
        </w:rPr>
        <w:t xml:space="preserve"> SQL Query Plans, Log Analysis, Authentication (SSL/SSH Tunnels), Sync State Recovery, Customer Escalations, SLA Management, Runbooks/Playbooks Development</w:t>
      </w:r>
    </w:p>
    <w:p>
      <w:pPr>
        <w:spacing w:before="0" w:after="0"/>
      </w:pPr>
      <w:r>
        <w:rPr>
          <w:b/>
          <w:color w:val="1A1A1A"/>
          <w:sz w:val="20"/>
          <w:szCs w:val="20"/>
        </w:rPr>
        <w:t xml:space="preserve">Collaboration &amp; Communication</w:t>
      </w:r>
      <w:r>
        <w:rPr>
          <w:b/>
          <w:color w:val="1A1A1A"/>
          <w:sz w:val="20"/>
          <w:szCs w:val="20"/>
        </w:rPr>
        <w:t xml:space="preserve">:</w:t>
      </w:r>
      <w:r>
        <w:rPr>
          <w:color w:val="262626"/>
          <w:sz w:val="20"/>
          <w:szCs w:val="20"/>
        </w:rPr>
        <w:t xml:space="preserve"> Cross-functional Teamwork, Technical Documentation, Mentoring, Knowledge Base Creation, Customer Training and Onboarding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 Database Integration Specialist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Served as primary escalation engineer interfacing between customers and Engineering for database connector integration and troubleshooting issues.</w:t>
      </w:r>
    </w:p>
    <w:p>
      <w:pPr>
        <w:spacing w:before="0" w:after="75"/>
        <w:ind w:left="640" w:hanging="200"/>
      </w:pPr>
      <w:r>
        <w:rPr>
          <w:color w:val="262626"/>
          <w:sz w:val="20"/>
          <w:szCs w:val="20"/>
        </w:rPr>
        <w:t xml:space="preserve">•  </w:t>
      </w:r>
      <w:r>
        <w:rPr>
          <w:color w:val="262626"/>
          <w:sz w:val="20"/>
          <w:szCs w:val="20"/>
        </w:rPr>
        <w:t xml:space="preserve">Investigated complex data replication and synchronization issues involving CDC, schema changes, and incremental cursors across various database connectors.</w:t>
      </w:r>
    </w:p>
    <w:p>
      <w:pPr>
        <w:spacing w:before="0" w:after="75"/>
        <w:ind w:left="640" w:hanging="200"/>
      </w:pPr>
      <w:r>
        <w:rPr>
          <w:color w:val="262626"/>
          <w:sz w:val="20"/>
          <w:szCs w:val="20"/>
        </w:rPr>
        <w:t xml:space="preserve">•  </w:t>
      </w:r>
      <w:r>
        <w:rPr>
          <w:color w:val="262626"/>
          <w:sz w:val="20"/>
          <w:szCs w:val="20"/>
        </w:rPr>
        <w:t xml:space="preserve">Developed and optimized declarative and programmatic solutions integrating external SaaS data sources with Salesforce, improving data accuracy by 15%.</w:t>
      </w:r>
    </w:p>
    <w:p>
      <w:pPr>
        <w:spacing w:before="0" w:after="75"/>
        <w:ind w:left="640" w:hanging="200"/>
      </w:pPr>
      <w:r>
        <w:rPr>
          <w:color w:val="262626"/>
          <w:sz w:val="20"/>
          <w:szCs w:val="20"/>
        </w:rPr>
        <w:t xml:space="preserve">•  </w:t>
      </w:r>
      <w:r>
        <w:rPr>
          <w:color w:val="262626"/>
          <w:sz w:val="20"/>
          <w:szCs w:val="20"/>
        </w:rPr>
        <w:t xml:space="preserve">Analyzed query plans and performance bottlenecks in Salesforce-integrated databases to drive improvements in data access and throughput for workflows.</w:t>
      </w:r>
    </w:p>
    <w:p>
      <w:pPr>
        <w:spacing w:before="0" w:after="75"/>
        <w:ind w:left="640" w:hanging="200"/>
      </w:pPr>
      <w:r>
        <w:rPr>
          <w:color w:val="262626"/>
          <w:sz w:val="20"/>
          <w:szCs w:val="20"/>
        </w:rPr>
        <w:t xml:space="preserve">•  </w:t>
      </w:r>
      <w:r>
        <w:rPr>
          <w:color w:val="262626"/>
          <w:sz w:val="20"/>
          <w:szCs w:val="20"/>
        </w:rPr>
        <w:t xml:space="preserve">Collaborated cross-functionally with Product and Engineering teams to prioritize customer database issues, delivering root-cause fixes and patches.</w:t>
      </w:r>
    </w:p>
    <w:p>
      <w:pPr>
        <w:spacing w:before="0" w:after="75"/>
        <w:ind w:left="640" w:hanging="200"/>
      </w:pPr>
      <w:r>
        <w:rPr>
          <w:color w:val="262626"/>
          <w:sz w:val="20"/>
          <w:szCs w:val="20"/>
        </w:rPr>
        <w:t xml:space="preserve">•  </w:t>
      </w:r>
      <w:r>
        <w:rPr>
          <w:color w:val="262626"/>
          <w:sz w:val="20"/>
          <w:szCs w:val="20"/>
        </w:rPr>
        <w:t xml:space="preserve">Contributed bug fixes and feature enhancements to open-source connectors, improving error handling and schema evolution capabilities in Java and Apex.</w:t>
      </w:r>
    </w:p>
    <w:p>
      <w:pPr>
        <w:spacing w:before="0" w:after="75"/>
        <w:ind w:left="640" w:hanging="200"/>
      </w:pPr>
      <w:r>
        <w:rPr>
          <w:color w:val="262626"/>
          <w:sz w:val="20"/>
          <w:szCs w:val="20"/>
        </w:rPr>
        <w:t xml:space="preserve">•  </w:t>
      </w:r>
      <w:r>
        <w:rPr>
          <w:color w:val="262626"/>
          <w:sz w:val="20"/>
          <w:szCs w:val="20"/>
        </w:rPr>
        <w:t xml:space="preserve">Utilized Salesforce and JVM debugging tools to trace and resolve complex multi-layer integration faults affecting large-scale enterprise deployments.</w:t>
      </w:r>
    </w:p>
    <w:p>
      <w:pPr>
        <w:spacing w:before="0" w:after="75"/>
        <w:ind w:left="640" w:hanging="200"/>
      </w:pPr>
      <w:r>
        <w:rPr>
          <w:color w:val="262626"/>
          <w:sz w:val="20"/>
          <w:szCs w:val="20"/>
        </w:rPr>
        <w:t xml:space="preserve">•  </w:t>
      </w:r>
      <w:r>
        <w:rPr>
          <w:color w:val="262626"/>
          <w:sz w:val="20"/>
          <w:szCs w:val="20"/>
        </w:rPr>
        <w:t xml:space="preserve">Led knowledge transfer sessions training support engineers on JDBC fundamentals, CDC mechanisms, and CRM data security governance.</w:t>
      </w:r>
    </w:p>
    <w:p>
      <w:pPr>
        <w:spacing w:before="0" w:after="75"/>
        <w:ind w:left="640" w:hanging="200"/>
      </w:pPr>
      <w:r>
        <w:rPr>
          <w:color w:val="262626"/>
          <w:sz w:val="20"/>
          <w:szCs w:val="20"/>
        </w:rPr>
        <w:t xml:space="preserve">•  </w:t>
      </w:r>
      <w:r>
        <w:rPr>
          <w:color w:val="262626"/>
          <w:sz w:val="20"/>
          <w:szCs w:val="20"/>
        </w:rPr>
        <w:t xml:space="preserve">Documented troubleshooting procedures and wrote precision runbooks for database connector incidents that reduced average ticket resolution time by 20%.</w:t>
      </w:r>
    </w:p>
    <w:p>
      <w:pPr>
        <w:spacing w:before="0" w:after="75"/>
        <w:ind w:left="640" w:hanging="200"/>
      </w:pPr>
      <w:r>
        <w:rPr>
          <w:color w:val="262626"/>
          <w:sz w:val="20"/>
          <w:szCs w:val="20"/>
        </w:rPr>
        <w:t xml:space="preserve">•  </w:t>
      </w:r>
      <w:r>
        <w:rPr>
          <w:color w:val="262626"/>
          <w:sz w:val="20"/>
          <w:szCs w:val="20"/>
        </w:rPr>
        <w:t xml:space="preserve">Worked with DevOps teams to streamline CI/CD pipelines and automate regression tests for database connector updates and releases.</w:t>
      </w:r>
    </w:p>
    <w:p>
      <w:pPr>
        <w:spacing w:before="0" w:after="75"/>
        <w:ind w:left="640" w:hanging="200"/>
      </w:pPr>
      <w:r>
        <w:rPr>
          <w:color w:val="262626"/>
          <w:sz w:val="20"/>
          <w:szCs w:val="20"/>
        </w:rPr>
        <w:t xml:space="preserve">•  </w:t>
      </w:r>
      <w:r>
        <w:rPr>
          <w:color w:val="262626"/>
          <w:sz w:val="20"/>
          <w:szCs w:val="20"/>
        </w:rPr>
        <w:t xml:space="preserve">Supported customer onboarding and integration design reviews including authentication, permission configurations, and SSL/SSH tunnel setups.</w:t>
      </w:r>
    </w:p>
    <w:p>
      <w:pPr>
        <w:spacing w:before="0" w:after="75"/>
        <w:ind w:left="640" w:hanging="200"/>
      </w:pPr>
      <w:r>
        <w:rPr>
          <w:color w:val="262626"/>
          <w:sz w:val="20"/>
          <w:szCs w:val="20"/>
        </w:rPr>
        <w:t xml:space="preserve">•  </w:t>
      </w:r>
      <w:r>
        <w:rPr>
          <w:color w:val="262626"/>
          <w:sz w:val="20"/>
          <w:szCs w:val="20"/>
        </w:rPr>
        <w:t xml:space="preserve">Spearheaded AI-assisted playbook development initiatives aiming to automate triage and accelerate technical resolution workflows.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 Database Support Engineer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Managed Salesforce data integrations with multiple relational databases supporting member and sales workflows, improving sync reliability by 25%.</w:t>
      </w:r>
    </w:p>
    <w:p>
      <w:pPr>
        <w:spacing w:before="0" w:after="75"/>
        <w:ind w:left="640" w:hanging="200"/>
      </w:pPr>
      <w:r>
        <w:rPr>
          <w:color w:val="262626"/>
          <w:sz w:val="20"/>
          <w:szCs w:val="20"/>
        </w:rPr>
        <w:t xml:space="preserve">•  </w:t>
      </w:r>
      <w:r>
        <w:rPr>
          <w:color w:val="262626"/>
          <w:sz w:val="20"/>
          <w:szCs w:val="20"/>
        </w:rPr>
        <w:t xml:space="preserve">Troubleshot complex database connectivity issues including JDBC authentication failures, SSL and SSH tunnel misconfigurations in cloud environments.</w:t>
      </w:r>
    </w:p>
    <w:p>
      <w:pPr>
        <w:spacing w:before="0" w:after="75"/>
        <w:ind w:left="640" w:hanging="200"/>
      </w:pPr>
      <w:r>
        <w:rPr>
          <w:color w:val="262626"/>
          <w:sz w:val="20"/>
          <w:szCs w:val="20"/>
        </w:rPr>
        <w:t xml:space="preserve">•  </w:t>
      </w:r>
      <w:r>
        <w:rPr>
          <w:color w:val="262626"/>
          <w:sz w:val="20"/>
          <w:szCs w:val="20"/>
        </w:rPr>
        <w:t xml:space="preserve">Diagnosed performance issues by analyzing database execution plans, replication slots, and transaction logs to optimize Change Data Capture pipelines.</w:t>
      </w:r>
    </w:p>
    <w:p>
      <w:pPr>
        <w:spacing w:before="0" w:after="75"/>
        <w:ind w:left="640" w:hanging="200"/>
      </w:pPr>
      <w:r>
        <w:rPr>
          <w:color w:val="262626"/>
          <w:sz w:val="20"/>
          <w:szCs w:val="20"/>
        </w:rPr>
        <w:t xml:space="preserve">•  </w:t>
      </w:r>
      <w:r>
        <w:rPr>
          <w:color w:val="262626"/>
          <w:sz w:val="20"/>
          <w:szCs w:val="20"/>
        </w:rPr>
        <w:t xml:space="preserve">Partnered with engineering and solutions teams to handle escalated customer cases involving schema evolution, typed columns, and incremental sync trade-offs.</w:t>
      </w:r>
    </w:p>
    <w:p>
      <w:pPr>
        <w:spacing w:before="0" w:after="75"/>
        <w:ind w:left="640" w:hanging="200"/>
      </w:pPr>
      <w:r>
        <w:rPr>
          <w:color w:val="262626"/>
          <w:sz w:val="20"/>
          <w:szCs w:val="20"/>
        </w:rPr>
        <w:t xml:space="preserve">•  </w:t>
      </w:r>
      <w:r>
        <w:rPr>
          <w:color w:val="262626"/>
          <w:sz w:val="20"/>
          <w:szCs w:val="20"/>
        </w:rPr>
        <w:t xml:space="preserve">Authorized and onboarded enterprise clients with detailed architecture reviews for CDC, replication accuracy, and multi-destination data flows.</w:t>
      </w:r>
    </w:p>
    <w:p>
      <w:pPr>
        <w:spacing w:before="0" w:after="75"/>
        <w:ind w:left="640" w:hanging="200"/>
      </w:pPr>
      <w:r>
        <w:rPr>
          <w:color w:val="262626"/>
          <w:sz w:val="20"/>
          <w:szCs w:val="20"/>
        </w:rPr>
        <w:t xml:space="preserve">•  </w:t>
      </w:r>
      <w:r>
        <w:rPr>
          <w:color w:val="262626"/>
          <w:sz w:val="20"/>
          <w:szCs w:val="20"/>
        </w:rPr>
        <w:t xml:space="preserve">Contributed to development of automated runbooks and internal technical resources supporting database driver error resolution and best practices.</w:t>
      </w:r>
    </w:p>
    <w:p>
      <w:pPr>
        <w:spacing w:before="0" w:after="75"/>
        <w:ind w:left="640" w:hanging="200"/>
      </w:pPr>
      <w:r>
        <w:rPr>
          <w:color w:val="262626"/>
          <w:sz w:val="20"/>
          <w:szCs w:val="20"/>
        </w:rPr>
        <w:t xml:space="preserve">•  </w:t>
      </w:r>
      <w:r>
        <w:rPr>
          <w:color w:val="262626"/>
          <w:sz w:val="20"/>
          <w:szCs w:val="20"/>
        </w:rPr>
        <w:t xml:space="preserve">Reviewed and validated external open-source connector pull requests, ensuring code quality, robustness, and compatibility with latest data warehouse versions.</w:t>
      </w:r>
    </w:p>
    <w:p>
      <w:pPr>
        <w:spacing w:before="0" w:after="75"/>
        <w:ind w:left="640" w:hanging="200"/>
      </w:pPr>
      <w:r>
        <w:rPr>
          <w:color w:val="262626"/>
          <w:sz w:val="20"/>
          <w:szCs w:val="20"/>
        </w:rPr>
        <w:t xml:space="preserve">•  </w:t>
      </w:r>
      <w:r>
        <w:rPr>
          <w:color w:val="262626"/>
          <w:sz w:val="20"/>
          <w:szCs w:val="20"/>
        </w:rPr>
        <w:t xml:space="preserve">Provided technical mentorship to junior engineers and support staff on JDBC drivers, data warehouse behaviors, and connector lifecycle troubleshooting.</w:t>
      </w:r>
    </w:p>
    <w:p>
      <w:pPr>
        <w:spacing w:before="0" w:after="75"/>
        <w:ind w:left="640" w:hanging="200"/>
      </w:pPr>
      <w:r>
        <w:rPr>
          <w:color w:val="262626"/>
          <w:sz w:val="20"/>
          <w:szCs w:val="20"/>
        </w:rPr>
        <w:t xml:space="preserve">•  </w:t>
      </w:r>
      <w:r>
        <w:rPr>
          <w:color w:val="262626"/>
          <w:sz w:val="20"/>
          <w:szCs w:val="20"/>
        </w:rPr>
        <w:t xml:space="preserve">Collaborated to integrate AI-driven support tools enhancing issue prioritization and enabling proactive resolution across multiple customer cases.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 / Data Integration Specialist</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integration patterns using REST APIs and event-driven architectures to streamline data synchronization between Salesforce and external databases.</w:t>
      </w:r>
    </w:p>
    <w:p>
      <w:pPr>
        <w:spacing w:before="0" w:after="75"/>
        <w:ind w:left="640" w:hanging="200"/>
      </w:pPr>
      <w:r>
        <w:rPr>
          <w:color w:val="262626"/>
          <w:sz w:val="20"/>
          <w:szCs w:val="20"/>
        </w:rPr>
        <w:t xml:space="preserve">•  </w:t>
      </w:r>
      <w:r>
        <w:rPr>
          <w:color w:val="262626"/>
          <w:sz w:val="20"/>
          <w:szCs w:val="20"/>
        </w:rPr>
        <w:t xml:space="preserve">Engaged in troubleshooting issues with CDC setups, query performance, and sync state recovery in relational and NoSQL database connectors.</w:t>
      </w:r>
    </w:p>
    <w:p>
      <w:pPr>
        <w:spacing w:before="0" w:after="75"/>
        <w:ind w:left="640" w:hanging="200"/>
      </w:pPr>
      <w:r>
        <w:rPr>
          <w:color w:val="262626"/>
          <w:sz w:val="20"/>
          <w:szCs w:val="20"/>
        </w:rPr>
        <w:t xml:space="preserve">•  </w:t>
      </w:r>
      <w:r>
        <w:rPr>
          <w:color w:val="262626"/>
          <w:sz w:val="20"/>
          <w:szCs w:val="20"/>
        </w:rPr>
        <w:t xml:space="preserve">Supported complex authentication workflows including OAuth, Named Credentials, and multi-tenant secure connectivity for database sources.</w:t>
      </w:r>
    </w:p>
    <w:p>
      <w:pPr>
        <w:spacing w:before="0" w:after="75"/>
        <w:ind w:left="640" w:hanging="200"/>
      </w:pPr>
      <w:r>
        <w:rPr>
          <w:color w:val="262626"/>
          <w:sz w:val="20"/>
          <w:szCs w:val="20"/>
        </w:rPr>
        <w:t xml:space="preserve">•  </w:t>
      </w:r>
      <w:r>
        <w:rPr>
          <w:color w:val="262626"/>
          <w:sz w:val="20"/>
          <w:szCs w:val="20"/>
        </w:rPr>
        <w:t xml:space="preserve">Monitored and optimized database sync jobs involving full-refresh, incremental, and CDC methods to enhance reliability and reduce downtime.</w:t>
      </w:r>
    </w:p>
    <w:p>
      <w:pPr>
        <w:spacing w:before="0" w:after="75"/>
        <w:ind w:left="640" w:hanging="200"/>
      </w:pPr>
      <w:r>
        <w:rPr>
          <w:color w:val="262626"/>
          <w:sz w:val="20"/>
          <w:szCs w:val="20"/>
        </w:rPr>
        <w:t xml:space="preserve">•  </w:t>
      </w:r>
      <w:r>
        <w:rPr>
          <w:color w:val="262626"/>
          <w:sz w:val="20"/>
          <w:szCs w:val="20"/>
        </w:rPr>
        <w:t xml:space="preserve">Coordinated with technical teams to create test cases replicating customer-reported bugs on real database instances for accelerated resolution.</w:t>
      </w:r>
    </w:p>
    <w:p>
      <w:pPr>
        <w:spacing w:before="0" w:after="75"/>
        <w:ind w:left="640" w:hanging="200"/>
      </w:pPr>
      <w:r>
        <w:rPr>
          <w:color w:val="262626"/>
          <w:sz w:val="20"/>
          <w:szCs w:val="20"/>
        </w:rPr>
        <w:t xml:space="preserve">•  </w:t>
      </w:r>
      <w:r>
        <w:rPr>
          <w:color w:val="262626"/>
          <w:sz w:val="20"/>
          <w:szCs w:val="20"/>
        </w:rPr>
        <w:t xml:space="preserve">Automated data validation and reconciliation tasks to improve data quality across integrated Salesforce and external warehouse systems.</w:t>
      </w:r>
    </w:p>
    <w:p>
      <w:pPr>
        <w:spacing w:before="0" w:after="75"/>
        <w:ind w:left="640" w:hanging="200"/>
      </w:pPr>
      <w:r>
        <w:rPr>
          <w:color w:val="262626"/>
          <w:sz w:val="20"/>
          <w:szCs w:val="20"/>
        </w:rPr>
        <w:t xml:space="preserve">•  </w:t>
      </w:r>
      <w:r>
        <w:rPr>
          <w:color w:val="262626"/>
          <w:sz w:val="20"/>
          <w:szCs w:val="20"/>
        </w:rPr>
        <w:t xml:space="preserve">Provided detailed technical documentation and customer-facing knowledge articles to reduce repeat inquiries and improve onboarding experience.</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 / Data Analyst</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implementations with focus on data integrity, security configuration, and case automation for healthcare payer clients.</w:t>
      </w:r>
    </w:p>
    <w:p>
      <w:pPr>
        <w:spacing w:before="0" w:after="75"/>
        <w:ind w:left="640" w:hanging="200"/>
      </w:pPr>
      <w:r>
        <w:rPr>
          <w:color w:val="262626"/>
          <w:sz w:val="20"/>
          <w:szCs w:val="20"/>
        </w:rPr>
        <w:t xml:space="preserve">•  </w:t>
      </w:r>
      <w:r>
        <w:rPr>
          <w:color w:val="262626"/>
          <w:sz w:val="20"/>
          <w:szCs w:val="20"/>
        </w:rPr>
        <w:t xml:space="preserve">Analyzed database-driven workflows and optimized query usage to enhance data retrieval performance and reporting accuracy.</w:t>
      </w:r>
    </w:p>
    <w:p>
      <w:pPr>
        <w:spacing w:before="0" w:after="75"/>
        <w:ind w:left="640" w:hanging="200"/>
      </w:pPr>
      <w:r>
        <w:rPr>
          <w:color w:val="262626"/>
          <w:sz w:val="20"/>
          <w:szCs w:val="20"/>
        </w:rPr>
        <w:t xml:space="preserve">•  </w:t>
      </w:r>
      <w:r>
        <w:rPr>
          <w:color w:val="262626"/>
          <w:sz w:val="20"/>
          <w:szCs w:val="20"/>
        </w:rPr>
        <w:t xml:space="preserve">Developed Visualforce and Apex solutions integrating relational data sources with Salesforce for operational efficiency improvements.</w:t>
      </w:r>
    </w:p>
    <w:p>
      <w:pPr>
        <w:spacing w:before="0" w:after="75"/>
        <w:ind w:left="640" w:hanging="200"/>
      </w:pPr>
      <w:r>
        <w:rPr>
          <w:color w:val="262626"/>
          <w:sz w:val="20"/>
          <w:szCs w:val="20"/>
        </w:rPr>
        <w:t xml:space="preserve">•  </w:t>
      </w:r>
      <w:r>
        <w:rPr>
          <w:color w:val="262626"/>
          <w:sz w:val="20"/>
          <w:szCs w:val="20"/>
        </w:rPr>
        <w:t xml:space="preserve">Assisted in database user permission reviews and network troubleshooting including SSL and connectivity issues for secure data access.</w:t>
      </w:r>
    </w:p>
    <w:p>
      <w:pPr>
        <w:spacing w:before="0" w:after="75"/>
        <w:ind w:left="640" w:hanging="200"/>
      </w:pPr>
      <w:r>
        <w:rPr>
          <w:color w:val="262626"/>
          <w:sz w:val="20"/>
          <w:szCs w:val="20"/>
        </w:rPr>
        <w:t xml:space="preserve">•  </w:t>
      </w:r>
      <w:r>
        <w:rPr>
          <w:color w:val="262626"/>
          <w:sz w:val="20"/>
          <w:szCs w:val="20"/>
        </w:rPr>
        <w:t xml:space="preserve">Documented and tested system changes, strengthening compliance with data governance and regulatory requirements.</w:t>
      </w:r>
    </w:p>
    <w:p>
      <w:pPr>
        <w:spacing w:before="0" w:after="75"/>
        <w:ind w:left="640" w:hanging="200"/>
      </w:pPr>
      <w:r>
        <w:rPr>
          <w:color w:val="262626"/>
          <w:sz w:val="20"/>
          <w:szCs w:val="20"/>
        </w:rPr>
        <w:t xml:space="preserve">•  </w:t>
      </w:r>
      <w:r>
        <w:rPr>
          <w:color w:val="262626"/>
          <w:sz w:val="20"/>
          <w:szCs w:val="20"/>
        </w:rPr>
        <w:t xml:space="preserve">Automated data cleansing and duplicate detection routines, improving overall CRM data quality and reliability.</w:t>
      </w:r>
    </w:p>
    <w:p>
      <w:pPr>
        <w:spacing w:before="0" w:after="75"/>
        <w:ind w:left="640" w:hanging="200"/>
      </w:pPr>
      <w:r>
        <w:rPr>
          <w:color w:val="262626"/>
          <w:sz w:val="20"/>
          <w:szCs w:val="20"/>
        </w:rPr>
        <w:t xml:space="preserve">•  </w:t>
      </w:r>
      <w:r>
        <w:rPr>
          <w:color w:val="262626"/>
          <w:sz w:val="20"/>
          <w:szCs w:val="20"/>
        </w:rPr>
        <w:t xml:space="preserve">Collaborated on cross-functional teams to deliver scalable Salesforce solutions aligning business and technical objectives.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including troubleshooting database connection and security issues for faculty and staff.</w:t>
      </w:r>
    </w:p>
    <w:p>
      <w:pPr>
        <w:spacing w:before="0" w:after="75"/>
        <w:ind w:left="640" w:hanging="200"/>
      </w:pPr>
      <w:r>
        <w:rPr>
          <w:color w:val="262626"/>
          <w:sz w:val="20"/>
          <w:szCs w:val="20"/>
        </w:rPr>
        <w:t xml:space="preserve">•  </w:t>
      </w:r>
      <w:r>
        <w:rPr>
          <w:color w:val="262626"/>
          <w:sz w:val="20"/>
          <w:szCs w:val="20"/>
        </w:rPr>
        <w:t xml:space="preserve">Assisted in Agile-driven IT solutions, addressing system errors and improving network configurations with senior technical staff.</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IT risk documentation for Fortune 500 companies and identified technology weaknesses in database security and compliance.</w:t>
      </w:r>
    </w:p>
    <w:p>
      <w:pPr>
        <w:spacing w:before="0" w:after="75"/>
        <w:ind w:left="640" w:hanging="200"/>
      </w:pPr>
      <w:r>
        <w:rPr>
          <w:color w:val="262626"/>
          <w:sz w:val="20"/>
          <w:szCs w:val="20"/>
        </w:rPr>
        <w:t xml:space="preserve">•  </w:t>
      </w:r>
      <w:r>
        <w:rPr>
          <w:color w:val="262626"/>
          <w:sz w:val="20"/>
          <w:szCs w:val="20"/>
        </w:rPr>
        <w:t xml:space="preserve">Performed detailed walkthroughs and control testing improving documentation quality and risk assessment accuracy.</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Oracle Certified Professional, Java SE 8 Programmer</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AWS Certified Solutions Architect - Associate</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