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Business Analyst | Salesforce &amp; Analytics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Business Analyst with 7+ years in Salesforce and analytics platforms leading complex requirements gathering, process optimization, and functional strategy design. Deep expertise in Salesforce Sales Cloud, Service Cloud, Experience Cloud, and Data Cloud with strong skills in Lead-to-Cash processes and enterprise reporting modernization through Tableau and Slack integrations. Experienced in authoring sophisticated user stories, functional specifications, process swim-lane diagrams, UX wireframes, and leading user acceptance testing. Skilled at collaborating with cross-functional teams, managing technical deliverables, and mentoring junior analysts. Proven track record in designing scalable declarative solutions, applying Salesforce security models, and supporting CI/CD DevOps tools. Adept at Agile/Scrum environments using Jira and visual modeling tools like Lucidchart and Miro, driving impactful digital transformation in manufacturing, supply chain, and durable goods sectors.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Business Analysis &amp; Requirements</w:t>
      </w:r>
      <w:r>
        <w:rPr>
          <w:b/>
          <w:color w:val="1A1A1A"/>
          <w:sz w:val="20"/>
          <w:szCs w:val="20"/>
        </w:rPr>
        <w:t xml:space="preserve">:</w:t>
      </w:r>
      <w:r>
        <w:rPr>
          <w:color w:val="262626"/>
          <w:sz w:val="20"/>
          <w:szCs w:val="20"/>
        </w:rPr>
        <w:t xml:space="preserve"> Lead-to-Cash Processes, User Story Authoring, Functional Specification, Process Mapping, UX Wireframing</w:t>
      </w:r>
    </w:p>
    <w:p>
      <w:pPr>
        <w:spacing w:before="0" w:after="0"/>
      </w:pPr>
      <w:r>
        <w:rPr>
          <w:b/>
          <w:color w:val="1A1A1A"/>
          <w:sz w:val="20"/>
          <w:szCs w:val="20"/>
        </w:rPr>
        <w:t xml:space="preserve">Salesforce Platforms</w:t>
      </w:r>
      <w:r>
        <w:rPr>
          <w:b/>
          <w:color w:val="1A1A1A"/>
          <w:sz w:val="20"/>
          <w:szCs w:val="20"/>
        </w:rPr>
        <w:t xml:space="preserve">:</w:t>
      </w:r>
      <w:r>
        <w:rPr>
          <w:color w:val="262626"/>
          <w:sz w:val="20"/>
          <w:szCs w:val="20"/>
        </w:rPr>
        <w:t xml:space="preserve"> Sales Cloud, Service Cloud, Experience Cloud, Data Cloud, Salesforce Flow Builder, Security Models (OWDs, Sharing Rules, Permission Sets)</w:t>
      </w:r>
    </w:p>
    <w:p>
      <w:pPr>
        <w:spacing w:before="0" w:after="0"/>
      </w:pPr>
      <w:r>
        <w:rPr>
          <w:b/>
          <w:color w:val="1A1A1A"/>
          <w:sz w:val="20"/>
          <w:szCs w:val="20"/>
        </w:rPr>
        <w:t xml:space="preserve">Analytics &amp; Reporting</w:t>
      </w:r>
      <w:r>
        <w:rPr>
          <w:b/>
          <w:color w:val="1A1A1A"/>
          <w:sz w:val="20"/>
          <w:szCs w:val="20"/>
        </w:rPr>
        <w:t xml:space="preserve">:</w:t>
      </w:r>
      <w:r>
        <w:rPr>
          <w:color w:val="262626"/>
          <w:sz w:val="20"/>
          <w:szCs w:val="20"/>
        </w:rPr>
        <w:t xml:space="preserve"> Tableau Analytics, Tableau Pulse, Slack App Integration, KPI Reporting, Dashboard Design</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APIs, SOAP APIs, Named Credentials, OAuth 2.0, Apex Callouts</w:t>
      </w:r>
    </w:p>
    <w:p>
      <w:pPr>
        <w:spacing w:before="0" w:after="0"/>
      </w:pPr>
      <w:r>
        <w:rPr>
          <w:b/>
          <w:color w:val="1A1A1A"/>
          <w:sz w:val="20"/>
          <w:szCs w:val="20"/>
        </w:rPr>
        <w:t xml:space="preserve">DevOps &amp; Agile</w:t>
      </w:r>
      <w:r>
        <w:rPr>
          <w:b/>
          <w:color w:val="1A1A1A"/>
          <w:sz w:val="20"/>
          <w:szCs w:val="20"/>
        </w:rPr>
        <w:t xml:space="preserve">:</w:t>
      </w:r>
      <w:r>
        <w:rPr>
          <w:color w:val="262626"/>
          <w:sz w:val="20"/>
          <w:szCs w:val="20"/>
        </w:rPr>
        <w:t xml:space="preserve"> AutoRABIT, Copado, DevOps Center, Jira, Azure DevOps, Agile/Scrum Methodologies</w:t>
      </w:r>
    </w:p>
    <w:p>
      <w:pPr>
        <w:spacing w:before="0" w:after="0"/>
      </w:pPr>
      <w:r>
        <w:rPr>
          <w:b/>
          <w:color w:val="1A1A1A"/>
          <w:sz w:val="20"/>
          <w:szCs w:val="20"/>
        </w:rPr>
        <w:t xml:space="preserve">Collaboration &amp; Tools</w:t>
      </w:r>
      <w:r>
        <w:rPr>
          <w:b/>
          <w:color w:val="1A1A1A"/>
          <w:sz w:val="20"/>
          <w:szCs w:val="20"/>
        </w:rPr>
        <w:t xml:space="preserve">:</w:t>
      </w:r>
      <w:r>
        <w:rPr>
          <w:color w:val="262626"/>
          <w:sz w:val="20"/>
          <w:szCs w:val="20"/>
        </w:rPr>
        <w:t xml:space="preserve"> Lucidchart, Miro, Jira, Confluence, UAT Leadership, Cross-Functional Team Coordination</w:t>
      </w:r>
    </w:p>
    <w:p>
      <w:pPr>
        <w:spacing w:before="0" w:after="0"/>
      </w:pPr>
      <w:r>
        <w:rPr>
          <w:b/>
          <w:color w:val="1A1A1A"/>
          <w:sz w:val="20"/>
          <w:szCs w:val="20"/>
        </w:rPr>
        <w:t xml:space="preserve">Certifications &amp; Governance</w:t>
      </w:r>
      <w:r>
        <w:rPr>
          <w:b/>
          <w:color w:val="1A1A1A"/>
          <w:sz w:val="20"/>
          <w:szCs w:val="20"/>
        </w:rPr>
        <w:t xml:space="preserve">:</w:t>
      </w:r>
      <w:r>
        <w:rPr>
          <w:color w:val="262626"/>
          <w:sz w:val="20"/>
          <w:szCs w:val="20"/>
        </w:rPr>
        <w:t xml:space="preserve"> Salesforce Certified Business Analyst, Salesforce Certified Administrator, Release Management, IT Governance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Business Analyst - Salesforce &amp; Analytics</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discovery workshops and process design across Sales, Service, and Experience Cloud to optimize Lead-to-Cash workflows and outcome tracking.</w:t>
      </w:r>
    </w:p>
    <w:p>
      <w:pPr>
        <w:spacing w:before="0" w:after="75"/>
        <w:ind w:left="640" w:hanging="200"/>
      </w:pPr>
      <w:r>
        <w:rPr>
          <w:color w:val="262626"/>
          <w:sz w:val="20"/>
          <w:szCs w:val="20"/>
        </w:rPr>
        <w:t xml:space="preserve">•  </w:t>
      </w:r>
      <w:r>
        <w:rPr>
          <w:color w:val="262626"/>
          <w:sz w:val="20"/>
          <w:szCs w:val="20"/>
        </w:rPr>
        <w:t xml:space="preserve">Authored detailed user stories, functional specs, and process swim-lanes to align offshore developers and executive stakeholders on Salesforce solution objectives.</w:t>
      </w:r>
    </w:p>
    <w:p>
      <w:pPr>
        <w:spacing w:before="0" w:after="75"/>
        <w:ind w:left="640" w:hanging="200"/>
      </w:pPr>
      <w:r>
        <w:rPr>
          <w:color w:val="262626"/>
          <w:sz w:val="20"/>
          <w:szCs w:val="20"/>
        </w:rPr>
        <w:t xml:space="preserve">•  </w:t>
      </w:r>
      <w:r>
        <w:rPr>
          <w:color w:val="262626"/>
          <w:sz w:val="20"/>
          <w:szCs w:val="20"/>
        </w:rPr>
        <w:t xml:space="preserve">Defined architecture leveraging declarative Salesforce Flow Builder and Apex to balance custom development and maintainability within scalable solutions.</w:t>
      </w:r>
    </w:p>
    <w:p>
      <w:pPr>
        <w:spacing w:before="0" w:after="75"/>
        <w:ind w:left="640" w:hanging="200"/>
      </w:pPr>
      <w:r>
        <w:rPr>
          <w:color w:val="262626"/>
          <w:sz w:val="20"/>
          <w:szCs w:val="20"/>
        </w:rPr>
        <w:t xml:space="preserve">•  </w:t>
      </w:r>
      <w:r>
        <w:rPr>
          <w:color w:val="262626"/>
          <w:sz w:val="20"/>
          <w:szCs w:val="20"/>
        </w:rPr>
        <w:t xml:space="preserve">Modernized enterprise reporting by gathering Tableau requirements and integrating Slack workflows to enhance real-time conversational analytics and alerts.</w:t>
      </w:r>
    </w:p>
    <w:p>
      <w:pPr>
        <w:spacing w:before="0" w:after="75"/>
        <w:ind w:left="640" w:hanging="200"/>
      </w:pPr>
      <w:r>
        <w:rPr>
          <w:color w:val="262626"/>
          <w:sz w:val="20"/>
          <w:szCs w:val="20"/>
        </w:rPr>
        <w:t xml:space="preserve">•  </w:t>
      </w:r>
      <w:r>
        <w:rPr>
          <w:color w:val="262626"/>
          <w:sz w:val="20"/>
          <w:szCs w:val="20"/>
        </w:rPr>
        <w:t xml:space="preserve">Collaborated with QA and development teams across geographies to validate technical deliverables against business logic and compliance requirements.</w:t>
      </w:r>
    </w:p>
    <w:p>
      <w:pPr>
        <w:spacing w:before="0" w:after="75"/>
        <w:ind w:left="640" w:hanging="200"/>
      </w:pPr>
      <w:r>
        <w:rPr>
          <w:color w:val="262626"/>
          <w:sz w:val="20"/>
          <w:szCs w:val="20"/>
        </w:rPr>
        <w:t xml:space="preserve">•  </w:t>
      </w:r>
      <w:r>
        <w:rPr>
          <w:color w:val="262626"/>
          <w:sz w:val="20"/>
          <w:szCs w:val="20"/>
        </w:rPr>
        <w:t xml:space="preserve">Directed User Acceptance Testing efforts with comprehensive test scripts, execution plans, and stakeholder sign-off documentation ensuring deployment readiness.</w:t>
      </w:r>
    </w:p>
    <w:p>
      <w:pPr>
        <w:spacing w:before="0" w:after="75"/>
        <w:ind w:left="640" w:hanging="200"/>
      </w:pPr>
      <w:r>
        <w:rPr>
          <w:color w:val="262626"/>
          <w:sz w:val="20"/>
          <w:szCs w:val="20"/>
        </w:rPr>
        <w:t xml:space="preserve">•  </w:t>
      </w:r>
      <w:r>
        <w:rPr>
          <w:color w:val="262626"/>
          <w:sz w:val="20"/>
          <w:szCs w:val="20"/>
        </w:rPr>
        <w:t xml:space="preserve">Mentored junior Business Analysts on best practices for requirements documentation, stakeholder communication, and testing processes in Salesforce projects.</w:t>
      </w:r>
    </w:p>
    <w:p>
      <w:pPr>
        <w:spacing w:before="0" w:after="75"/>
        <w:ind w:left="640" w:hanging="200"/>
      </w:pPr>
      <w:r>
        <w:rPr>
          <w:color w:val="262626"/>
          <w:sz w:val="20"/>
          <w:szCs w:val="20"/>
        </w:rPr>
        <w:t xml:space="preserve">•  </w:t>
      </w:r>
      <w:r>
        <w:rPr>
          <w:color w:val="262626"/>
          <w:sz w:val="20"/>
          <w:szCs w:val="20"/>
        </w:rPr>
        <w:t xml:space="preserve">Evaluated Salesforce security configurations including Sharing Rules, OWDs, and Permission Sets to ensure data access aligned with least-privilege principles.</w:t>
      </w:r>
    </w:p>
    <w:p>
      <w:pPr>
        <w:spacing w:before="0" w:after="75"/>
        <w:ind w:left="640" w:hanging="200"/>
      </w:pPr>
      <w:r>
        <w:rPr>
          <w:color w:val="262626"/>
          <w:sz w:val="20"/>
          <w:szCs w:val="20"/>
        </w:rPr>
        <w:t xml:space="preserve">•  </w:t>
      </w:r>
      <w:r>
        <w:rPr>
          <w:color w:val="262626"/>
          <w:sz w:val="20"/>
          <w:szCs w:val="20"/>
        </w:rPr>
        <w:t xml:space="preserve">Supported Salesforce seasonal release management and IT governance by reviewing updates impact and drafting operational support plans.</w:t>
      </w:r>
    </w:p>
    <w:p>
      <w:pPr>
        <w:spacing w:before="0" w:after="75"/>
        <w:ind w:left="640" w:hanging="200"/>
      </w:pPr>
      <w:r>
        <w:rPr>
          <w:color w:val="262626"/>
          <w:sz w:val="20"/>
          <w:szCs w:val="20"/>
        </w:rPr>
        <w:t xml:space="preserve">•  </w:t>
      </w:r>
      <w:r>
        <w:rPr>
          <w:color w:val="262626"/>
          <w:sz w:val="20"/>
          <w:szCs w:val="20"/>
        </w:rPr>
        <w:t xml:space="preserve">Facilitated integration design discussions involving REST API and Slack App connectivity to streamline cross-platform data workflows and user experience.</w:t>
      </w:r>
    </w:p>
    <w:p>
      <w:pPr>
        <w:spacing w:before="0" w:after="75"/>
        <w:ind w:left="640" w:hanging="200"/>
      </w:pPr>
      <w:r>
        <w:rPr>
          <w:color w:val="262626"/>
          <w:sz w:val="20"/>
          <w:szCs w:val="20"/>
        </w:rPr>
        <w:t xml:space="preserve">•  </w:t>
      </w:r>
      <w:r>
        <w:rPr>
          <w:color w:val="262626"/>
          <w:sz w:val="20"/>
          <w:szCs w:val="20"/>
        </w:rPr>
        <w:t xml:space="preserve">Utilized Lucidchart and Miro to create visual artifacts supporting solution design, communication of complex processes, and stakeholder alignment.</w:t>
      </w:r>
    </w:p>
    <w:p>
      <w:pPr>
        <w:spacing w:before="0" w:after="75"/>
        <w:ind w:left="640" w:hanging="200"/>
      </w:pPr>
      <w:r>
        <w:rPr>
          <w:color w:val="262626"/>
          <w:sz w:val="20"/>
          <w:szCs w:val="20"/>
        </w:rPr>
        <w:t xml:space="preserve">•  </w:t>
      </w:r>
      <w:r>
        <w:rPr>
          <w:color w:val="262626"/>
          <w:sz w:val="20"/>
          <w:szCs w:val="20"/>
        </w:rPr>
        <w:t xml:space="preserve">Tracked and reported on key performance indicators post-deployment to measure process improvements and identify further optimization opportunities.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Business Analyst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Drove Lead-to-Cash business process improvements by working closely with sales operations and product teams to gather detailed functional requirements.</w:t>
      </w:r>
    </w:p>
    <w:p>
      <w:pPr>
        <w:spacing w:before="0" w:after="75"/>
        <w:ind w:left="640" w:hanging="200"/>
      </w:pPr>
      <w:r>
        <w:rPr>
          <w:color w:val="262626"/>
          <w:sz w:val="20"/>
          <w:szCs w:val="20"/>
        </w:rPr>
        <w:t xml:space="preserve">•  </w:t>
      </w:r>
      <w:r>
        <w:rPr>
          <w:color w:val="262626"/>
          <w:sz w:val="20"/>
          <w:szCs w:val="20"/>
        </w:rPr>
        <w:t xml:space="preserve">Developed comprehensive functional specifications and UX wireframes enabling cross-functional teams to deliver Sales Cloud and Service Cloud enhancements.</w:t>
      </w:r>
    </w:p>
    <w:p>
      <w:pPr>
        <w:spacing w:before="0" w:after="75"/>
        <w:ind w:left="640" w:hanging="200"/>
      </w:pPr>
      <w:r>
        <w:rPr>
          <w:color w:val="262626"/>
          <w:sz w:val="20"/>
          <w:szCs w:val="20"/>
        </w:rPr>
        <w:t xml:space="preserve">•  </w:t>
      </w:r>
      <w:r>
        <w:rPr>
          <w:color w:val="262626"/>
          <w:sz w:val="20"/>
          <w:szCs w:val="20"/>
        </w:rPr>
        <w:t xml:space="preserve">Defined Salesforce solution architectures integrating Sales, Service, and Experience Cloud data leveraging declarative and minimal custom development approaches.</w:t>
      </w:r>
    </w:p>
    <w:p>
      <w:pPr>
        <w:spacing w:before="0" w:after="75"/>
        <w:ind w:left="640" w:hanging="200"/>
      </w:pPr>
      <w:r>
        <w:rPr>
          <w:color w:val="262626"/>
          <w:sz w:val="20"/>
          <w:szCs w:val="20"/>
        </w:rPr>
        <w:t xml:space="preserve">•  </w:t>
      </w:r>
      <w:r>
        <w:rPr>
          <w:color w:val="262626"/>
          <w:sz w:val="20"/>
          <w:szCs w:val="20"/>
        </w:rPr>
        <w:t xml:space="preserve">Established Tableau analytics requirements and supported integration with Slack notifications to create actionable, metric-driven reporting dashboards.</w:t>
      </w:r>
    </w:p>
    <w:p>
      <w:pPr>
        <w:spacing w:before="0" w:after="75"/>
        <w:ind w:left="640" w:hanging="200"/>
      </w:pPr>
      <w:r>
        <w:rPr>
          <w:color w:val="262626"/>
          <w:sz w:val="20"/>
          <w:szCs w:val="20"/>
        </w:rPr>
        <w:t xml:space="preserve">•  </w:t>
      </w:r>
      <w:r>
        <w:rPr>
          <w:color w:val="262626"/>
          <w:sz w:val="20"/>
          <w:szCs w:val="20"/>
        </w:rPr>
        <w:t xml:space="preserve">Championed implementation of Salesforce security models with focus on OWDs, Sharing Rules, and Permission Sets to secure sensitive enterprise data.</w:t>
      </w:r>
    </w:p>
    <w:p>
      <w:pPr>
        <w:spacing w:before="0" w:after="75"/>
        <w:ind w:left="640" w:hanging="200"/>
      </w:pPr>
      <w:r>
        <w:rPr>
          <w:color w:val="262626"/>
          <w:sz w:val="20"/>
          <w:szCs w:val="20"/>
        </w:rPr>
        <w:t xml:space="preserve">•  </w:t>
      </w:r>
      <w:r>
        <w:rPr>
          <w:color w:val="262626"/>
          <w:sz w:val="20"/>
          <w:szCs w:val="20"/>
        </w:rPr>
        <w:t xml:space="preserve">Coordinated and led User Acceptance Testing phases with scripting, defect tracking, and sign-off, significantly reducing post-release issues.</w:t>
      </w:r>
    </w:p>
    <w:p>
      <w:pPr>
        <w:spacing w:before="0" w:after="75"/>
        <w:ind w:left="640" w:hanging="200"/>
      </w:pPr>
      <w:r>
        <w:rPr>
          <w:color w:val="262626"/>
          <w:sz w:val="20"/>
          <w:szCs w:val="20"/>
        </w:rPr>
        <w:t xml:space="preserve">•  </w:t>
      </w:r>
      <w:r>
        <w:rPr>
          <w:color w:val="262626"/>
          <w:sz w:val="20"/>
          <w:szCs w:val="20"/>
        </w:rPr>
        <w:t xml:space="preserve">Mentored junior analysts and facilitated workshops to expand Salesforce ecosystem knowledge and strengthen team productivity.</w:t>
      </w:r>
    </w:p>
    <w:p>
      <w:pPr>
        <w:spacing w:before="0" w:after="75"/>
        <w:ind w:left="640" w:hanging="200"/>
      </w:pPr>
      <w:r>
        <w:rPr>
          <w:color w:val="262626"/>
          <w:sz w:val="20"/>
          <w:szCs w:val="20"/>
        </w:rPr>
        <w:t xml:space="preserve">•  </w:t>
      </w:r>
      <w:r>
        <w:rPr>
          <w:color w:val="262626"/>
          <w:sz w:val="20"/>
          <w:szCs w:val="20"/>
        </w:rPr>
        <w:t xml:space="preserve">Collaborated closely with DevOps teams using Copado and AutoRABIT for deployment automation and release pipeline governance.</w:t>
      </w:r>
    </w:p>
    <w:p>
      <w:pPr>
        <w:spacing w:before="0" w:after="75"/>
        <w:ind w:left="640" w:hanging="200"/>
      </w:pPr>
      <w:r>
        <w:rPr>
          <w:color w:val="262626"/>
          <w:sz w:val="20"/>
          <w:szCs w:val="20"/>
        </w:rPr>
        <w:t xml:space="preserve">•  </w:t>
      </w:r>
      <w:r>
        <w:rPr>
          <w:color w:val="262626"/>
          <w:sz w:val="20"/>
          <w:szCs w:val="20"/>
        </w:rPr>
        <w:t xml:space="preserve">Partnered with offshore technical teams ensuring alignment on business requirements, technical design, and release deliverables.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Business Analyst</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Collected and documented complex Salesforce requirement sets supporting Sales Cloud and Service Cloud pipelines for enterprise manufacturing clients.</w:t>
      </w:r>
    </w:p>
    <w:p>
      <w:pPr>
        <w:spacing w:before="0" w:after="75"/>
        <w:ind w:left="640" w:hanging="200"/>
      </w:pPr>
      <w:r>
        <w:rPr>
          <w:color w:val="262626"/>
          <w:sz w:val="20"/>
          <w:szCs w:val="20"/>
        </w:rPr>
        <w:t xml:space="preserve">•  </w:t>
      </w:r>
      <w:r>
        <w:rPr>
          <w:color w:val="262626"/>
          <w:sz w:val="20"/>
          <w:szCs w:val="20"/>
        </w:rPr>
        <w:t xml:space="preserve">Authored user stories and functional design documents improving communication between business stakeholders and development teams.</w:t>
      </w:r>
    </w:p>
    <w:p>
      <w:pPr>
        <w:spacing w:before="0" w:after="75"/>
        <w:ind w:left="640" w:hanging="200"/>
      </w:pPr>
      <w:r>
        <w:rPr>
          <w:color w:val="262626"/>
          <w:sz w:val="20"/>
          <w:szCs w:val="20"/>
        </w:rPr>
        <w:t xml:space="preserve">•  </w:t>
      </w:r>
      <w:r>
        <w:rPr>
          <w:color w:val="262626"/>
          <w:sz w:val="20"/>
          <w:szCs w:val="20"/>
        </w:rPr>
        <w:t xml:space="preserve">Assessed custom vs. declarative configurations in Lightning Flow Builder to enhance scalability and minimize technical debt.</w:t>
      </w:r>
    </w:p>
    <w:p>
      <w:pPr>
        <w:spacing w:before="0" w:after="75"/>
        <w:ind w:left="640" w:hanging="200"/>
      </w:pPr>
      <w:r>
        <w:rPr>
          <w:color w:val="262626"/>
          <w:sz w:val="20"/>
          <w:szCs w:val="20"/>
        </w:rPr>
        <w:t xml:space="preserve">•  </w:t>
      </w:r>
      <w:r>
        <w:rPr>
          <w:color w:val="262626"/>
          <w:sz w:val="20"/>
          <w:szCs w:val="20"/>
        </w:rPr>
        <w:t xml:space="preserve">Contributed to integration definition including REST and SOAP API connections supporting CRM to external analytics and ERP systems.</w:t>
      </w:r>
    </w:p>
    <w:p>
      <w:pPr>
        <w:spacing w:before="0" w:after="75"/>
        <w:ind w:left="640" w:hanging="200"/>
      </w:pPr>
      <w:r>
        <w:rPr>
          <w:color w:val="262626"/>
          <w:sz w:val="20"/>
          <w:szCs w:val="20"/>
        </w:rPr>
        <w:t xml:space="preserve">•  </w:t>
      </w:r>
      <w:r>
        <w:rPr>
          <w:color w:val="262626"/>
          <w:sz w:val="20"/>
          <w:szCs w:val="20"/>
        </w:rPr>
        <w:t xml:space="preserve">Produced visual process maps and swim-lane diagrams using Miro to document workflows and optimize cross-team collaboration.</w:t>
      </w:r>
    </w:p>
    <w:p>
      <w:pPr>
        <w:spacing w:before="0" w:after="75"/>
        <w:ind w:left="640" w:hanging="200"/>
      </w:pPr>
      <w:r>
        <w:rPr>
          <w:color w:val="262626"/>
          <w:sz w:val="20"/>
          <w:szCs w:val="20"/>
        </w:rPr>
        <w:t xml:space="preserve">•  </w:t>
      </w:r>
      <w:r>
        <w:rPr>
          <w:color w:val="262626"/>
          <w:sz w:val="20"/>
          <w:szCs w:val="20"/>
        </w:rPr>
        <w:t xml:space="preserve">Led UAT activities and consolidated feedback from global stakeholders ensuring business readiness for Salesforce releases.</w:t>
      </w:r>
    </w:p>
    <w:p>
      <w:pPr>
        <w:spacing w:before="0" w:after="75"/>
        <w:ind w:left="640" w:hanging="200"/>
      </w:pPr>
      <w:r>
        <w:rPr>
          <w:color w:val="262626"/>
          <w:sz w:val="20"/>
          <w:szCs w:val="20"/>
        </w:rPr>
        <w:t xml:space="preserve">•  </w:t>
      </w:r>
      <w:r>
        <w:rPr>
          <w:color w:val="262626"/>
          <w:sz w:val="20"/>
          <w:szCs w:val="20"/>
        </w:rPr>
        <w:t xml:space="preserve">Collaborated with IT governance and release management teams to align Salesforce updates with organizational policies.</w:t>
      </w:r>
    </w:p>
    <w:p>
      <w:pPr>
        <w:spacing w:before="0" w:after="75"/>
        <w:ind w:left="640" w:hanging="200"/>
      </w:pPr>
      <w:r>
        <w:rPr>
          <w:color w:val="262626"/>
          <w:sz w:val="20"/>
          <w:szCs w:val="20"/>
        </w:rPr>
        <w:t xml:space="preserve">•  </w:t>
      </w:r>
      <w:r>
        <w:rPr>
          <w:color w:val="262626"/>
          <w:sz w:val="20"/>
          <w:szCs w:val="20"/>
        </w:rPr>
        <w:t xml:space="preserve">Supported Salesforce security configuration reviews including OWDs and Permission Set assignments to enforce enterprise compliance.</w:t>
      </w:r>
    </w:p>
    <w:p>
      <w:pPr>
        <w:spacing w:before="0" w:after="75"/>
        <w:ind w:left="640" w:hanging="200"/>
      </w:pPr>
      <w:r>
        <w:rPr>
          <w:color w:val="262626"/>
          <w:sz w:val="20"/>
          <w:szCs w:val="20"/>
        </w:rPr>
        <w:t xml:space="preserve">•  </w:t>
      </w:r>
      <w:r>
        <w:rPr>
          <w:color w:val="262626"/>
          <w:sz w:val="20"/>
          <w:szCs w:val="20"/>
        </w:rPr>
        <w:t xml:space="preserve">Participated in Agile ceremonies using Jira for backlog grooming, sprint planning, and status reporting enhancing project delivery cadence.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Business Analyst / Salesforce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implementations for healthcare and manufacturing clients by gathering requirements and mapping business processes.</w:t>
      </w:r>
    </w:p>
    <w:p>
      <w:pPr>
        <w:spacing w:before="0" w:after="75"/>
        <w:ind w:left="640" w:hanging="200"/>
      </w:pPr>
      <w:r>
        <w:rPr>
          <w:color w:val="262626"/>
          <w:sz w:val="20"/>
          <w:szCs w:val="20"/>
        </w:rPr>
        <w:t xml:space="preserve">•  </w:t>
      </w:r>
      <w:r>
        <w:rPr>
          <w:color w:val="262626"/>
          <w:sz w:val="20"/>
          <w:szCs w:val="20"/>
        </w:rPr>
        <w:t xml:space="preserve">Created detailed specifications, including process diagrams and reports, to facilitate build and configure activities for Sales and Service Clouds.</w:t>
      </w:r>
    </w:p>
    <w:p>
      <w:pPr>
        <w:spacing w:before="0" w:after="75"/>
        <w:ind w:left="640" w:hanging="200"/>
      </w:pPr>
      <w:r>
        <w:rPr>
          <w:color w:val="262626"/>
          <w:sz w:val="20"/>
          <w:szCs w:val="20"/>
        </w:rPr>
        <w:t xml:space="preserve">•  </w:t>
      </w:r>
      <w:r>
        <w:rPr>
          <w:color w:val="262626"/>
          <w:sz w:val="20"/>
          <w:szCs w:val="20"/>
        </w:rPr>
        <w:t xml:space="preserve">Managed Salesforce security audits focused on profiles, roles, Permission Sets, and sharing rules to mitigate access risks.</w:t>
      </w:r>
    </w:p>
    <w:p>
      <w:pPr>
        <w:spacing w:before="0" w:after="75"/>
        <w:ind w:left="640" w:hanging="200"/>
      </w:pPr>
      <w:r>
        <w:rPr>
          <w:color w:val="262626"/>
          <w:sz w:val="20"/>
          <w:szCs w:val="20"/>
        </w:rPr>
        <w:t xml:space="preserve">•  </w:t>
      </w:r>
      <w:r>
        <w:rPr>
          <w:color w:val="262626"/>
          <w:sz w:val="20"/>
          <w:szCs w:val="20"/>
        </w:rPr>
        <w:t xml:space="preserve">Assisted in the design and deployment of Salesforce dashboards and Tableau reports improving operational visibility across business units.</w:t>
      </w:r>
    </w:p>
    <w:p>
      <w:pPr>
        <w:spacing w:before="0" w:after="75"/>
        <w:ind w:left="640" w:hanging="200"/>
      </w:pPr>
      <w:r>
        <w:rPr>
          <w:color w:val="262626"/>
          <w:sz w:val="20"/>
          <w:szCs w:val="20"/>
        </w:rPr>
        <w:t xml:space="preserve">•  </w:t>
      </w:r>
      <w:r>
        <w:rPr>
          <w:color w:val="262626"/>
          <w:sz w:val="20"/>
          <w:szCs w:val="20"/>
        </w:rPr>
        <w:t xml:space="preserve">Collaborated with developers and QA teams during UAT phases securing user acceptance and deployment readiness.</w:t>
      </w:r>
    </w:p>
    <w:p>
      <w:pPr>
        <w:spacing w:before="0" w:after="75"/>
        <w:ind w:left="640" w:hanging="200"/>
      </w:pPr>
      <w:r>
        <w:rPr>
          <w:color w:val="262626"/>
          <w:sz w:val="20"/>
          <w:szCs w:val="20"/>
        </w:rPr>
        <w:t xml:space="preserve">•  </w:t>
      </w:r>
      <w:r>
        <w:rPr>
          <w:color w:val="262626"/>
          <w:sz w:val="20"/>
          <w:szCs w:val="20"/>
        </w:rPr>
        <w:t xml:space="preserve">Performed data quality assessments and led duplication prevention initiatives enhancing CRM data reliability and trustworthiness.</w:t>
      </w:r>
    </w:p>
    <w:p>
      <w:pPr>
        <w:spacing w:before="0" w:after="75"/>
        <w:ind w:left="640" w:hanging="200"/>
      </w:pPr>
      <w:r>
        <w:rPr>
          <w:color w:val="262626"/>
          <w:sz w:val="20"/>
          <w:szCs w:val="20"/>
        </w:rPr>
        <w:t xml:space="preserve">•  </w:t>
      </w:r>
      <w:r>
        <w:rPr>
          <w:color w:val="262626"/>
          <w:sz w:val="20"/>
          <w:szCs w:val="20"/>
        </w:rPr>
        <w:t xml:space="preserve">Documented and communicated process changes and release notes, supporting training and change management activities.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Business Analyst</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