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experience delivering scalable Salesforce solutions including Sales Cloud and Service Cloud in highly customized force.com environments. Deep expertise in Apex, Lightning Components, including advanced Lightning Web Components, and complex Salesforce integrations with ERP systems like SAP and Oracle. Proven track record designing clean, maintainable code aligned with Salesforce design best practices and handling multiple full lifecycle enterprise implementations. Skilled leader and collaborator, driving technical strategy and supporting Agile teams in onsite/offshore models. Holds Salesforce Platform Developer II certification and demonstrates thought leadership in Salesforce DevOps using Git and VS Code. Experienced in troubleshooting complex Salesforce performance and integration issues while optimizing system scalability and reliability.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 &amp; Clouds</w:t>
      </w:r>
      <w:r>
        <w:rPr>
          <w:b/>
          <w:color w:val="1A1A1A"/>
          <w:sz w:val="20"/>
          <w:szCs w:val="20"/>
        </w:rPr>
        <w:t xml:space="preserve">:</w:t>
      </w:r>
      <w:r>
        <w:rPr>
          <w:color w:val="262626"/>
          <w:sz w:val="20"/>
          <w:szCs w:val="20"/>
        </w:rPr>
        <w:t xml:space="preserve"> Salesforce Sales Cloud, Service Cloud, Salesforce1, Salesforce Mobile, Salesforce Lightning, Force.com platform</w:t>
      </w:r>
    </w:p>
    <w:p>
      <w:pPr>
        <w:spacing w:before="0" w:after="0"/>
      </w:pPr>
      <w:r>
        <w:rPr>
          <w:b/>
          <w:color w:val="1A1A1A"/>
          <w:sz w:val="20"/>
          <w:szCs w:val="20"/>
        </w:rPr>
        <w:t xml:space="preserve">Development Languages &amp; Tools</w:t>
      </w:r>
      <w:r>
        <w:rPr>
          <w:b/>
          <w:color w:val="1A1A1A"/>
          <w:sz w:val="20"/>
          <w:szCs w:val="20"/>
        </w:rPr>
        <w:t xml:space="preserve">:</w:t>
      </w:r>
      <w:r>
        <w:rPr>
          <w:color w:val="262626"/>
          <w:sz w:val="20"/>
          <w:szCs w:val="20"/>
        </w:rPr>
        <w:t xml:space="preserve"> Apex, Apex Triggers, Batch Apex, Lightning Web Components (LWC), Aura Components, Visualforce, SOQL, SOSL, JavaScript, VS Code</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Named Credentials, OAuth 2.0, Salesforce integration with SAP, Oracle, Microsoft Dynamics</w:t>
      </w:r>
    </w:p>
    <w:p>
      <w:pPr>
        <w:spacing w:before="0" w:after="0"/>
      </w:pPr>
      <w:r>
        <w:rPr>
          <w:b/>
          <w:color w:val="1A1A1A"/>
          <w:sz w:val="20"/>
          <w:szCs w:val="20"/>
        </w:rPr>
        <w:t xml:space="preserve">DevOps &amp; Source Control</w:t>
      </w:r>
      <w:r>
        <w:rPr>
          <w:b/>
          <w:color w:val="1A1A1A"/>
          <w:sz w:val="20"/>
          <w:szCs w:val="20"/>
        </w:rPr>
        <w:t xml:space="preserve">:</w:t>
      </w:r>
      <w:r>
        <w:rPr>
          <w:color w:val="262626"/>
          <w:sz w:val="20"/>
          <w:szCs w:val="20"/>
        </w:rPr>
        <w:t xml:space="preserve"> Git, VS Code, Salesforce DX, CI/CD pipelines, Code Reviews, Performance Tuning, Troubleshooting</w:t>
      </w:r>
    </w:p>
    <w:p>
      <w:pPr>
        <w:spacing w:before="0" w:after="0"/>
      </w:pPr>
      <w:r>
        <w:rPr>
          <w:b/>
          <w:color w:val="1A1A1A"/>
          <w:sz w:val="20"/>
          <w:szCs w:val="20"/>
        </w:rPr>
        <w:t xml:space="preserve">Architecture &amp; Design</w:t>
      </w:r>
      <w:r>
        <w:rPr>
          <w:b/>
          <w:color w:val="1A1A1A"/>
          <w:sz w:val="20"/>
          <w:szCs w:val="20"/>
        </w:rPr>
        <w:t xml:space="preserve">:</w:t>
      </w:r>
      <w:r>
        <w:rPr>
          <w:color w:val="262626"/>
          <w:sz w:val="20"/>
          <w:szCs w:val="20"/>
        </w:rPr>
        <w:t xml:space="preserve"> Object-Oriented Development, Design Patterns, Salesforce recommended best practices, Clean &amp; Maintainable Code</w:t>
      </w:r>
    </w:p>
    <w:p>
      <w:pPr>
        <w:spacing w:before="0" w:after="0"/>
      </w:pPr>
      <w:r>
        <w:rPr>
          <w:b/>
          <w:color w:val="1A1A1A"/>
          <w:sz w:val="20"/>
          <w:szCs w:val="20"/>
        </w:rPr>
        <w:t xml:space="preserve">Automation &amp; Configuration</w:t>
      </w:r>
      <w:r>
        <w:rPr>
          <w:b/>
          <w:color w:val="1A1A1A"/>
          <w:sz w:val="20"/>
          <w:szCs w:val="20"/>
        </w:rPr>
        <w:t xml:space="preserve">:</w:t>
      </w:r>
      <w:r>
        <w:rPr>
          <w:color w:val="262626"/>
          <w:sz w:val="20"/>
          <w:szCs w:val="20"/>
        </w:rPr>
        <w:t xml:space="preserve"> Salesforce Flow, Record-Triggered Flows, Approval Processes, Validation Rules, Security Model Design</w:t>
      </w:r>
    </w:p>
    <w:p>
      <w:pPr>
        <w:spacing w:before="0" w:after="0"/>
      </w:pPr>
      <w:r>
        <w:rPr>
          <w:b/>
          <w:color w:val="1A1A1A"/>
          <w:sz w:val="20"/>
          <w:szCs w:val="20"/>
        </w:rPr>
        <w:t xml:space="preserve">Platforms &amp; Methodologies</w:t>
      </w:r>
      <w:r>
        <w:rPr>
          <w:b/>
          <w:color w:val="1A1A1A"/>
          <w:sz w:val="20"/>
          <w:szCs w:val="20"/>
        </w:rPr>
        <w:t xml:space="preserve">:</w:t>
      </w:r>
      <w:r>
        <w:rPr>
          <w:color w:val="262626"/>
          <w:sz w:val="20"/>
          <w:szCs w:val="20"/>
        </w:rPr>
        <w:t xml:space="preserve"> Agile/Scrum, Onsite/Offshore Collaboration, Test-driven Development, Metadata API Deployment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delivered scalable Salesforce Sales Cloud and Service Cloud solutions with advanced customizations using Apex, Lightning Web Components, and batch Apex.</w:t>
      </w:r>
    </w:p>
    <w:p>
      <w:pPr>
        <w:spacing w:before="0" w:after="75"/>
        <w:ind w:left="640" w:hanging="200"/>
      </w:pPr>
      <w:r>
        <w:rPr>
          <w:color w:val="262626"/>
          <w:sz w:val="20"/>
          <w:szCs w:val="20"/>
        </w:rPr>
        <w:t xml:space="preserve">•  </w:t>
      </w:r>
      <w:r>
        <w:rPr>
          <w:color w:val="262626"/>
          <w:sz w:val="20"/>
          <w:szCs w:val="20"/>
        </w:rPr>
        <w:t xml:space="preserve">Led technical design and code reviews, ensuring performance tuning and adherence to Salesforce best practices across all implementations.</w:t>
      </w:r>
    </w:p>
    <w:p>
      <w:pPr>
        <w:spacing w:before="0" w:after="75"/>
        <w:ind w:left="640" w:hanging="200"/>
      </w:pPr>
      <w:r>
        <w:rPr>
          <w:color w:val="262626"/>
          <w:sz w:val="20"/>
          <w:szCs w:val="20"/>
        </w:rPr>
        <w:t xml:space="preserve">•  </w:t>
      </w:r>
      <w:r>
        <w:rPr>
          <w:color w:val="262626"/>
          <w:sz w:val="20"/>
          <w:szCs w:val="20"/>
        </w:rPr>
        <w:t xml:space="preserve">Collaborated closely with functional and business teams to blueprint technical designs that meet functional, integration, and non-functional requirements.</w:t>
      </w:r>
    </w:p>
    <w:p>
      <w:pPr>
        <w:spacing w:before="0" w:after="75"/>
        <w:ind w:left="640" w:hanging="200"/>
      </w:pPr>
      <w:r>
        <w:rPr>
          <w:color w:val="262626"/>
          <w:sz w:val="20"/>
          <w:szCs w:val="20"/>
        </w:rPr>
        <w:t xml:space="preserve">•  </w:t>
      </w:r>
      <w:r>
        <w:rPr>
          <w:color w:val="262626"/>
          <w:sz w:val="20"/>
          <w:szCs w:val="20"/>
        </w:rPr>
        <w:t xml:space="preserve">Implemented complex Salesforce integrations using REST APIs and OAuth authentication to connect with multiple ERP and third-party systems.</w:t>
      </w:r>
    </w:p>
    <w:p>
      <w:pPr>
        <w:spacing w:before="0" w:after="75"/>
        <w:ind w:left="640" w:hanging="200"/>
      </w:pPr>
      <w:r>
        <w:rPr>
          <w:color w:val="262626"/>
          <w:sz w:val="20"/>
          <w:szCs w:val="20"/>
        </w:rPr>
        <w:t xml:space="preserve">•  </w:t>
      </w:r>
      <w:r>
        <w:rPr>
          <w:color w:val="262626"/>
          <w:sz w:val="20"/>
          <w:szCs w:val="20"/>
        </w:rPr>
        <w:t xml:space="preserve">Developed and optimized asynchronous Apex processes that process over 250,000 records monthly, improving automation efficiency and reducing failures by 20%.</w:t>
      </w:r>
    </w:p>
    <w:p>
      <w:pPr>
        <w:spacing w:before="0" w:after="75"/>
        <w:ind w:left="640" w:hanging="200"/>
      </w:pPr>
      <w:r>
        <w:rPr>
          <w:color w:val="262626"/>
          <w:sz w:val="20"/>
          <w:szCs w:val="20"/>
        </w:rPr>
        <w:t xml:space="preserve">•  </w:t>
      </w:r>
      <w:r>
        <w:rPr>
          <w:color w:val="262626"/>
          <w:sz w:val="20"/>
          <w:szCs w:val="20"/>
        </w:rPr>
        <w:t xml:space="preserve">Delivered Lightning component framework implementations including advanced Lightning components to modernize user experience and mobile accessibility.</w:t>
      </w:r>
    </w:p>
    <w:p>
      <w:pPr>
        <w:spacing w:before="0" w:after="75"/>
        <w:ind w:left="640" w:hanging="200"/>
      </w:pPr>
      <w:r>
        <w:rPr>
          <w:color w:val="262626"/>
          <w:sz w:val="20"/>
          <w:szCs w:val="20"/>
        </w:rPr>
        <w:t xml:space="preserve">•  </w:t>
      </w:r>
      <w:r>
        <w:rPr>
          <w:color w:val="262626"/>
          <w:sz w:val="20"/>
          <w:szCs w:val="20"/>
        </w:rPr>
        <w:t xml:space="preserve">Administered and enhanced Salesforce security model using profiles, permission sets, sharing rules, and field-level security for enterprise users.</w:t>
      </w:r>
    </w:p>
    <w:p>
      <w:pPr>
        <w:spacing w:before="0" w:after="75"/>
        <w:ind w:left="640" w:hanging="200"/>
      </w:pPr>
      <w:r>
        <w:rPr>
          <w:color w:val="262626"/>
          <w:sz w:val="20"/>
          <w:szCs w:val="20"/>
        </w:rPr>
        <w:t xml:space="preserve">•  </w:t>
      </w:r>
      <w:r>
        <w:rPr>
          <w:color w:val="262626"/>
          <w:sz w:val="20"/>
          <w:szCs w:val="20"/>
        </w:rPr>
        <w:t xml:space="preserve">Supported Salesforce release management activities including sandbox testing, deployment coordination, and release documentation ensuring zero-defect deliveries.</w:t>
      </w:r>
    </w:p>
    <w:p>
      <w:pPr>
        <w:spacing w:before="0" w:after="75"/>
        <w:ind w:left="640" w:hanging="200"/>
      </w:pPr>
      <w:r>
        <w:rPr>
          <w:color w:val="262626"/>
          <w:sz w:val="20"/>
          <w:szCs w:val="20"/>
        </w:rPr>
        <w:t xml:space="preserve">•  </w:t>
      </w:r>
      <w:r>
        <w:rPr>
          <w:color w:val="262626"/>
          <w:sz w:val="20"/>
          <w:szCs w:val="20"/>
        </w:rPr>
        <w:t xml:space="preserve">Built and maintained Salesforce dashboards and reports that monitor key operational KPIs improving business visibility and decision-making.</w:t>
      </w:r>
    </w:p>
    <w:p>
      <w:pPr>
        <w:spacing w:before="0" w:after="75"/>
        <w:ind w:left="640" w:hanging="200"/>
      </w:pPr>
      <w:r>
        <w:rPr>
          <w:color w:val="262626"/>
          <w:sz w:val="20"/>
          <w:szCs w:val="20"/>
        </w:rPr>
        <w:t xml:space="preserve">•  </w:t>
      </w:r>
      <w:r>
        <w:rPr>
          <w:color w:val="262626"/>
          <w:sz w:val="20"/>
          <w:szCs w:val="20"/>
        </w:rPr>
        <w:t xml:space="preserve">Troubleshot complex technical issues including governor limits, integration failures, and record locking, decreasing incident resolution time by 15%.</w:t>
      </w:r>
    </w:p>
    <w:p>
      <w:pPr>
        <w:spacing w:before="0" w:after="75"/>
        <w:ind w:left="640" w:hanging="200"/>
      </w:pPr>
      <w:r>
        <w:rPr>
          <w:color w:val="262626"/>
          <w:sz w:val="20"/>
          <w:szCs w:val="20"/>
        </w:rPr>
        <w:t xml:space="preserve">•  </w:t>
      </w:r>
      <w:r>
        <w:rPr>
          <w:color w:val="262626"/>
          <w:sz w:val="20"/>
          <w:szCs w:val="20"/>
        </w:rPr>
        <w:t xml:space="preserve">Contributed to Salesforce DevOps improvements by leveraging Git and VS Code for source control and continuous integration processes.</w:t>
      </w:r>
    </w:p>
    <w:p>
      <w:pPr>
        <w:spacing w:before="0" w:after="75"/>
        <w:ind w:left="640" w:hanging="200"/>
      </w:pPr>
      <w:r>
        <w:rPr>
          <w:color w:val="262626"/>
          <w:sz w:val="20"/>
          <w:szCs w:val="20"/>
        </w:rPr>
        <w:t xml:space="preserve">•  </w:t>
      </w:r>
      <w:r>
        <w:rPr>
          <w:color w:val="262626"/>
          <w:sz w:val="20"/>
          <w:szCs w:val="20"/>
        </w:rPr>
        <w:t xml:space="preserve">Championed Salesforce AI-assisted automation and event-driven integration patterns to support enterprise-wide business process improvements.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Spearheaded multiple Salesforce Sales Cloud and Service Cloud implementations for large enterprise clients with significant platform customizations.</w:t>
      </w:r>
    </w:p>
    <w:p>
      <w:pPr>
        <w:spacing w:before="0" w:after="75"/>
        <w:ind w:left="640" w:hanging="200"/>
      </w:pPr>
      <w:r>
        <w:rPr>
          <w:color w:val="262626"/>
          <w:sz w:val="20"/>
          <w:szCs w:val="20"/>
        </w:rPr>
        <w:t xml:space="preserve">•  </w:t>
      </w:r>
      <w:r>
        <w:rPr>
          <w:color w:val="262626"/>
          <w:sz w:val="20"/>
          <w:szCs w:val="20"/>
        </w:rPr>
        <w:t xml:space="preserve">Architected Lightning component frameworks and advanced Lightning Web Components aligned with Salesforce recommended design patterns and best practices.</w:t>
      </w:r>
    </w:p>
    <w:p>
      <w:pPr>
        <w:spacing w:before="0" w:after="75"/>
        <w:ind w:left="640" w:hanging="200"/>
      </w:pPr>
      <w:r>
        <w:rPr>
          <w:color w:val="262626"/>
          <w:sz w:val="20"/>
          <w:szCs w:val="20"/>
        </w:rPr>
        <w:t xml:space="preserve">•  </w:t>
      </w:r>
      <w:r>
        <w:rPr>
          <w:color w:val="262626"/>
          <w:sz w:val="20"/>
          <w:szCs w:val="20"/>
        </w:rPr>
        <w:t xml:space="preserve">Designed and implemented secure Salesforce integrations with SAP, Oracle, and Microsoft Dynamics using REST and SOAP APIs.</w:t>
      </w:r>
    </w:p>
    <w:p>
      <w:pPr>
        <w:spacing w:before="0" w:after="75"/>
        <w:ind w:left="640" w:hanging="200"/>
      </w:pPr>
      <w:r>
        <w:rPr>
          <w:color w:val="262626"/>
          <w:sz w:val="20"/>
          <w:szCs w:val="20"/>
        </w:rPr>
        <w:t xml:space="preserve">•  </w:t>
      </w:r>
      <w:r>
        <w:rPr>
          <w:color w:val="262626"/>
          <w:sz w:val="20"/>
          <w:szCs w:val="20"/>
        </w:rPr>
        <w:t xml:space="preserve">Executed Salesforce DevOps processes using Git along with VS Code for development, version control, and deployment in an Agile onsite/offshore model.</w:t>
      </w:r>
    </w:p>
    <w:p>
      <w:pPr>
        <w:spacing w:before="0" w:after="75"/>
        <w:ind w:left="640" w:hanging="200"/>
      </w:pPr>
      <w:r>
        <w:rPr>
          <w:color w:val="262626"/>
          <w:sz w:val="20"/>
          <w:szCs w:val="20"/>
        </w:rPr>
        <w:t xml:space="preserve">•  </w:t>
      </w:r>
      <w:r>
        <w:rPr>
          <w:color w:val="262626"/>
          <w:sz w:val="20"/>
          <w:szCs w:val="20"/>
        </w:rPr>
        <w:t xml:space="preserve">Reviewed code and performed performance tuning that enhanced application responsiveness and stability.</w:t>
      </w:r>
    </w:p>
    <w:p>
      <w:pPr>
        <w:spacing w:before="0" w:after="75"/>
        <w:ind w:left="640" w:hanging="200"/>
      </w:pPr>
      <w:r>
        <w:rPr>
          <w:color w:val="262626"/>
          <w:sz w:val="20"/>
          <w:szCs w:val="20"/>
        </w:rPr>
        <w:t xml:space="preserve">•  </w:t>
      </w:r>
      <w:r>
        <w:rPr>
          <w:color w:val="262626"/>
          <w:sz w:val="20"/>
          <w:szCs w:val="20"/>
        </w:rPr>
        <w:t xml:space="preserve">Collaborated with functional teams to translate business needs into technical designs addressing scalability, security, and integration requirements.</w:t>
      </w:r>
    </w:p>
    <w:p>
      <w:pPr>
        <w:spacing w:before="0" w:after="75"/>
        <w:ind w:left="640" w:hanging="200"/>
      </w:pPr>
      <w:r>
        <w:rPr>
          <w:color w:val="262626"/>
          <w:sz w:val="20"/>
          <w:szCs w:val="20"/>
        </w:rPr>
        <w:t xml:space="preserve">•  </w:t>
      </w:r>
      <w:r>
        <w:rPr>
          <w:color w:val="262626"/>
          <w:sz w:val="20"/>
          <w:szCs w:val="20"/>
        </w:rPr>
        <w:t xml:space="preserve">Developed custom Apex triggers, batch Apex, and asynchronous jobs optimizing execution time and adhering to governor limits.</w:t>
      </w:r>
    </w:p>
    <w:p>
      <w:pPr>
        <w:spacing w:before="0" w:after="75"/>
        <w:ind w:left="640" w:hanging="200"/>
      </w:pPr>
      <w:r>
        <w:rPr>
          <w:color w:val="262626"/>
          <w:sz w:val="20"/>
          <w:szCs w:val="20"/>
        </w:rPr>
        <w:t xml:space="preserve">•  </w:t>
      </w:r>
      <w:r>
        <w:rPr>
          <w:color w:val="262626"/>
          <w:sz w:val="20"/>
          <w:szCs w:val="20"/>
        </w:rPr>
        <w:t xml:space="preserve">Implemented Salesforce1 and mobile solutions increasing mobile user adoption by 25% through tailored Lightning components and responsive design.</w:t>
      </w:r>
    </w:p>
    <w:p>
      <w:pPr>
        <w:spacing w:before="0" w:after="75"/>
        <w:ind w:left="640" w:hanging="200"/>
      </w:pPr>
      <w:r>
        <w:rPr>
          <w:color w:val="262626"/>
          <w:sz w:val="20"/>
          <w:szCs w:val="20"/>
        </w:rPr>
        <w:t xml:space="preserve">•  </w:t>
      </w:r>
      <w:r>
        <w:rPr>
          <w:color w:val="262626"/>
          <w:sz w:val="20"/>
          <w:szCs w:val="20"/>
        </w:rPr>
        <w:t xml:space="preserve">Led knowledge transfer and best practice sessions to empower junior developers and strengthen team Salesforce capabilities.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Salesforce Sales Cloud and Service Cloud enhancements including Apex development, Lightning components, and batch Apex for large enterprise clients.</w:t>
      </w:r>
    </w:p>
    <w:p>
      <w:pPr>
        <w:spacing w:before="0" w:after="75"/>
        <w:ind w:left="640" w:hanging="200"/>
      </w:pPr>
      <w:r>
        <w:rPr>
          <w:color w:val="262626"/>
          <w:sz w:val="20"/>
          <w:szCs w:val="20"/>
        </w:rPr>
        <w:t xml:space="preserve">•  </w:t>
      </w:r>
      <w:r>
        <w:rPr>
          <w:color w:val="262626"/>
          <w:sz w:val="20"/>
          <w:szCs w:val="20"/>
        </w:rPr>
        <w:t xml:space="preserve">Designed and built integrations leveraging REST API, SOAP API, Platform Events, Change Data Capture, and Apex callouts with external ERP systems.</w:t>
      </w:r>
    </w:p>
    <w:p>
      <w:pPr>
        <w:spacing w:before="0" w:after="75"/>
        <w:ind w:left="640" w:hanging="200"/>
      </w:pPr>
      <w:r>
        <w:rPr>
          <w:color w:val="262626"/>
          <w:sz w:val="20"/>
          <w:szCs w:val="20"/>
        </w:rPr>
        <w:t xml:space="preserve">•  </w:t>
      </w:r>
      <w:r>
        <w:rPr>
          <w:color w:val="262626"/>
          <w:sz w:val="20"/>
          <w:szCs w:val="20"/>
        </w:rPr>
        <w:t xml:space="preserve">Collaborated with architects and functional teams to translate requirements into scalable Salesforce solutions following object-oriented and design pattern principles.</w:t>
      </w:r>
    </w:p>
    <w:p>
      <w:pPr>
        <w:spacing w:before="0" w:after="75"/>
        <w:ind w:left="640" w:hanging="200"/>
      </w:pPr>
      <w:r>
        <w:rPr>
          <w:color w:val="262626"/>
          <w:sz w:val="20"/>
          <w:szCs w:val="20"/>
        </w:rPr>
        <w:t xml:space="preserve">•  </w:t>
      </w:r>
      <w:r>
        <w:rPr>
          <w:color w:val="262626"/>
          <w:sz w:val="20"/>
          <w:szCs w:val="20"/>
        </w:rPr>
        <w:t xml:space="preserve">Managed application releases and source control using Git and VS Code in a DevOps Agile delivery environment.</w:t>
      </w:r>
    </w:p>
    <w:p>
      <w:pPr>
        <w:spacing w:before="0" w:after="75"/>
        <w:ind w:left="640" w:hanging="200"/>
      </w:pPr>
      <w:r>
        <w:rPr>
          <w:color w:val="262626"/>
          <w:sz w:val="20"/>
          <w:szCs w:val="20"/>
        </w:rPr>
        <w:t xml:space="preserve">•  </w:t>
      </w:r>
      <w:r>
        <w:rPr>
          <w:color w:val="262626"/>
          <w:sz w:val="20"/>
          <w:szCs w:val="20"/>
        </w:rPr>
        <w:t xml:space="preserve">Optimized workflows and automation with Salesforce Flows and Apex to replace legacy automation, enhancing maintainability.</w:t>
      </w:r>
    </w:p>
    <w:p>
      <w:pPr>
        <w:spacing w:before="0" w:after="75"/>
        <w:ind w:left="640" w:hanging="200"/>
      </w:pPr>
      <w:r>
        <w:rPr>
          <w:color w:val="262626"/>
          <w:sz w:val="20"/>
          <w:szCs w:val="20"/>
        </w:rPr>
        <w:t xml:space="preserve">•  </w:t>
      </w:r>
      <w:r>
        <w:rPr>
          <w:color w:val="262626"/>
          <w:sz w:val="20"/>
          <w:szCs w:val="20"/>
        </w:rPr>
        <w:t xml:space="preserve">Produced detailed technical documentation, code reviews, and unit tests to ensure robust and clean code delivery.</w:t>
      </w:r>
    </w:p>
    <w:p>
      <w:pPr>
        <w:spacing w:before="0" w:after="75"/>
        <w:ind w:left="640" w:hanging="200"/>
      </w:pPr>
      <w:r>
        <w:rPr>
          <w:color w:val="262626"/>
          <w:sz w:val="20"/>
          <w:szCs w:val="20"/>
        </w:rPr>
        <w:t xml:space="preserve">•  </w:t>
      </w:r>
      <w:r>
        <w:rPr>
          <w:color w:val="262626"/>
          <w:sz w:val="20"/>
          <w:szCs w:val="20"/>
        </w:rPr>
        <w:t xml:space="preserve">Handled Salesforce security configurations including profiles, roles, sharing rules, and field-level security for enterprise compliance.</w:t>
      </w:r>
    </w:p>
    <w:p>
      <w:pPr>
        <w:spacing w:before="0" w:after="75"/>
        <w:ind w:left="640" w:hanging="200"/>
      </w:pPr>
      <w:r>
        <w:rPr>
          <w:color w:val="262626"/>
          <w:sz w:val="20"/>
          <w:szCs w:val="20"/>
        </w:rPr>
        <w:t xml:space="preserve">•  </w:t>
      </w:r>
      <w:r>
        <w:rPr>
          <w:color w:val="262626"/>
          <w:sz w:val="20"/>
          <w:szCs w:val="20"/>
        </w:rPr>
        <w:t xml:space="preserve">Supported production environments by troubleshooting integration, performance, and permission-related issues.</w:t>
      </w:r>
    </w:p>
    <w:p>
      <w:pPr>
        <w:spacing w:before="0" w:after="75"/>
        <w:ind w:left="640" w:hanging="200"/>
      </w:pPr>
      <w:r>
        <w:rPr>
          <w:color w:val="262626"/>
          <w:sz w:val="20"/>
          <w:szCs w:val="20"/>
        </w:rPr>
        <w:t xml:space="preserve">•  </w:t>
      </w:r>
      <w:r>
        <w:rPr>
          <w:color w:val="262626"/>
          <w:sz w:val="20"/>
          <w:szCs w:val="20"/>
        </w:rPr>
        <w:t xml:space="preserve">Participated in backlog grooming and sprint planning sessions fostering effective Agile collaboration.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and customized Salesforce Sales Cloud and Service Cloud solutions for healthcare payer clients with sensitive data and HIPAA compliance.</w:t>
      </w:r>
    </w:p>
    <w:p>
      <w:pPr>
        <w:spacing w:before="0" w:after="75"/>
        <w:ind w:left="640" w:hanging="200"/>
      </w:pPr>
      <w:r>
        <w:rPr>
          <w:color w:val="262626"/>
          <w:sz w:val="20"/>
          <w:szCs w:val="20"/>
        </w:rPr>
        <w:t xml:space="preserve">•  </w:t>
      </w:r>
      <w:r>
        <w:rPr>
          <w:color w:val="262626"/>
          <w:sz w:val="20"/>
          <w:szCs w:val="20"/>
        </w:rPr>
        <w:t xml:space="preserve">Created complex Apex triggers, batch jobs, and Visualforce pages to support healthcare-specific business processes and case management.</w:t>
      </w:r>
    </w:p>
    <w:p>
      <w:pPr>
        <w:spacing w:before="0" w:after="75"/>
        <w:ind w:left="640" w:hanging="200"/>
      </w:pPr>
      <w:r>
        <w:rPr>
          <w:color w:val="262626"/>
          <w:sz w:val="20"/>
          <w:szCs w:val="20"/>
        </w:rPr>
        <w:t xml:space="preserve">•  </w:t>
      </w:r>
      <w:r>
        <w:rPr>
          <w:color w:val="262626"/>
          <w:sz w:val="20"/>
          <w:szCs w:val="20"/>
        </w:rPr>
        <w:t xml:space="preserve">Configured Salesforce security including profiles, permission sets, sharing models, and field-level security to ensure regulatory compliance.</w:t>
      </w:r>
    </w:p>
    <w:p>
      <w:pPr>
        <w:spacing w:before="0" w:after="75"/>
        <w:ind w:left="640" w:hanging="200"/>
      </w:pPr>
      <w:r>
        <w:rPr>
          <w:color w:val="262626"/>
          <w:sz w:val="20"/>
          <w:szCs w:val="20"/>
        </w:rPr>
        <w:t xml:space="preserve">•  </w:t>
      </w:r>
      <w:r>
        <w:rPr>
          <w:color w:val="262626"/>
          <w:sz w:val="20"/>
          <w:szCs w:val="20"/>
        </w:rPr>
        <w:t xml:space="preserve">Implemented Salesforce Lightning components to enhance user experience and transition from Classic to Lightning.</w:t>
      </w:r>
    </w:p>
    <w:p>
      <w:pPr>
        <w:spacing w:before="0" w:after="75"/>
        <w:ind w:left="640" w:hanging="200"/>
      </w:pPr>
      <w:r>
        <w:rPr>
          <w:color w:val="262626"/>
          <w:sz w:val="20"/>
          <w:szCs w:val="20"/>
        </w:rPr>
        <w:t xml:space="preserve">•  </w:t>
      </w:r>
      <w:r>
        <w:rPr>
          <w:color w:val="262626"/>
          <w:sz w:val="20"/>
          <w:szCs w:val="20"/>
        </w:rPr>
        <w:t xml:space="preserve">Conducted thorough data cleansing and deduplication campaigns improving CRM data quality and reporting accuracy.</w:t>
      </w:r>
    </w:p>
    <w:p>
      <w:pPr>
        <w:spacing w:before="0" w:after="75"/>
        <w:ind w:left="640" w:hanging="200"/>
      </w:pPr>
      <w:r>
        <w:rPr>
          <w:color w:val="262626"/>
          <w:sz w:val="20"/>
          <w:szCs w:val="20"/>
        </w:rPr>
        <w:t xml:space="preserve">•  </w:t>
      </w:r>
      <w:r>
        <w:rPr>
          <w:color w:val="262626"/>
          <w:sz w:val="20"/>
          <w:szCs w:val="20"/>
        </w:rPr>
        <w:t xml:space="preserve">Led deployment activities and documented technical designs ensuring change traceability and audit compliance in regulated environments.</w:t>
      </w:r>
    </w:p>
    <w:p>
      <w:pPr>
        <w:spacing w:before="0" w:after="75"/>
        <w:ind w:left="640" w:hanging="200"/>
      </w:pPr>
      <w:r>
        <w:rPr>
          <w:color w:val="262626"/>
          <w:sz w:val="20"/>
          <w:szCs w:val="20"/>
        </w:rPr>
        <w:t xml:space="preserve">•  </w:t>
      </w:r>
      <w:r>
        <w:rPr>
          <w:color w:val="262626"/>
          <w:sz w:val="20"/>
          <w:szCs w:val="20"/>
        </w:rPr>
        <w:t xml:space="preserve">Collaborated with functional teams to gather requirements and provide technical solutions in Agile iterative development workflows.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for faculty and staff including troubleshooting, security threat identification, and general IT services.</w:t>
      </w:r>
    </w:p>
    <w:p>
      <w:pPr>
        <w:spacing w:before="0" w:after="75"/>
        <w:ind w:left="640" w:hanging="200"/>
      </w:pPr>
      <w:r>
        <w:rPr>
          <w:color w:val="262626"/>
          <w:sz w:val="20"/>
          <w:szCs w:val="20"/>
        </w:rPr>
        <w:t xml:space="preserve">•  </w:t>
      </w:r>
      <w:r>
        <w:rPr>
          <w:color w:val="262626"/>
          <w:sz w:val="20"/>
          <w:szCs w:val="20"/>
        </w:rPr>
        <w:t xml:space="preserve">Worked in Agile teams collaborating on enterprise technology solutions and providing concierge-level support to over 200 users.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IT documentation and assessed technology risks for Fortune 500 companies through walkthroughs and system report analysis.</w:t>
      </w:r>
    </w:p>
    <w:p>
      <w:pPr>
        <w:spacing w:before="0" w:after="75"/>
        <w:ind w:left="640" w:hanging="200"/>
      </w:pPr>
      <w:r>
        <w:rPr>
          <w:color w:val="262626"/>
          <w:sz w:val="20"/>
          <w:szCs w:val="20"/>
        </w:rPr>
        <w:t xml:space="preserve">•  </w:t>
      </w:r>
      <w:r>
        <w:rPr>
          <w:color w:val="262626"/>
          <w:sz w:val="20"/>
          <w:szCs w:val="20"/>
        </w:rPr>
        <w:t xml:space="preserve">Identified risk and compliance deficiencies, supporting internal audit functions with detailed testing and system analysis.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