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096"/>
          </w:tblGrid>
          <w:tr w:rsidR="007443A6" w14:paraId="4230DCA5" w14:textId="77777777">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7672" w:type="dxa"/>
                    <w:tcMar>
                      <w:top w:w="216" w:type="dxa"/>
                      <w:left w:w="115" w:type="dxa"/>
                      <w:bottom w:w="216" w:type="dxa"/>
                      <w:right w:w="115" w:type="dxa"/>
                    </w:tcMar>
                  </w:tcPr>
                  <w:p w14:paraId="773EE054" w14:textId="23103155" w:rsidR="007443A6" w:rsidRDefault="00C80D91" w:rsidP="00E01C88">
                    <w:pPr>
                      <w:pStyle w:val="NoSpacing"/>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Advanced Databases</w:t>
                    </w:r>
                  </w:p>
                </w:tc>
              </w:sdtContent>
            </w:sdt>
          </w:tr>
          <w:tr w:rsidR="007443A6" w14:paraId="37FF0943" w14:textId="7777777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678D6F98" w14:textId="1EBE4ACF" w:rsidR="007443A6" w:rsidRDefault="00C80D9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CA1 Group Project</w:t>
                    </w:r>
                  </w:p>
                </w:sdtContent>
              </w:sdt>
            </w:tc>
          </w:tr>
          <w:tr w:rsidR="007443A6" w14:paraId="51394EB5" w14:textId="7777777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E133085" w14:textId="241445EF" w:rsidR="007443A6" w:rsidRDefault="00C80D91">
                    <w:pPr>
                      <w:pStyle w:val="NoSpacing"/>
                      <w:rPr>
                        <w:rFonts w:asciiTheme="majorHAnsi" w:eastAsiaTheme="majorEastAsia" w:hAnsiTheme="majorHAnsi" w:cstheme="majorBidi"/>
                      </w:rPr>
                    </w:pPr>
                    <w:r>
                      <w:rPr>
                        <w:rFonts w:asciiTheme="majorHAnsi" w:eastAsiaTheme="majorEastAsia" w:hAnsiTheme="majorHAnsi" w:cstheme="majorBidi"/>
                      </w:rPr>
                      <w:t>Section A (Data Mart) and Section B (Report)</w:t>
                    </w:r>
                  </w:p>
                </w:tc>
              </w:sdtContent>
            </w:sdt>
          </w:tr>
        </w:tbl>
        <w:p w14:paraId="1E8D6147" w14:textId="77777777" w:rsidR="007443A6" w:rsidRDefault="007443A6"/>
        <w:p w14:paraId="30D9AD5F" w14:textId="77777777" w:rsidR="007443A6" w:rsidRDefault="007443A6"/>
        <w:tbl>
          <w:tblPr>
            <w:tblpPr w:leftFromText="187" w:rightFromText="187" w:horzAnchor="margin" w:tblpXSpec="center" w:tblpYSpec="bottom"/>
            <w:tblW w:w="4000" w:type="pct"/>
            <w:tblLook w:val="04A0" w:firstRow="1" w:lastRow="0" w:firstColumn="1" w:lastColumn="0" w:noHBand="0" w:noVBand="1"/>
          </w:tblPr>
          <w:tblGrid>
            <w:gridCol w:w="7096"/>
          </w:tblGrid>
          <w:tr w:rsidR="007443A6" w14:paraId="5C37F2A4" w14:textId="7777777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29DCE16A" w14:textId="6B726C65" w:rsidR="007443A6" w:rsidRDefault="00C80D91">
                    <w:pPr>
                      <w:pStyle w:val="NoSpacing"/>
                      <w:rPr>
                        <w:color w:val="4F81BD" w:themeColor="accent1"/>
                      </w:rPr>
                    </w:pPr>
                    <w:r>
                      <w:rPr>
                        <w:color w:val="4F81BD" w:themeColor="accent1"/>
                        <w:lang w:val="en-IE"/>
                      </w:rPr>
                      <w:t>Cree Gunning, Lee Harold</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21-03-06T00:00:00Z">
                    <w:dateFormat w:val="M/d/yyyy"/>
                    <w:lid w:val="en-US"/>
                    <w:storeMappedDataAs w:val="dateTime"/>
                    <w:calendar w:val="gregorian"/>
                  </w:date>
                </w:sdtPr>
                <w:sdtEndPr/>
                <w:sdtContent>
                  <w:p w14:paraId="19C0796D" w14:textId="65D6D84D" w:rsidR="007443A6" w:rsidRDefault="003B0246">
                    <w:pPr>
                      <w:pStyle w:val="NoSpacing"/>
                      <w:rPr>
                        <w:color w:val="4F81BD" w:themeColor="accent1"/>
                      </w:rPr>
                    </w:pPr>
                    <w:r>
                      <w:rPr>
                        <w:color w:val="4F81BD" w:themeColor="accent1"/>
                      </w:rPr>
                      <w:t>3/6/2021</w:t>
                    </w:r>
                  </w:p>
                </w:sdtContent>
              </w:sdt>
              <w:p w14:paraId="07FEFCE1" w14:textId="77777777" w:rsidR="007443A6" w:rsidRDefault="007443A6">
                <w:pPr>
                  <w:pStyle w:val="NoSpacing"/>
                  <w:rPr>
                    <w:color w:val="4F81BD" w:themeColor="accent1"/>
                  </w:rPr>
                </w:pPr>
              </w:p>
            </w:tc>
          </w:tr>
        </w:tbl>
        <w:p w14:paraId="6964728A" w14:textId="77777777" w:rsidR="007443A6" w:rsidRDefault="007443A6"/>
        <w:p w14:paraId="4D8B06BA" w14:textId="77777777" w:rsidR="007443A6" w:rsidRDefault="007443A6">
          <w:pPr>
            <w:spacing w:before="0" w:after="0"/>
            <w:jc w:val="left"/>
            <w:rPr>
              <w:rFonts w:cs="Arial"/>
              <w:b/>
              <w:bCs/>
              <w:kern w:val="36"/>
              <w:sz w:val="32"/>
              <w:szCs w:val="32"/>
            </w:rPr>
          </w:pPr>
          <w:r>
            <w:rPr>
              <w:kern w:val="36"/>
            </w:rPr>
            <w:br w:type="page"/>
          </w:r>
        </w:p>
      </w:sdtContent>
    </w:sdt>
    <w:bookmarkEnd w:id="0"/>
    <w:p w14:paraId="6F67E56F" w14:textId="24043170" w:rsidR="007443A6" w:rsidRDefault="007443A6" w:rsidP="007443A6">
      <w:pPr>
        <w:tabs>
          <w:tab w:val="left" w:pos="1843"/>
          <w:tab w:val="left" w:pos="6912"/>
        </w:tabs>
        <w:rPr>
          <w:b/>
          <w:lang w:val="en-IE"/>
        </w:rPr>
      </w:pPr>
    </w:p>
    <w:p w14:paraId="22F89152" w14:textId="77777777" w:rsidR="00F12062" w:rsidRDefault="00CB5C33" w:rsidP="00CB5C33">
      <w:pPr>
        <w:tabs>
          <w:tab w:val="left" w:pos="1843"/>
          <w:tab w:val="left" w:pos="6912"/>
        </w:tabs>
        <w:rPr>
          <w:noProof/>
        </w:rPr>
      </w:pPr>
      <w:r>
        <w:rPr>
          <w:b/>
          <w:lang w:val="en-IE"/>
        </w:rPr>
        <w:t>Table of Contents</w:t>
      </w:r>
      <w:r>
        <w:rPr>
          <w:b/>
          <w:lang w:val="en-IE"/>
        </w:rPr>
        <w:fldChar w:fldCharType="begin"/>
      </w:r>
      <w:r>
        <w:rPr>
          <w:b/>
          <w:lang w:val="en-IE"/>
        </w:rPr>
        <w:instrText xml:space="preserve"> TOC \o "1-3" \h \z \u </w:instrText>
      </w:r>
      <w:r>
        <w:rPr>
          <w:b/>
          <w:lang w:val="en-IE"/>
        </w:rPr>
        <w:fldChar w:fldCharType="separate"/>
      </w:r>
    </w:p>
    <w:p w14:paraId="34EBB1C2" w14:textId="2CA82D7E" w:rsidR="00F12062" w:rsidRDefault="0063277D">
      <w:pPr>
        <w:pStyle w:val="TOC1"/>
        <w:tabs>
          <w:tab w:val="left" w:pos="480"/>
          <w:tab w:val="right" w:pos="8630"/>
        </w:tabs>
        <w:rPr>
          <w:rFonts w:asciiTheme="minorHAnsi" w:eastAsiaTheme="minorEastAsia" w:hAnsiTheme="minorHAnsi" w:cstheme="minorBidi"/>
          <w:noProof/>
          <w:sz w:val="22"/>
          <w:szCs w:val="22"/>
          <w:lang w:val="en-IE" w:eastAsia="en-IE"/>
        </w:rPr>
      </w:pPr>
      <w:hyperlink w:anchor="_Toc65888962" w:history="1">
        <w:r w:rsidR="00F12062" w:rsidRPr="003510D4">
          <w:rPr>
            <w:rStyle w:val="Hyperlink"/>
            <w:noProof/>
          </w:rPr>
          <w:t>1</w:t>
        </w:r>
        <w:r w:rsidR="00F12062">
          <w:rPr>
            <w:rFonts w:asciiTheme="minorHAnsi" w:eastAsiaTheme="minorEastAsia" w:hAnsiTheme="minorHAnsi" w:cstheme="minorBidi"/>
            <w:noProof/>
            <w:sz w:val="22"/>
            <w:szCs w:val="22"/>
            <w:lang w:val="en-IE" w:eastAsia="en-IE"/>
          </w:rPr>
          <w:tab/>
        </w:r>
        <w:r w:rsidR="00F12062" w:rsidRPr="003510D4">
          <w:rPr>
            <w:rStyle w:val="Hyperlink"/>
            <w:noProof/>
          </w:rPr>
          <w:t>Section A</w:t>
        </w:r>
        <w:r w:rsidR="00F12062">
          <w:rPr>
            <w:noProof/>
            <w:webHidden/>
          </w:rPr>
          <w:tab/>
        </w:r>
        <w:r w:rsidR="00F12062">
          <w:rPr>
            <w:noProof/>
            <w:webHidden/>
          </w:rPr>
          <w:fldChar w:fldCharType="begin"/>
        </w:r>
        <w:r w:rsidR="00F12062">
          <w:rPr>
            <w:noProof/>
            <w:webHidden/>
          </w:rPr>
          <w:instrText xml:space="preserve"> PAGEREF _Toc65888962 \h </w:instrText>
        </w:r>
        <w:r w:rsidR="00F12062">
          <w:rPr>
            <w:noProof/>
            <w:webHidden/>
          </w:rPr>
        </w:r>
        <w:r w:rsidR="00F12062">
          <w:rPr>
            <w:noProof/>
            <w:webHidden/>
          </w:rPr>
          <w:fldChar w:fldCharType="separate"/>
        </w:r>
        <w:r w:rsidR="00F12062">
          <w:rPr>
            <w:noProof/>
            <w:webHidden/>
          </w:rPr>
          <w:t>2</w:t>
        </w:r>
        <w:r w:rsidR="00F12062">
          <w:rPr>
            <w:noProof/>
            <w:webHidden/>
          </w:rPr>
          <w:fldChar w:fldCharType="end"/>
        </w:r>
      </w:hyperlink>
    </w:p>
    <w:p w14:paraId="510F3771" w14:textId="3B7F8EEF" w:rsidR="00F12062" w:rsidRDefault="0063277D">
      <w:pPr>
        <w:pStyle w:val="TOC2"/>
        <w:tabs>
          <w:tab w:val="left" w:pos="880"/>
          <w:tab w:val="right" w:pos="8630"/>
        </w:tabs>
        <w:rPr>
          <w:rFonts w:asciiTheme="minorHAnsi" w:eastAsiaTheme="minorEastAsia" w:hAnsiTheme="minorHAnsi" w:cstheme="minorBidi"/>
          <w:noProof/>
          <w:sz w:val="22"/>
          <w:szCs w:val="22"/>
          <w:lang w:val="en-IE" w:eastAsia="en-IE"/>
        </w:rPr>
      </w:pPr>
      <w:hyperlink w:anchor="_Toc65888963" w:history="1">
        <w:r w:rsidR="00F12062" w:rsidRPr="003510D4">
          <w:rPr>
            <w:rStyle w:val="Hyperlink"/>
            <w:noProof/>
          </w:rPr>
          <w:t>1.1</w:t>
        </w:r>
        <w:r w:rsidR="00F12062">
          <w:rPr>
            <w:rFonts w:asciiTheme="minorHAnsi" w:eastAsiaTheme="minorEastAsia" w:hAnsiTheme="minorHAnsi" w:cstheme="minorBidi"/>
            <w:noProof/>
            <w:sz w:val="22"/>
            <w:szCs w:val="22"/>
            <w:lang w:val="en-IE" w:eastAsia="en-IE"/>
          </w:rPr>
          <w:tab/>
        </w:r>
        <w:r w:rsidR="00F12062" w:rsidRPr="003510D4">
          <w:rPr>
            <w:rStyle w:val="Hyperlink"/>
            <w:noProof/>
          </w:rPr>
          <w:t>Industry Topic and Business Area</w:t>
        </w:r>
        <w:r w:rsidR="00F12062">
          <w:rPr>
            <w:noProof/>
            <w:webHidden/>
          </w:rPr>
          <w:tab/>
        </w:r>
        <w:r w:rsidR="00F12062">
          <w:rPr>
            <w:noProof/>
            <w:webHidden/>
          </w:rPr>
          <w:fldChar w:fldCharType="begin"/>
        </w:r>
        <w:r w:rsidR="00F12062">
          <w:rPr>
            <w:noProof/>
            <w:webHidden/>
          </w:rPr>
          <w:instrText xml:space="preserve"> PAGEREF _Toc65888963 \h </w:instrText>
        </w:r>
        <w:r w:rsidR="00F12062">
          <w:rPr>
            <w:noProof/>
            <w:webHidden/>
          </w:rPr>
        </w:r>
        <w:r w:rsidR="00F12062">
          <w:rPr>
            <w:noProof/>
            <w:webHidden/>
          </w:rPr>
          <w:fldChar w:fldCharType="separate"/>
        </w:r>
        <w:r w:rsidR="00F12062">
          <w:rPr>
            <w:noProof/>
            <w:webHidden/>
          </w:rPr>
          <w:t>2</w:t>
        </w:r>
        <w:r w:rsidR="00F12062">
          <w:rPr>
            <w:noProof/>
            <w:webHidden/>
          </w:rPr>
          <w:fldChar w:fldCharType="end"/>
        </w:r>
      </w:hyperlink>
    </w:p>
    <w:p w14:paraId="4FCECD55" w14:textId="34A46691" w:rsidR="00F12062" w:rsidRDefault="0063277D">
      <w:pPr>
        <w:pStyle w:val="TOC1"/>
        <w:tabs>
          <w:tab w:val="left" w:pos="480"/>
          <w:tab w:val="right" w:pos="8630"/>
        </w:tabs>
        <w:rPr>
          <w:rFonts w:asciiTheme="minorHAnsi" w:eastAsiaTheme="minorEastAsia" w:hAnsiTheme="minorHAnsi" w:cstheme="minorBidi"/>
          <w:noProof/>
          <w:sz w:val="22"/>
          <w:szCs w:val="22"/>
          <w:lang w:val="en-IE" w:eastAsia="en-IE"/>
        </w:rPr>
      </w:pPr>
      <w:hyperlink w:anchor="_Toc65888964" w:history="1">
        <w:r w:rsidR="00F12062" w:rsidRPr="003510D4">
          <w:rPr>
            <w:rStyle w:val="Hyperlink"/>
            <w:noProof/>
          </w:rPr>
          <w:t>2</w:t>
        </w:r>
        <w:r w:rsidR="00F12062">
          <w:rPr>
            <w:rFonts w:asciiTheme="minorHAnsi" w:eastAsiaTheme="minorEastAsia" w:hAnsiTheme="minorHAnsi" w:cstheme="minorBidi"/>
            <w:noProof/>
            <w:sz w:val="22"/>
            <w:szCs w:val="22"/>
            <w:lang w:val="en-IE" w:eastAsia="en-IE"/>
          </w:rPr>
          <w:tab/>
        </w:r>
        <w:r w:rsidR="00F12062" w:rsidRPr="003510D4">
          <w:rPr>
            <w:rStyle w:val="Hyperlink"/>
            <w:noProof/>
          </w:rPr>
          <w:t>Section B</w:t>
        </w:r>
        <w:r w:rsidR="00F12062">
          <w:rPr>
            <w:noProof/>
            <w:webHidden/>
          </w:rPr>
          <w:tab/>
        </w:r>
        <w:r w:rsidR="00F12062">
          <w:rPr>
            <w:noProof/>
            <w:webHidden/>
          </w:rPr>
          <w:fldChar w:fldCharType="begin"/>
        </w:r>
        <w:r w:rsidR="00F12062">
          <w:rPr>
            <w:noProof/>
            <w:webHidden/>
          </w:rPr>
          <w:instrText xml:space="preserve"> PAGEREF _Toc65888964 \h </w:instrText>
        </w:r>
        <w:r w:rsidR="00F12062">
          <w:rPr>
            <w:noProof/>
            <w:webHidden/>
          </w:rPr>
        </w:r>
        <w:r w:rsidR="00F12062">
          <w:rPr>
            <w:noProof/>
            <w:webHidden/>
          </w:rPr>
          <w:fldChar w:fldCharType="separate"/>
        </w:r>
        <w:r w:rsidR="00F12062">
          <w:rPr>
            <w:noProof/>
            <w:webHidden/>
          </w:rPr>
          <w:t>2</w:t>
        </w:r>
        <w:r w:rsidR="00F12062">
          <w:rPr>
            <w:noProof/>
            <w:webHidden/>
          </w:rPr>
          <w:fldChar w:fldCharType="end"/>
        </w:r>
      </w:hyperlink>
    </w:p>
    <w:p w14:paraId="4BA80334" w14:textId="7FA39E13" w:rsidR="00F12062" w:rsidRDefault="0063277D">
      <w:pPr>
        <w:pStyle w:val="TOC2"/>
        <w:tabs>
          <w:tab w:val="left" w:pos="880"/>
          <w:tab w:val="right" w:pos="8630"/>
        </w:tabs>
        <w:rPr>
          <w:rFonts w:asciiTheme="minorHAnsi" w:eastAsiaTheme="minorEastAsia" w:hAnsiTheme="minorHAnsi" w:cstheme="minorBidi"/>
          <w:noProof/>
          <w:sz w:val="22"/>
          <w:szCs w:val="22"/>
          <w:lang w:val="en-IE" w:eastAsia="en-IE"/>
        </w:rPr>
      </w:pPr>
      <w:hyperlink w:anchor="_Toc65888965" w:history="1">
        <w:r w:rsidR="00F12062" w:rsidRPr="003510D4">
          <w:rPr>
            <w:rStyle w:val="Hyperlink"/>
            <w:noProof/>
          </w:rPr>
          <w:t>2.1</w:t>
        </w:r>
        <w:r w:rsidR="00F12062">
          <w:rPr>
            <w:rFonts w:asciiTheme="minorHAnsi" w:eastAsiaTheme="minorEastAsia" w:hAnsiTheme="minorHAnsi" w:cstheme="minorBidi"/>
            <w:noProof/>
            <w:sz w:val="22"/>
            <w:szCs w:val="22"/>
            <w:lang w:val="en-IE" w:eastAsia="en-IE"/>
          </w:rPr>
          <w:tab/>
        </w:r>
        <w:r w:rsidR="00F12062" w:rsidRPr="003510D4">
          <w:rPr>
            <w:rStyle w:val="Hyperlink"/>
            <w:noProof/>
          </w:rPr>
          <w:t>Introduction</w:t>
        </w:r>
        <w:r w:rsidR="00F12062">
          <w:rPr>
            <w:noProof/>
            <w:webHidden/>
          </w:rPr>
          <w:tab/>
        </w:r>
        <w:r w:rsidR="00F12062">
          <w:rPr>
            <w:noProof/>
            <w:webHidden/>
          </w:rPr>
          <w:fldChar w:fldCharType="begin"/>
        </w:r>
        <w:r w:rsidR="00F12062">
          <w:rPr>
            <w:noProof/>
            <w:webHidden/>
          </w:rPr>
          <w:instrText xml:space="preserve"> PAGEREF _Toc65888965 \h </w:instrText>
        </w:r>
        <w:r w:rsidR="00F12062">
          <w:rPr>
            <w:noProof/>
            <w:webHidden/>
          </w:rPr>
        </w:r>
        <w:r w:rsidR="00F12062">
          <w:rPr>
            <w:noProof/>
            <w:webHidden/>
          </w:rPr>
          <w:fldChar w:fldCharType="separate"/>
        </w:r>
        <w:r w:rsidR="00F12062">
          <w:rPr>
            <w:noProof/>
            <w:webHidden/>
          </w:rPr>
          <w:t>2</w:t>
        </w:r>
        <w:r w:rsidR="00F12062">
          <w:rPr>
            <w:noProof/>
            <w:webHidden/>
          </w:rPr>
          <w:fldChar w:fldCharType="end"/>
        </w:r>
      </w:hyperlink>
    </w:p>
    <w:p w14:paraId="078FCD1E" w14:textId="1BCC20DC" w:rsidR="00F12062" w:rsidRDefault="0063277D">
      <w:pPr>
        <w:pStyle w:val="TOC2"/>
        <w:tabs>
          <w:tab w:val="left" w:pos="880"/>
          <w:tab w:val="right" w:pos="8630"/>
        </w:tabs>
        <w:rPr>
          <w:rFonts w:asciiTheme="minorHAnsi" w:eastAsiaTheme="minorEastAsia" w:hAnsiTheme="minorHAnsi" w:cstheme="minorBidi"/>
          <w:noProof/>
          <w:sz w:val="22"/>
          <w:szCs w:val="22"/>
          <w:lang w:val="en-IE" w:eastAsia="en-IE"/>
        </w:rPr>
      </w:pPr>
      <w:hyperlink w:anchor="_Toc65888966" w:history="1">
        <w:r w:rsidR="00F12062" w:rsidRPr="003510D4">
          <w:rPr>
            <w:rStyle w:val="Hyperlink"/>
            <w:noProof/>
          </w:rPr>
          <w:t>2.2</w:t>
        </w:r>
        <w:r w:rsidR="00F12062">
          <w:rPr>
            <w:rFonts w:asciiTheme="minorHAnsi" w:eastAsiaTheme="minorEastAsia" w:hAnsiTheme="minorHAnsi" w:cstheme="minorBidi"/>
            <w:noProof/>
            <w:sz w:val="22"/>
            <w:szCs w:val="22"/>
            <w:lang w:val="en-IE" w:eastAsia="en-IE"/>
          </w:rPr>
          <w:tab/>
        </w:r>
        <w:r w:rsidR="00F12062" w:rsidRPr="003510D4">
          <w:rPr>
            <w:rStyle w:val="Hyperlink"/>
            <w:noProof/>
          </w:rPr>
          <w:t>Analysis and comparison of NoSQL databases with relational databases</w:t>
        </w:r>
        <w:r w:rsidR="00F12062">
          <w:rPr>
            <w:noProof/>
            <w:webHidden/>
          </w:rPr>
          <w:tab/>
        </w:r>
        <w:r w:rsidR="00F12062">
          <w:rPr>
            <w:noProof/>
            <w:webHidden/>
          </w:rPr>
          <w:fldChar w:fldCharType="begin"/>
        </w:r>
        <w:r w:rsidR="00F12062">
          <w:rPr>
            <w:noProof/>
            <w:webHidden/>
          </w:rPr>
          <w:instrText xml:space="preserve"> PAGEREF _Toc65888966 \h </w:instrText>
        </w:r>
        <w:r w:rsidR="00F12062">
          <w:rPr>
            <w:noProof/>
            <w:webHidden/>
          </w:rPr>
        </w:r>
        <w:r w:rsidR="00F12062">
          <w:rPr>
            <w:noProof/>
            <w:webHidden/>
          </w:rPr>
          <w:fldChar w:fldCharType="separate"/>
        </w:r>
        <w:r w:rsidR="00F12062">
          <w:rPr>
            <w:noProof/>
            <w:webHidden/>
          </w:rPr>
          <w:t>2</w:t>
        </w:r>
        <w:r w:rsidR="00F12062">
          <w:rPr>
            <w:noProof/>
            <w:webHidden/>
          </w:rPr>
          <w:fldChar w:fldCharType="end"/>
        </w:r>
      </w:hyperlink>
    </w:p>
    <w:p w14:paraId="32BCA89A" w14:textId="41D6E68C" w:rsidR="00F12062" w:rsidRDefault="0063277D">
      <w:pPr>
        <w:pStyle w:val="TOC3"/>
        <w:tabs>
          <w:tab w:val="left" w:pos="1320"/>
          <w:tab w:val="right" w:pos="8630"/>
        </w:tabs>
        <w:rPr>
          <w:rFonts w:asciiTheme="minorHAnsi" w:eastAsiaTheme="minorEastAsia" w:hAnsiTheme="minorHAnsi" w:cstheme="minorBidi"/>
          <w:noProof/>
          <w:sz w:val="22"/>
          <w:szCs w:val="22"/>
          <w:lang w:val="en-IE" w:eastAsia="en-IE"/>
        </w:rPr>
      </w:pPr>
      <w:hyperlink w:anchor="_Toc65888967" w:history="1">
        <w:r w:rsidR="00F12062" w:rsidRPr="003510D4">
          <w:rPr>
            <w:rStyle w:val="Hyperlink"/>
            <w:noProof/>
          </w:rPr>
          <w:t>2.2.1</w:t>
        </w:r>
        <w:r w:rsidR="00F12062">
          <w:rPr>
            <w:rFonts w:asciiTheme="minorHAnsi" w:eastAsiaTheme="minorEastAsia" w:hAnsiTheme="minorHAnsi" w:cstheme="minorBidi"/>
            <w:noProof/>
            <w:sz w:val="22"/>
            <w:szCs w:val="22"/>
            <w:lang w:val="en-IE" w:eastAsia="en-IE"/>
          </w:rPr>
          <w:tab/>
        </w:r>
        <w:r w:rsidR="00F12062" w:rsidRPr="003510D4">
          <w:rPr>
            <w:rStyle w:val="Hyperlink"/>
            <w:noProof/>
          </w:rPr>
          <w:t>Strengths and Weaknesses</w:t>
        </w:r>
        <w:r w:rsidR="00F12062">
          <w:rPr>
            <w:noProof/>
            <w:webHidden/>
          </w:rPr>
          <w:tab/>
        </w:r>
        <w:r w:rsidR="00F12062">
          <w:rPr>
            <w:noProof/>
            <w:webHidden/>
          </w:rPr>
          <w:fldChar w:fldCharType="begin"/>
        </w:r>
        <w:r w:rsidR="00F12062">
          <w:rPr>
            <w:noProof/>
            <w:webHidden/>
          </w:rPr>
          <w:instrText xml:space="preserve"> PAGEREF _Toc65888967 \h </w:instrText>
        </w:r>
        <w:r w:rsidR="00F12062">
          <w:rPr>
            <w:noProof/>
            <w:webHidden/>
          </w:rPr>
        </w:r>
        <w:r w:rsidR="00F12062">
          <w:rPr>
            <w:noProof/>
            <w:webHidden/>
          </w:rPr>
          <w:fldChar w:fldCharType="separate"/>
        </w:r>
        <w:r w:rsidR="00F12062">
          <w:rPr>
            <w:noProof/>
            <w:webHidden/>
          </w:rPr>
          <w:t>2</w:t>
        </w:r>
        <w:r w:rsidR="00F12062">
          <w:rPr>
            <w:noProof/>
            <w:webHidden/>
          </w:rPr>
          <w:fldChar w:fldCharType="end"/>
        </w:r>
      </w:hyperlink>
    </w:p>
    <w:p w14:paraId="0A9CF856" w14:textId="4E13E915" w:rsidR="00F12062" w:rsidRDefault="0063277D">
      <w:pPr>
        <w:pStyle w:val="TOC3"/>
        <w:tabs>
          <w:tab w:val="left" w:pos="1320"/>
          <w:tab w:val="right" w:pos="8630"/>
        </w:tabs>
        <w:rPr>
          <w:rFonts w:asciiTheme="minorHAnsi" w:eastAsiaTheme="minorEastAsia" w:hAnsiTheme="minorHAnsi" w:cstheme="minorBidi"/>
          <w:noProof/>
          <w:sz w:val="22"/>
          <w:szCs w:val="22"/>
          <w:lang w:val="en-IE" w:eastAsia="en-IE"/>
        </w:rPr>
      </w:pPr>
      <w:hyperlink w:anchor="_Toc65888968" w:history="1">
        <w:r w:rsidR="00F12062" w:rsidRPr="003510D4">
          <w:rPr>
            <w:rStyle w:val="Hyperlink"/>
            <w:noProof/>
          </w:rPr>
          <w:t>2.2.2</w:t>
        </w:r>
        <w:r w:rsidR="00F12062">
          <w:rPr>
            <w:rFonts w:asciiTheme="minorHAnsi" w:eastAsiaTheme="minorEastAsia" w:hAnsiTheme="minorHAnsi" w:cstheme="minorBidi"/>
            <w:noProof/>
            <w:sz w:val="22"/>
            <w:szCs w:val="22"/>
            <w:lang w:val="en-IE" w:eastAsia="en-IE"/>
          </w:rPr>
          <w:tab/>
        </w:r>
        <w:r w:rsidR="00F12062" w:rsidRPr="003510D4">
          <w:rPr>
            <w:rStyle w:val="Hyperlink"/>
            <w:noProof/>
          </w:rPr>
          <w:t>Future Prospects</w:t>
        </w:r>
        <w:r w:rsidR="00F12062">
          <w:rPr>
            <w:noProof/>
            <w:webHidden/>
          </w:rPr>
          <w:tab/>
        </w:r>
        <w:r w:rsidR="00F12062">
          <w:rPr>
            <w:noProof/>
            <w:webHidden/>
          </w:rPr>
          <w:fldChar w:fldCharType="begin"/>
        </w:r>
        <w:r w:rsidR="00F12062">
          <w:rPr>
            <w:noProof/>
            <w:webHidden/>
          </w:rPr>
          <w:instrText xml:space="preserve"> PAGEREF _Toc65888968 \h </w:instrText>
        </w:r>
        <w:r w:rsidR="00F12062">
          <w:rPr>
            <w:noProof/>
            <w:webHidden/>
          </w:rPr>
        </w:r>
        <w:r w:rsidR="00F12062">
          <w:rPr>
            <w:noProof/>
            <w:webHidden/>
          </w:rPr>
          <w:fldChar w:fldCharType="separate"/>
        </w:r>
        <w:r w:rsidR="00F12062">
          <w:rPr>
            <w:noProof/>
            <w:webHidden/>
          </w:rPr>
          <w:t>2</w:t>
        </w:r>
        <w:r w:rsidR="00F12062">
          <w:rPr>
            <w:noProof/>
            <w:webHidden/>
          </w:rPr>
          <w:fldChar w:fldCharType="end"/>
        </w:r>
      </w:hyperlink>
    </w:p>
    <w:p w14:paraId="42EFAD4B" w14:textId="624A4ED4" w:rsidR="00F12062" w:rsidRDefault="0063277D">
      <w:pPr>
        <w:pStyle w:val="TOC2"/>
        <w:tabs>
          <w:tab w:val="left" w:pos="880"/>
          <w:tab w:val="right" w:pos="8630"/>
        </w:tabs>
        <w:rPr>
          <w:rFonts w:asciiTheme="minorHAnsi" w:eastAsiaTheme="minorEastAsia" w:hAnsiTheme="minorHAnsi" w:cstheme="minorBidi"/>
          <w:noProof/>
          <w:sz w:val="22"/>
          <w:szCs w:val="22"/>
          <w:lang w:val="en-IE" w:eastAsia="en-IE"/>
        </w:rPr>
      </w:pPr>
      <w:hyperlink w:anchor="_Toc65888969" w:history="1">
        <w:r w:rsidR="00F12062" w:rsidRPr="003510D4">
          <w:rPr>
            <w:rStyle w:val="Hyperlink"/>
            <w:rFonts w:cstheme="minorHAnsi"/>
            <w:noProof/>
          </w:rPr>
          <w:t>2.3</w:t>
        </w:r>
        <w:r w:rsidR="00F12062">
          <w:rPr>
            <w:rFonts w:asciiTheme="minorHAnsi" w:eastAsiaTheme="minorEastAsia" w:hAnsiTheme="minorHAnsi" w:cstheme="minorBidi"/>
            <w:noProof/>
            <w:sz w:val="22"/>
            <w:szCs w:val="22"/>
            <w:lang w:val="en-IE" w:eastAsia="en-IE"/>
          </w:rPr>
          <w:tab/>
        </w:r>
        <w:r w:rsidR="00F12062" w:rsidRPr="003510D4">
          <w:rPr>
            <w:rStyle w:val="Hyperlink"/>
            <w:rFonts w:cstheme="minorHAnsi"/>
            <w:noProof/>
            <w:shd w:val="clear" w:color="auto" w:fill="FFFFFF"/>
          </w:rPr>
          <w:t>Motivation for the use of NoSQL databases</w:t>
        </w:r>
        <w:r w:rsidR="00F12062">
          <w:rPr>
            <w:noProof/>
            <w:webHidden/>
          </w:rPr>
          <w:tab/>
        </w:r>
        <w:r w:rsidR="00F12062">
          <w:rPr>
            <w:noProof/>
            <w:webHidden/>
          </w:rPr>
          <w:fldChar w:fldCharType="begin"/>
        </w:r>
        <w:r w:rsidR="00F12062">
          <w:rPr>
            <w:noProof/>
            <w:webHidden/>
          </w:rPr>
          <w:instrText xml:space="preserve"> PAGEREF _Toc65888969 \h </w:instrText>
        </w:r>
        <w:r w:rsidR="00F12062">
          <w:rPr>
            <w:noProof/>
            <w:webHidden/>
          </w:rPr>
        </w:r>
        <w:r w:rsidR="00F12062">
          <w:rPr>
            <w:noProof/>
            <w:webHidden/>
          </w:rPr>
          <w:fldChar w:fldCharType="separate"/>
        </w:r>
        <w:r w:rsidR="00F12062">
          <w:rPr>
            <w:noProof/>
            <w:webHidden/>
          </w:rPr>
          <w:t>2</w:t>
        </w:r>
        <w:r w:rsidR="00F12062">
          <w:rPr>
            <w:noProof/>
            <w:webHidden/>
          </w:rPr>
          <w:fldChar w:fldCharType="end"/>
        </w:r>
      </w:hyperlink>
    </w:p>
    <w:p w14:paraId="7FD7FCF8" w14:textId="2F3F29DC" w:rsidR="00F12062" w:rsidRDefault="0063277D">
      <w:pPr>
        <w:pStyle w:val="TOC3"/>
        <w:tabs>
          <w:tab w:val="left" w:pos="1320"/>
          <w:tab w:val="right" w:pos="8630"/>
        </w:tabs>
        <w:rPr>
          <w:rFonts w:asciiTheme="minorHAnsi" w:eastAsiaTheme="minorEastAsia" w:hAnsiTheme="minorHAnsi" w:cstheme="minorBidi"/>
          <w:noProof/>
          <w:sz w:val="22"/>
          <w:szCs w:val="22"/>
          <w:lang w:val="en-IE" w:eastAsia="en-IE"/>
        </w:rPr>
      </w:pPr>
      <w:hyperlink w:anchor="_Toc65888970" w:history="1">
        <w:r w:rsidR="00F12062" w:rsidRPr="003510D4">
          <w:rPr>
            <w:rStyle w:val="Hyperlink"/>
            <w:rFonts w:cstheme="minorHAnsi"/>
            <w:noProof/>
          </w:rPr>
          <w:t>2.3.1</w:t>
        </w:r>
        <w:r w:rsidR="00F12062">
          <w:rPr>
            <w:rFonts w:asciiTheme="minorHAnsi" w:eastAsiaTheme="minorEastAsia" w:hAnsiTheme="minorHAnsi" w:cstheme="minorBidi"/>
            <w:noProof/>
            <w:sz w:val="22"/>
            <w:szCs w:val="22"/>
            <w:lang w:val="en-IE" w:eastAsia="en-IE"/>
          </w:rPr>
          <w:tab/>
        </w:r>
        <w:r w:rsidR="00F12062" w:rsidRPr="003510D4">
          <w:rPr>
            <w:rStyle w:val="Hyperlink"/>
            <w:noProof/>
          </w:rPr>
          <w:t>M</w:t>
        </w:r>
        <w:r w:rsidR="00F12062" w:rsidRPr="003510D4">
          <w:rPr>
            <w:rStyle w:val="Hyperlink"/>
            <w:rFonts w:cstheme="minorHAnsi"/>
            <w:noProof/>
            <w:shd w:val="clear" w:color="auto" w:fill="FFFFFF"/>
          </w:rPr>
          <w:t>ain characteristics of key-value store databases, column-oriented databases, graph databases and document store databases.</w:t>
        </w:r>
        <w:r w:rsidR="00F12062">
          <w:rPr>
            <w:noProof/>
            <w:webHidden/>
          </w:rPr>
          <w:tab/>
        </w:r>
        <w:r w:rsidR="00F12062">
          <w:rPr>
            <w:noProof/>
            <w:webHidden/>
          </w:rPr>
          <w:fldChar w:fldCharType="begin"/>
        </w:r>
        <w:r w:rsidR="00F12062">
          <w:rPr>
            <w:noProof/>
            <w:webHidden/>
          </w:rPr>
          <w:instrText xml:space="preserve"> PAGEREF _Toc65888970 \h </w:instrText>
        </w:r>
        <w:r w:rsidR="00F12062">
          <w:rPr>
            <w:noProof/>
            <w:webHidden/>
          </w:rPr>
        </w:r>
        <w:r w:rsidR="00F12062">
          <w:rPr>
            <w:noProof/>
            <w:webHidden/>
          </w:rPr>
          <w:fldChar w:fldCharType="separate"/>
        </w:r>
        <w:r w:rsidR="00F12062">
          <w:rPr>
            <w:noProof/>
            <w:webHidden/>
          </w:rPr>
          <w:t>2</w:t>
        </w:r>
        <w:r w:rsidR="00F12062">
          <w:rPr>
            <w:noProof/>
            <w:webHidden/>
          </w:rPr>
          <w:fldChar w:fldCharType="end"/>
        </w:r>
      </w:hyperlink>
    </w:p>
    <w:p w14:paraId="1C10B76C" w14:textId="7842B815" w:rsidR="00F12062" w:rsidRDefault="0063277D">
      <w:pPr>
        <w:pStyle w:val="TOC2"/>
        <w:tabs>
          <w:tab w:val="left" w:pos="880"/>
          <w:tab w:val="right" w:pos="8630"/>
        </w:tabs>
        <w:rPr>
          <w:rFonts w:asciiTheme="minorHAnsi" w:eastAsiaTheme="minorEastAsia" w:hAnsiTheme="minorHAnsi" w:cstheme="minorBidi"/>
          <w:noProof/>
          <w:sz w:val="22"/>
          <w:szCs w:val="22"/>
          <w:lang w:val="en-IE" w:eastAsia="en-IE"/>
        </w:rPr>
      </w:pPr>
      <w:hyperlink w:anchor="_Toc65888971" w:history="1">
        <w:r w:rsidR="00F12062" w:rsidRPr="003510D4">
          <w:rPr>
            <w:rStyle w:val="Hyperlink"/>
            <w:rFonts w:cstheme="minorHAnsi"/>
            <w:noProof/>
          </w:rPr>
          <w:t>2.4</w:t>
        </w:r>
        <w:r w:rsidR="00F12062">
          <w:rPr>
            <w:rFonts w:asciiTheme="minorHAnsi" w:eastAsiaTheme="minorEastAsia" w:hAnsiTheme="minorHAnsi" w:cstheme="minorBidi"/>
            <w:noProof/>
            <w:sz w:val="22"/>
            <w:szCs w:val="22"/>
            <w:lang w:val="en-IE" w:eastAsia="en-IE"/>
          </w:rPr>
          <w:tab/>
        </w:r>
        <w:r w:rsidR="00F12062" w:rsidRPr="003510D4">
          <w:rPr>
            <w:rStyle w:val="Hyperlink"/>
            <w:rFonts w:cstheme="minorHAnsi"/>
            <w:noProof/>
            <w:shd w:val="clear" w:color="auto" w:fill="FFFFFF"/>
          </w:rPr>
          <w:t>How Redis Works (Odd)</w:t>
        </w:r>
        <w:r w:rsidR="00F12062">
          <w:rPr>
            <w:noProof/>
            <w:webHidden/>
          </w:rPr>
          <w:tab/>
        </w:r>
        <w:r w:rsidR="00F12062">
          <w:rPr>
            <w:noProof/>
            <w:webHidden/>
          </w:rPr>
          <w:fldChar w:fldCharType="begin"/>
        </w:r>
        <w:r w:rsidR="00F12062">
          <w:rPr>
            <w:noProof/>
            <w:webHidden/>
          </w:rPr>
          <w:instrText xml:space="preserve"> PAGEREF _Toc65888971 \h </w:instrText>
        </w:r>
        <w:r w:rsidR="00F12062">
          <w:rPr>
            <w:noProof/>
            <w:webHidden/>
          </w:rPr>
        </w:r>
        <w:r w:rsidR="00F12062">
          <w:rPr>
            <w:noProof/>
            <w:webHidden/>
          </w:rPr>
          <w:fldChar w:fldCharType="separate"/>
        </w:r>
        <w:r w:rsidR="00F12062">
          <w:rPr>
            <w:noProof/>
            <w:webHidden/>
          </w:rPr>
          <w:t>2</w:t>
        </w:r>
        <w:r w:rsidR="00F12062">
          <w:rPr>
            <w:noProof/>
            <w:webHidden/>
          </w:rPr>
          <w:fldChar w:fldCharType="end"/>
        </w:r>
      </w:hyperlink>
    </w:p>
    <w:p w14:paraId="4859717E" w14:textId="68100A2E" w:rsidR="00F12062" w:rsidRDefault="0063277D">
      <w:pPr>
        <w:pStyle w:val="TOC3"/>
        <w:tabs>
          <w:tab w:val="left" w:pos="1320"/>
          <w:tab w:val="right" w:pos="8630"/>
        </w:tabs>
        <w:rPr>
          <w:rFonts w:asciiTheme="minorHAnsi" w:eastAsiaTheme="minorEastAsia" w:hAnsiTheme="minorHAnsi" w:cstheme="minorBidi"/>
          <w:noProof/>
          <w:sz w:val="22"/>
          <w:szCs w:val="22"/>
          <w:lang w:val="en-IE" w:eastAsia="en-IE"/>
        </w:rPr>
      </w:pPr>
      <w:hyperlink w:anchor="_Toc65888972" w:history="1">
        <w:r w:rsidR="00F12062" w:rsidRPr="003510D4">
          <w:rPr>
            <w:rStyle w:val="Hyperlink"/>
            <w:noProof/>
          </w:rPr>
          <w:t>2.4.1</w:t>
        </w:r>
        <w:r w:rsidR="00F12062">
          <w:rPr>
            <w:rFonts w:asciiTheme="minorHAnsi" w:eastAsiaTheme="minorEastAsia" w:hAnsiTheme="minorHAnsi" w:cstheme="minorBidi"/>
            <w:noProof/>
            <w:sz w:val="22"/>
            <w:szCs w:val="22"/>
            <w:lang w:val="en-IE" w:eastAsia="en-IE"/>
          </w:rPr>
          <w:tab/>
        </w:r>
        <w:r w:rsidR="00F12062" w:rsidRPr="003510D4">
          <w:rPr>
            <w:rStyle w:val="Hyperlink"/>
            <w:noProof/>
          </w:rPr>
          <w:t>Key Features</w:t>
        </w:r>
        <w:r w:rsidR="00F12062">
          <w:rPr>
            <w:noProof/>
            <w:webHidden/>
          </w:rPr>
          <w:tab/>
        </w:r>
        <w:r w:rsidR="00F12062">
          <w:rPr>
            <w:noProof/>
            <w:webHidden/>
          </w:rPr>
          <w:fldChar w:fldCharType="begin"/>
        </w:r>
        <w:r w:rsidR="00F12062">
          <w:rPr>
            <w:noProof/>
            <w:webHidden/>
          </w:rPr>
          <w:instrText xml:space="preserve"> PAGEREF _Toc65888972 \h </w:instrText>
        </w:r>
        <w:r w:rsidR="00F12062">
          <w:rPr>
            <w:noProof/>
            <w:webHidden/>
          </w:rPr>
        </w:r>
        <w:r w:rsidR="00F12062">
          <w:rPr>
            <w:noProof/>
            <w:webHidden/>
          </w:rPr>
          <w:fldChar w:fldCharType="separate"/>
        </w:r>
        <w:r w:rsidR="00F12062">
          <w:rPr>
            <w:noProof/>
            <w:webHidden/>
          </w:rPr>
          <w:t>2</w:t>
        </w:r>
        <w:r w:rsidR="00F12062">
          <w:rPr>
            <w:noProof/>
            <w:webHidden/>
          </w:rPr>
          <w:fldChar w:fldCharType="end"/>
        </w:r>
      </w:hyperlink>
    </w:p>
    <w:p w14:paraId="2A63BEA6" w14:textId="2DAE6D1E" w:rsidR="00F12062" w:rsidRDefault="0063277D">
      <w:pPr>
        <w:pStyle w:val="TOC2"/>
        <w:tabs>
          <w:tab w:val="left" w:pos="880"/>
          <w:tab w:val="right" w:pos="8630"/>
        </w:tabs>
        <w:rPr>
          <w:rFonts w:asciiTheme="minorHAnsi" w:eastAsiaTheme="minorEastAsia" w:hAnsiTheme="minorHAnsi" w:cstheme="minorBidi"/>
          <w:noProof/>
          <w:sz w:val="22"/>
          <w:szCs w:val="22"/>
          <w:lang w:val="en-IE" w:eastAsia="en-IE"/>
        </w:rPr>
      </w:pPr>
      <w:hyperlink w:anchor="_Toc65888973" w:history="1">
        <w:r w:rsidR="00F12062" w:rsidRPr="003510D4">
          <w:rPr>
            <w:rStyle w:val="Hyperlink"/>
            <w:rFonts w:cstheme="minorHAnsi"/>
            <w:noProof/>
          </w:rPr>
          <w:t>2.5</w:t>
        </w:r>
        <w:r w:rsidR="00F12062">
          <w:rPr>
            <w:rFonts w:asciiTheme="minorHAnsi" w:eastAsiaTheme="minorEastAsia" w:hAnsiTheme="minorHAnsi" w:cstheme="minorBidi"/>
            <w:noProof/>
            <w:sz w:val="22"/>
            <w:szCs w:val="22"/>
            <w:lang w:val="en-IE" w:eastAsia="en-IE"/>
          </w:rPr>
          <w:tab/>
        </w:r>
        <w:r w:rsidR="00F12062" w:rsidRPr="003510D4">
          <w:rPr>
            <w:rStyle w:val="Hyperlink"/>
            <w:rFonts w:cstheme="minorHAnsi"/>
            <w:noProof/>
            <w:shd w:val="clear" w:color="auto" w:fill="FFFFFF"/>
          </w:rPr>
          <w:t>How Neo4j Works (Odd)</w:t>
        </w:r>
        <w:r w:rsidR="00F12062">
          <w:rPr>
            <w:noProof/>
            <w:webHidden/>
          </w:rPr>
          <w:tab/>
        </w:r>
        <w:r w:rsidR="00F12062">
          <w:rPr>
            <w:noProof/>
            <w:webHidden/>
          </w:rPr>
          <w:fldChar w:fldCharType="begin"/>
        </w:r>
        <w:r w:rsidR="00F12062">
          <w:rPr>
            <w:noProof/>
            <w:webHidden/>
          </w:rPr>
          <w:instrText xml:space="preserve"> PAGEREF _Toc65888973 \h </w:instrText>
        </w:r>
        <w:r w:rsidR="00F12062">
          <w:rPr>
            <w:noProof/>
            <w:webHidden/>
          </w:rPr>
        </w:r>
        <w:r w:rsidR="00F12062">
          <w:rPr>
            <w:noProof/>
            <w:webHidden/>
          </w:rPr>
          <w:fldChar w:fldCharType="separate"/>
        </w:r>
        <w:r w:rsidR="00F12062">
          <w:rPr>
            <w:noProof/>
            <w:webHidden/>
          </w:rPr>
          <w:t>3</w:t>
        </w:r>
        <w:r w:rsidR="00F12062">
          <w:rPr>
            <w:noProof/>
            <w:webHidden/>
          </w:rPr>
          <w:fldChar w:fldCharType="end"/>
        </w:r>
      </w:hyperlink>
    </w:p>
    <w:p w14:paraId="4F95B1E8" w14:textId="022FD5B0" w:rsidR="00F12062" w:rsidRDefault="0063277D">
      <w:pPr>
        <w:pStyle w:val="TOC3"/>
        <w:tabs>
          <w:tab w:val="left" w:pos="1320"/>
          <w:tab w:val="right" w:pos="8630"/>
        </w:tabs>
        <w:rPr>
          <w:rFonts w:asciiTheme="minorHAnsi" w:eastAsiaTheme="minorEastAsia" w:hAnsiTheme="minorHAnsi" w:cstheme="minorBidi"/>
          <w:noProof/>
          <w:sz w:val="22"/>
          <w:szCs w:val="22"/>
          <w:lang w:val="en-IE" w:eastAsia="en-IE"/>
        </w:rPr>
      </w:pPr>
      <w:hyperlink w:anchor="_Toc65888974" w:history="1">
        <w:r w:rsidR="00F12062" w:rsidRPr="003510D4">
          <w:rPr>
            <w:rStyle w:val="Hyperlink"/>
            <w:noProof/>
          </w:rPr>
          <w:t>2.5.1</w:t>
        </w:r>
        <w:r w:rsidR="00F12062">
          <w:rPr>
            <w:rFonts w:asciiTheme="minorHAnsi" w:eastAsiaTheme="minorEastAsia" w:hAnsiTheme="minorHAnsi" w:cstheme="minorBidi"/>
            <w:noProof/>
            <w:sz w:val="22"/>
            <w:szCs w:val="22"/>
            <w:lang w:val="en-IE" w:eastAsia="en-IE"/>
          </w:rPr>
          <w:tab/>
        </w:r>
        <w:r w:rsidR="00F12062" w:rsidRPr="003510D4">
          <w:rPr>
            <w:rStyle w:val="Hyperlink"/>
            <w:noProof/>
          </w:rPr>
          <w:t>Key Features</w:t>
        </w:r>
        <w:r w:rsidR="00F12062">
          <w:rPr>
            <w:noProof/>
            <w:webHidden/>
          </w:rPr>
          <w:tab/>
        </w:r>
        <w:r w:rsidR="00F12062">
          <w:rPr>
            <w:noProof/>
            <w:webHidden/>
          </w:rPr>
          <w:fldChar w:fldCharType="begin"/>
        </w:r>
        <w:r w:rsidR="00F12062">
          <w:rPr>
            <w:noProof/>
            <w:webHidden/>
          </w:rPr>
          <w:instrText xml:space="preserve"> PAGEREF _Toc65888974 \h </w:instrText>
        </w:r>
        <w:r w:rsidR="00F12062">
          <w:rPr>
            <w:noProof/>
            <w:webHidden/>
          </w:rPr>
        </w:r>
        <w:r w:rsidR="00F12062">
          <w:rPr>
            <w:noProof/>
            <w:webHidden/>
          </w:rPr>
          <w:fldChar w:fldCharType="separate"/>
        </w:r>
        <w:r w:rsidR="00F12062">
          <w:rPr>
            <w:noProof/>
            <w:webHidden/>
          </w:rPr>
          <w:t>3</w:t>
        </w:r>
        <w:r w:rsidR="00F12062">
          <w:rPr>
            <w:noProof/>
            <w:webHidden/>
          </w:rPr>
          <w:fldChar w:fldCharType="end"/>
        </w:r>
      </w:hyperlink>
    </w:p>
    <w:p w14:paraId="3CD6F5B0" w14:textId="13D8481C" w:rsidR="00F12062" w:rsidRDefault="0063277D">
      <w:pPr>
        <w:pStyle w:val="TOC2"/>
        <w:tabs>
          <w:tab w:val="left" w:pos="880"/>
          <w:tab w:val="right" w:pos="8630"/>
        </w:tabs>
        <w:rPr>
          <w:rFonts w:asciiTheme="minorHAnsi" w:eastAsiaTheme="minorEastAsia" w:hAnsiTheme="minorHAnsi" w:cstheme="minorBidi"/>
          <w:noProof/>
          <w:sz w:val="22"/>
          <w:szCs w:val="22"/>
          <w:lang w:val="en-IE" w:eastAsia="en-IE"/>
        </w:rPr>
      </w:pPr>
      <w:hyperlink w:anchor="_Toc65888975" w:history="1">
        <w:r w:rsidR="00F12062" w:rsidRPr="003510D4">
          <w:rPr>
            <w:rStyle w:val="Hyperlink"/>
            <w:rFonts w:cstheme="minorHAnsi"/>
            <w:noProof/>
          </w:rPr>
          <w:t>2.6</w:t>
        </w:r>
        <w:r w:rsidR="00F12062">
          <w:rPr>
            <w:rFonts w:asciiTheme="minorHAnsi" w:eastAsiaTheme="minorEastAsia" w:hAnsiTheme="minorHAnsi" w:cstheme="minorBidi"/>
            <w:noProof/>
            <w:sz w:val="22"/>
            <w:szCs w:val="22"/>
            <w:lang w:val="en-IE" w:eastAsia="en-IE"/>
          </w:rPr>
          <w:tab/>
        </w:r>
        <w:r w:rsidR="00F12062" w:rsidRPr="003510D4">
          <w:rPr>
            <w:rStyle w:val="Hyperlink"/>
            <w:rFonts w:cstheme="minorHAnsi"/>
            <w:noProof/>
            <w:shd w:val="clear" w:color="auto" w:fill="FFFFFF"/>
          </w:rPr>
          <w:t>How Cassandra Works (Even)</w:t>
        </w:r>
        <w:r w:rsidR="00F12062">
          <w:rPr>
            <w:noProof/>
            <w:webHidden/>
          </w:rPr>
          <w:tab/>
        </w:r>
        <w:r w:rsidR="00F12062">
          <w:rPr>
            <w:noProof/>
            <w:webHidden/>
          </w:rPr>
          <w:fldChar w:fldCharType="begin"/>
        </w:r>
        <w:r w:rsidR="00F12062">
          <w:rPr>
            <w:noProof/>
            <w:webHidden/>
          </w:rPr>
          <w:instrText xml:space="preserve"> PAGEREF _Toc65888975 \h </w:instrText>
        </w:r>
        <w:r w:rsidR="00F12062">
          <w:rPr>
            <w:noProof/>
            <w:webHidden/>
          </w:rPr>
        </w:r>
        <w:r w:rsidR="00F12062">
          <w:rPr>
            <w:noProof/>
            <w:webHidden/>
          </w:rPr>
          <w:fldChar w:fldCharType="separate"/>
        </w:r>
        <w:r w:rsidR="00F12062">
          <w:rPr>
            <w:noProof/>
            <w:webHidden/>
          </w:rPr>
          <w:t>3</w:t>
        </w:r>
        <w:r w:rsidR="00F12062">
          <w:rPr>
            <w:noProof/>
            <w:webHidden/>
          </w:rPr>
          <w:fldChar w:fldCharType="end"/>
        </w:r>
      </w:hyperlink>
    </w:p>
    <w:p w14:paraId="1D9C23B3" w14:textId="4AF58F41" w:rsidR="00F12062" w:rsidRDefault="0063277D">
      <w:pPr>
        <w:pStyle w:val="TOC3"/>
        <w:tabs>
          <w:tab w:val="left" w:pos="1320"/>
          <w:tab w:val="right" w:pos="8630"/>
        </w:tabs>
        <w:rPr>
          <w:rFonts w:asciiTheme="minorHAnsi" w:eastAsiaTheme="minorEastAsia" w:hAnsiTheme="minorHAnsi" w:cstheme="minorBidi"/>
          <w:noProof/>
          <w:sz w:val="22"/>
          <w:szCs w:val="22"/>
          <w:lang w:val="en-IE" w:eastAsia="en-IE"/>
        </w:rPr>
      </w:pPr>
      <w:hyperlink w:anchor="_Toc65888976" w:history="1">
        <w:r w:rsidR="00F12062" w:rsidRPr="003510D4">
          <w:rPr>
            <w:rStyle w:val="Hyperlink"/>
            <w:rFonts w:cstheme="minorHAnsi"/>
            <w:noProof/>
          </w:rPr>
          <w:t>2.6.1</w:t>
        </w:r>
        <w:r w:rsidR="00F12062">
          <w:rPr>
            <w:rFonts w:asciiTheme="minorHAnsi" w:eastAsiaTheme="minorEastAsia" w:hAnsiTheme="minorHAnsi" w:cstheme="minorBidi"/>
            <w:noProof/>
            <w:sz w:val="22"/>
            <w:szCs w:val="22"/>
            <w:lang w:val="en-IE" w:eastAsia="en-IE"/>
          </w:rPr>
          <w:tab/>
        </w:r>
        <w:r w:rsidR="00F12062" w:rsidRPr="003510D4">
          <w:rPr>
            <w:rStyle w:val="Hyperlink"/>
            <w:noProof/>
          </w:rPr>
          <w:t>Key Features</w:t>
        </w:r>
        <w:r w:rsidR="00F12062">
          <w:rPr>
            <w:noProof/>
            <w:webHidden/>
          </w:rPr>
          <w:tab/>
        </w:r>
        <w:r w:rsidR="00F12062">
          <w:rPr>
            <w:noProof/>
            <w:webHidden/>
          </w:rPr>
          <w:fldChar w:fldCharType="begin"/>
        </w:r>
        <w:r w:rsidR="00F12062">
          <w:rPr>
            <w:noProof/>
            <w:webHidden/>
          </w:rPr>
          <w:instrText xml:space="preserve"> PAGEREF _Toc65888976 \h </w:instrText>
        </w:r>
        <w:r w:rsidR="00F12062">
          <w:rPr>
            <w:noProof/>
            <w:webHidden/>
          </w:rPr>
        </w:r>
        <w:r w:rsidR="00F12062">
          <w:rPr>
            <w:noProof/>
            <w:webHidden/>
          </w:rPr>
          <w:fldChar w:fldCharType="separate"/>
        </w:r>
        <w:r w:rsidR="00F12062">
          <w:rPr>
            <w:noProof/>
            <w:webHidden/>
          </w:rPr>
          <w:t>3</w:t>
        </w:r>
        <w:r w:rsidR="00F12062">
          <w:rPr>
            <w:noProof/>
            <w:webHidden/>
          </w:rPr>
          <w:fldChar w:fldCharType="end"/>
        </w:r>
      </w:hyperlink>
    </w:p>
    <w:p w14:paraId="0A125DCD" w14:textId="63A195A0" w:rsidR="00F12062" w:rsidRDefault="0063277D">
      <w:pPr>
        <w:pStyle w:val="TOC2"/>
        <w:tabs>
          <w:tab w:val="left" w:pos="880"/>
          <w:tab w:val="right" w:pos="8630"/>
        </w:tabs>
        <w:rPr>
          <w:rFonts w:asciiTheme="minorHAnsi" w:eastAsiaTheme="minorEastAsia" w:hAnsiTheme="minorHAnsi" w:cstheme="minorBidi"/>
          <w:noProof/>
          <w:sz w:val="22"/>
          <w:szCs w:val="22"/>
          <w:lang w:val="en-IE" w:eastAsia="en-IE"/>
        </w:rPr>
      </w:pPr>
      <w:hyperlink w:anchor="_Toc65888977" w:history="1">
        <w:r w:rsidR="00F12062" w:rsidRPr="003510D4">
          <w:rPr>
            <w:rStyle w:val="Hyperlink"/>
            <w:rFonts w:cstheme="minorHAnsi"/>
            <w:noProof/>
          </w:rPr>
          <w:t>2.7</w:t>
        </w:r>
        <w:r w:rsidR="00F12062">
          <w:rPr>
            <w:rFonts w:asciiTheme="minorHAnsi" w:eastAsiaTheme="minorEastAsia" w:hAnsiTheme="minorHAnsi" w:cstheme="minorBidi"/>
            <w:noProof/>
            <w:sz w:val="22"/>
            <w:szCs w:val="22"/>
            <w:lang w:val="en-IE" w:eastAsia="en-IE"/>
          </w:rPr>
          <w:tab/>
        </w:r>
        <w:r w:rsidR="00F12062" w:rsidRPr="003510D4">
          <w:rPr>
            <w:rStyle w:val="Hyperlink"/>
            <w:rFonts w:cstheme="minorHAnsi"/>
            <w:noProof/>
            <w:shd w:val="clear" w:color="auto" w:fill="FFFFFF"/>
          </w:rPr>
          <w:t>How HBase Works (Even)</w:t>
        </w:r>
        <w:r w:rsidR="00F12062">
          <w:rPr>
            <w:noProof/>
            <w:webHidden/>
          </w:rPr>
          <w:tab/>
        </w:r>
        <w:r w:rsidR="00F12062">
          <w:rPr>
            <w:noProof/>
            <w:webHidden/>
          </w:rPr>
          <w:fldChar w:fldCharType="begin"/>
        </w:r>
        <w:r w:rsidR="00F12062">
          <w:rPr>
            <w:noProof/>
            <w:webHidden/>
          </w:rPr>
          <w:instrText xml:space="preserve"> PAGEREF _Toc65888977 \h </w:instrText>
        </w:r>
        <w:r w:rsidR="00F12062">
          <w:rPr>
            <w:noProof/>
            <w:webHidden/>
          </w:rPr>
        </w:r>
        <w:r w:rsidR="00F12062">
          <w:rPr>
            <w:noProof/>
            <w:webHidden/>
          </w:rPr>
          <w:fldChar w:fldCharType="separate"/>
        </w:r>
        <w:r w:rsidR="00F12062">
          <w:rPr>
            <w:noProof/>
            <w:webHidden/>
          </w:rPr>
          <w:t>3</w:t>
        </w:r>
        <w:r w:rsidR="00F12062">
          <w:rPr>
            <w:noProof/>
            <w:webHidden/>
          </w:rPr>
          <w:fldChar w:fldCharType="end"/>
        </w:r>
      </w:hyperlink>
    </w:p>
    <w:p w14:paraId="7DA537CB" w14:textId="03940AD5" w:rsidR="00F12062" w:rsidRDefault="0063277D">
      <w:pPr>
        <w:pStyle w:val="TOC3"/>
        <w:tabs>
          <w:tab w:val="left" w:pos="1320"/>
          <w:tab w:val="right" w:pos="8630"/>
        </w:tabs>
        <w:rPr>
          <w:rFonts w:asciiTheme="minorHAnsi" w:eastAsiaTheme="minorEastAsia" w:hAnsiTheme="minorHAnsi" w:cstheme="minorBidi"/>
          <w:noProof/>
          <w:sz w:val="22"/>
          <w:szCs w:val="22"/>
          <w:lang w:val="en-IE" w:eastAsia="en-IE"/>
        </w:rPr>
      </w:pPr>
      <w:hyperlink w:anchor="_Toc65888978" w:history="1">
        <w:r w:rsidR="00F12062" w:rsidRPr="003510D4">
          <w:rPr>
            <w:rStyle w:val="Hyperlink"/>
            <w:noProof/>
          </w:rPr>
          <w:t>2.7.1</w:t>
        </w:r>
        <w:r w:rsidR="00F12062">
          <w:rPr>
            <w:rFonts w:asciiTheme="minorHAnsi" w:eastAsiaTheme="minorEastAsia" w:hAnsiTheme="minorHAnsi" w:cstheme="minorBidi"/>
            <w:noProof/>
            <w:sz w:val="22"/>
            <w:szCs w:val="22"/>
            <w:lang w:val="en-IE" w:eastAsia="en-IE"/>
          </w:rPr>
          <w:tab/>
        </w:r>
        <w:r w:rsidR="00F12062" w:rsidRPr="003510D4">
          <w:rPr>
            <w:rStyle w:val="Hyperlink"/>
            <w:noProof/>
          </w:rPr>
          <w:t>Key Features</w:t>
        </w:r>
        <w:r w:rsidR="00F12062">
          <w:rPr>
            <w:noProof/>
            <w:webHidden/>
          </w:rPr>
          <w:tab/>
        </w:r>
        <w:r w:rsidR="00F12062">
          <w:rPr>
            <w:noProof/>
            <w:webHidden/>
          </w:rPr>
          <w:fldChar w:fldCharType="begin"/>
        </w:r>
        <w:r w:rsidR="00F12062">
          <w:rPr>
            <w:noProof/>
            <w:webHidden/>
          </w:rPr>
          <w:instrText xml:space="preserve"> PAGEREF _Toc65888978 \h </w:instrText>
        </w:r>
        <w:r w:rsidR="00F12062">
          <w:rPr>
            <w:noProof/>
            <w:webHidden/>
          </w:rPr>
        </w:r>
        <w:r w:rsidR="00F12062">
          <w:rPr>
            <w:noProof/>
            <w:webHidden/>
          </w:rPr>
          <w:fldChar w:fldCharType="separate"/>
        </w:r>
        <w:r w:rsidR="00F12062">
          <w:rPr>
            <w:noProof/>
            <w:webHidden/>
          </w:rPr>
          <w:t>3</w:t>
        </w:r>
        <w:r w:rsidR="00F12062">
          <w:rPr>
            <w:noProof/>
            <w:webHidden/>
          </w:rPr>
          <w:fldChar w:fldCharType="end"/>
        </w:r>
      </w:hyperlink>
    </w:p>
    <w:p w14:paraId="465A5B09" w14:textId="2C96A28E" w:rsidR="00F12062" w:rsidRDefault="0063277D">
      <w:pPr>
        <w:pStyle w:val="TOC2"/>
        <w:tabs>
          <w:tab w:val="left" w:pos="880"/>
          <w:tab w:val="right" w:pos="8630"/>
        </w:tabs>
        <w:rPr>
          <w:rFonts w:asciiTheme="minorHAnsi" w:eastAsiaTheme="minorEastAsia" w:hAnsiTheme="minorHAnsi" w:cstheme="minorBidi"/>
          <w:noProof/>
          <w:sz w:val="22"/>
          <w:szCs w:val="22"/>
          <w:lang w:val="en-IE" w:eastAsia="en-IE"/>
        </w:rPr>
      </w:pPr>
      <w:hyperlink w:anchor="_Toc65888979" w:history="1">
        <w:r w:rsidR="00F12062" w:rsidRPr="003510D4">
          <w:rPr>
            <w:rStyle w:val="Hyperlink"/>
            <w:noProof/>
          </w:rPr>
          <w:t>2.8</w:t>
        </w:r>
        <w:r w:rsidR="00F12062">
          <w:rPr>
            <w:rFonts w:asciiTheme="minorHAnsi" w:eastAsiaTheme="minorEastAsia" w:hAnsiTheme="minorHAnsi" w:cstheme="minorBidi"/>
            <w:noProof/>
            <w:sz w:val="22"/>
            <w:szCs w:val="22"/>
            <w:lang w:val="en-IE" w:eastAsia="en-IE"/>
          </w:rPr>
          <w:tab/>
        </w:r>
        <w:r w:rsidR="00F12062" w:rsidRPr="003510D4">
          <w:rPr>
            <w:rStyle w:val="Hyperlink"/>
            <w:noProof/>
          </w:rPr>
          <w:t>Conclusion</w:t>
        </w:r>
        <w:r w:rsidR="00F12062">
          <w:rPr>
            <w:noProof/>
            <w:webHidden/>
          </w:rPr>
          <w:tab/>
        </w:r>
        <w:r w:rsidR="00F12062">
          <w:rPr>
            <w:noProof/>
            <w:webHidden/>
          </w:rPr>
          <w:fldChar w:fldCharType="begin"/>
        </w:r>
        <w:r w:rsidR="00F12062">
          <w:rPr>
            <w:noProof/>
            <w:webHidden/>
          </w:rPr>
          <w:instrText xml:space="preserve"> PAGEREF _Toc65888979 \h </w:instrText>
        </w:r>
        <w:r w:rsidR="00F12062">
          <w:rPr>
            <w:noProof/>
            <w:webHidden/>
          </w:rPr>
        </w:r>
        <w:r w:rsidR="00F12062">
          <w:rPr>
            <w:noProof/>
            <w:webHidden/>
          </w:rPr>
          <w:fldChar w:fldCharType="separate"/>
        </w:r>
        <w:r w:rsidR="00F12062">
          <w:rPr>
            <w:noProof/>
            <w:webHidden/>
          </w:rPr>
          <w:t>3</w:t>
        </w:r>
        <w:r w:rsidR="00F12062">
          <w:rPr>
            <w:noProof/>
            <w:webHidden/>
          </w:rPr>
          <w:fldChar w:fldCharType="end"/>
        </w:r>
      </w:hyperlink>
    </w:p>
    <w:p w14:paraId="13633E84" w14:textId="2DDD5C01" w:rsidR="00F12062" w:rsidRDefault="0063277D">
      <w:pPr>
        <w:pStyle w:val="TOC1"/>
        <w:tabs>
          <w:tab w:val="left" w:pos="480"/>
          <w:tab w:val="right" w:pos="8630"/>
        </w:tabs>
        <w:rPr>
          <w:rFonts w:asciiTheme="minorHAnsi" w:eastAsiaTheme="minorEastAsia" w:hAnsiTheme="minorHAnsi" w:cstheme="minorBidi"/>
          <w:noProof/>
          <w:sz w:val="22"/>
          <w:szCs w:val="22"/>
          <w:lang w:val="en-IE" w:eastAsia="en-IE"/>
        </w:rPr>
      </w:pPr>
      <w:hyperlink w:anchor="_Toc65888980" w:history="1">
        <w:r w:rsidR="00F12062" w:rsidRPr="003510D4">
          <w:rPr>
            <w:rStyle w:val="Hyperlink"/>
            <w:noProof/>
          </w:rPr>
          <w:t>3</w:t>
        </w:r>
        <w:r w:rsidR="00F12062">
          <w:rPr>
            <w:rFonts w:asciiTheme="minorHAnsi" w:eastAsiaTheme="minorEastAsia" w:hAnsiTheme="minorHAnsi" w:cstheme="minorBidi"/>
            <w:noProof/>
            <w:sz w:val="22"/>
            <w:szCs w:val="22"/>
            <w:lang w:val="en-IE" w:eastAsia="en-IE"/>
          </w:rPr>
          <w:tab/>
        </w:r>
        <w:r w:rsidR="00F12062" w:rsidRPr="003510D4">
          <w:rPr>
            <w:rStyle w:val="Hyperlink"/>
            <w:noProof/>
          </w:rPr>
          <w:t>Bibliography</w:t>
        </w:r>
        <w:r w:rsidR="00F12062">
          <w:rPr>
            <w:noProof/>
            <w:webHidden/>
          </w:rPr>
          <w:tab/>
        </w:r>
        <w:r w:rsidR="00F12062">
          <w:rPr>
            <w:noProof/>
            <w:webHidden/>
          </w:rPr>
          <w:fldChar w:fldCharType="begin"/>
        </w:r>
        <w:r w:rsidR="00F12062">
          <w:rPr>
            <w:noProof/>
            <w:webHidden/>
          </w:rPr>
          <w:instrText xml:space="preserve"> PAGEREF _Toc65888980 \h </w:instrText>
        </w:r>
        <w:r w:rsidR="00F12062">
          <w:rPr>
            <w:noProof/>
            <w:webHidden/>
          </w:rPr>
        </w:r>
        <w:r w:rsidR="00F12062">
          <w:rPr>
            <w:noProof/>
            <w:webHidden/>
          </w:rPr>
          <w:fldChar w:fldCharType="separate"/>
        </w:r>
        <w:r w:rsidR="00F12062">
          <w:rPr>
            <w:noProof/>
            <w:webHidden/>
          </w:rPr>
          <w:t>3</w:t>
        </w:r>
        <w:r w:rsidR="00F12062">
          <w:rPr>
            <w:noProof/>
            <w:webHidden/>
          </w:rPr>
          <w:fldChar w:fldCharType="end"/>
        </w:r>
      </w:hyperlink>
    </w:p>
    <w:p w14:paraId="63203A0C" w14:textId="77777777" w:rsidR="00CB5C33" w:rsidRDefault="00CB5C33" w:rsidP="00CB5C33">
      <w:pPr>
        <w:tabs>
          <w:tab w:val="left" w:pos="1843"/>
          <w:tab w:val="left" w:pos="6912"/>
        </w:tabs>
        <w:rPr>
          <w:b/>
          <w:lang w:val="en-IE"/>
        </w:rPr>
      </w:pPr>
      <w:r>
        <w:rPr>
          <w:b/>
          <w:lang w:val="en-IE"/>
        </w:rPr>
        <w:fldChar w:fldCharType="end"/>
      </w:r>
    </w:p>
    <w:p w14:paraId="665FC8C1" w14:textId="77777777" w:rsidR="00CB5C33" w:rsidRDefault="00CB5C33" w:rsidP="00CB5C33">
      <w:pPr>
        <w:pStyle w:val="Title"/>
      </w:pPr>
    </w:p>
    <w:p w14:paraId="03A5919F" w14:textId="77777777" w:rsidR="00CB5C33" w:rsidRDefault="00CB5C33" w:rsidP="00CB5C33"/>
    <w:p w14:paraId="01D03DC2" w14:textId="144BC946" w:rsidR="00CB5C33" w:rsidRDefault="00CB5C33" w:rsidP="000353C4">
      <w:pPr>
        <w:pStyle w:val="Heading1"/>
        <w:tabs>
          <w:tab w:val="clear" w:pos="792"/>
          <w:tab w:val="num" w:pos="1368"/>
        </w:tabs>
      </w:pPr>
      <w:r>
        <w:br w:type="page"/>
      </w:r>
      <w:bookmarkStart w:id="1" w:name="_Toc65888962"/>
      <w:r>
        <w:lastRenderedPageBreak/>
        <w:t>Section A</w:t>
      </w:r>
      <w:bookmarkEnd w:id="1"/>
    </w:p>
    <w:p w14:paraId="2CDDE969" w14:textId="506FDEDF" w:rsidR="00CB5C33" w:rsidRDefault="00CB5C33" w:rsidP="000353C4">
      <w:pPr>
        <w:pStyle w:val="Heading2"/>
      </w:pPr>
      <w:bookmarkStart w:id="2" w:name="_Toc65888963"/>
      <w:r>
        <w:t>Industry Topic and Business Area</w:t>
      </w:r>
      <w:bookmarkEnd w:id="2"/>
    </w:p>
    <w:p w14:paraId="5CB8BE0C" w14:textId="18E4F565" w:rsidR="009327AC" w:rsidRDefault="009327AC" w:rsidP="009327AC">
      <w:pPr>
        <w:rPr>
          <w:b/>
          <w:sz w:val="28"/>
          <w:szCs w:val="28"/>
        </w:rPr>
      </w:pPr>
      <w:r>
        <w:rPr>
          <w:b/>
          <w:sz w:val="28"/>
          <w:szCs w:val="28"/>
        </w:rPr>
        <w:t>Industry Topic: Sports</w:t>
      </w:r>
    </w:p>
    <w:p w14:paraId="22A6D153" w14:textId="7383EC5E" w:rsidR="009327AC" w:rsidRDefault="009327AC" w:rsidP="009327AC">
      <w:pPr>
        <w:rPr>
          <w:b/>
          <w:sz w:val="28"/>
          <w:szCs w:val="28"/>
        </w:rPr>
      </w:pPr>
      <w:r>
        <w:rPr>
          <w:b/>
          <w:sz w:val="28"/>
          <w:szCs w:val="28"/>
        </w:rPr>
        <w:t>Business Area: Purchase Orders (PO – Items)</w:t>
      </w:r>
    </w:p>
    <w:p w14:paraId="270FCFBB" w14:textId="24A1086F" w:rsidR="009327AC" w:rsidRDefault="009327AC" w:rsidP="009327AC">
      <w:pPr>
        <w:rPr>
          <w:b/>
          <w:sz w:val="28"/>
          <w:szCs w:val="28"/>
        </w:rPr>
      </w:pPr>
    </w:p>
    <w:p w14:paraId="50CD5973" w14:textId="131464AA" w:rsidR="009327AC" w:rsidRDefault="009327AC" w:rsidP="009327AC">
      <w:pPr>
        <w:rPr>
          <w:b/>
          <w:szCs w:val="24"/>
        </w:rPr>
      </w:pPr>
      <w:r w:rsidRPr="009327AC">
        <w:rPr>
          <w:b/>
          <w:szCs w:val="24"/>
        </w:rPr>
        <w:t>1. Business Requirements</w:t>
      </w:r>
    </w:p>
    <w:p w14:paraId="10667ED7" w14:textId="1C8F2040" w:rsidR="009327AC" w:rsidRPr="009327AC" w:rsidRDefault="009327AC" w:rsidP="009327AC">
      <w:pPr>
        <w:rPr>
          <w:b/>
          <w:szCs w:val="24"/>
        </w:rPr>
      </w:pPr>
    </w:p>
    <w:p w14:paraId="39173AAB" w14:textId="7AE6A9B8" w:rsidR="009327AC" w:rsidRDefault="009327AC" w:rsidP="009327AC">
      <w:pPr>
        <w:rPr>
          <w:b/>
          <w:szCs w:val="24"/>
        </w:rPr>
      </w:pPr>
      <w:r w:rsidRPr="009327AC">
        <w:rPr>
          <w:b/>
          <w:szCs w:val="24"/>
        </w:rPr>
        <w:t>2.</w:t>
      </w:r>
      <w:r>
        <w:rPr>
          <w:b/>
          <w:szCs w:val="24"/>
        </w:rPr>
        <w:t xml:space="preserve"> Data Mart (Snowflake Schema)</w:t>
      </w:r>
    </w:p>
    <w:p w14:paraId="1438CB90" w14:textId="77777777" w:rsidR="009327AC" w:rsidRPr="009327AC" w:rsidRDefault="009327AC" w:rsidP="009327AC">
      <w:pPr>
        <w:rPr>
          <w:b/>
          <w:szCs w:val="24"/>
        </w:rPr>
      </w:pPr>
    </w:p>
    <w:p w14:paraId="2655E008" w14:textId="04AC2016" w:rsidR="009327AC" w:rsidRDefault="009327AC" w:rsidP="009327AC">
      <w:pPr>
        <w:rPr>
          <w:b/>
          <w:szCs w:val="24"/>
        </w:rPr>
      </w:pPr>
      <w:r w:rsidRPr="009327AC">
        <w:rPr>
          <w:b/>
          <w:szCs w:val="24"/>
        </w:rPr>
        <w:t>3.</w:t>
      </w:r>
      <w:r>
        <w:rPr>
          <w:b/>
          <w:szCs w:val="24"/>
        </w:rPr>
        <w:t xml:space="preserve"> </w:t>
      </w:r>
      <w:r w:rsidRPr="009327AC">
        <w:rPr>
          <w:b/>
          <w:szCs w:val="24"/>
        </w:rPr>
        <w:t>SQL Script to create Fact table a</w:t>
      </w:r>
      <w:r>
        <w:rPr>
          <w:b/>
          <w:szCs w:val="24"/>
        </w:rPr>
        <w:t>nd</w:t>
      </w:r>
      <w:r w:rsidRPr="009327AC">
        <w:rPr>
          <w:b/>
          <w:szCs w:val="24"/>
        </w:rPr>
        <w:t xml:space="preserve"> Dimension tables</w:t>
      </w:r>
    </w:p>
    <w:p w14:paraId="50884617" w14:textId="77777777" w:rsidR="009327AC" w:rsidRPr="009327AC" w:rsidRDefault="009327AC" w:rsidP="009327AC">
      <w:pPr>
        <w:rPr>
          <w:b/>
          <w:szCs w:val="24"/>
        </w:rPr>
      </w:pPr>
    </w:p>
    <w:p w14:paraId="49B8CDA7" w14:textId="4E953CD2" w:rsidR="009327AC" w:rsidRDefault="009327AC" w:rsidP="009327AC">
      <w:pPr>
        <w:rPr>
          <w:b/>
          <w:szCs w:val="24"/>
        </w:rPr>
      </w:pPr>
      <w:r w:rsidRPr="009327AC">
        <w:rPr>
          <w:b/>
          <w:szCs w:val="24"/>
        </w:rPr>
        <w:t>4.</w:t>
      </w:r>
      <w:r>
        <w:rPr>
          <w:b/>
          <w:szCs w:val="24"/>
        </w:rPr>
        <w:t xml:space="preserve"> </w:t>
      </w:r>
      <w:r w:rsidRPr="009327AC">
        <w:rPr>
          <w:b/>
          <w:szCs w:val="24"/>
        </w:rPr>
        <w:t>SQL script to load data into the Data Mart</w:t>
      </w:r>
    </w:p>
    <w:p w14:paraId="6B14ABEC" w14:textId="77777777" w:rsidR="009327AC" w:rsidRPr="009327AC" w:rsidRDefault="009327AC" w:rsidP="009327AC">
      <w:pPr>
        <w:rPr>
          <w:b/>
          <w:szCs w:val="24"/>
        </w:rPr>
      </w:pPr>
    </w:p>
    <w:p w14:paraId="19D1203B" w14:textId="7402ABFC" w:rsidR="009327AC" w:rsidRPr="009327AC" w:rsidRDefault="009327AC" w:rsidP="009327AC">
      <w:pPr>
        <w:rPr>
          <w:b/>
          <w:szCs w:val="24"/>
        </w:rPr>
      </w:pPr>
      <w:r w:rsidRPr="009327AC">
        <w:rPr>
          <w:b/>
          <w:szCs w:val="24"/>
        </w:rPr>
        <w:t>5.</w:t>
      </w:r>
      <w:r>
        <w:rPr>
          <w:b/>
          <w:szCs w:val="24"/>
        </w:rPr>
        <w:t xml:space="preserve"> Queries and Outputs</w:t>
      </w:r>
    </w:p>
    <w:p w14:paraId="0BB0CFA9" w14:textId="77777777" w:rsidR="00CB5C33" w:rsidRPr="00622E9B" w:rsidRDefault="00CB5C33" w:rsidP="000353C4">
      <w:pPr>
        <w:rPr>
          <w:lang w:val="en-IE"/>
        </w:rPr>
      </w:pPr>
    </w:p>
    <w:p w14:paraId="1B8D6D18" w14:textId="3A9B95B0" w:rsidR="00CB5C33" w:rsidRDefault="00CB5C33" w:rsidP="000353C4">
      <w:pPr>
        <w:pStyle w:val="Heading1"/>
      </w:pPr>
      <w:bookmarkStart w:id="3" w:name="_Toc65888964"/>
      <w:r>
        <w:t>Section B</w:t>
      </w:r>
      <w:bookmarkEnd w:id="3"/>
    </w:p>
    <w:p w14:paraId="50826F4C" w14:textId="7C81A707" w:rsidR="00CB5C33" w:rsidRDefault="00CB5C33" w:rsidP="000353C4">
      <w:pPr>
        <w:pStyle w:val="Heading2"/>
      </w:pPr>
      <w:bookmarkStart w:id="4" w:name="_Toc65888965"/>
      <w:r>
        <w:t>Introduction</w:t>
      </w:r>
      <w:bookmarkEnd w:id="4"/>
    </w:p>
    <w:p w14:paraId="14F19F9F" w14:textId="77777777" w:rsidR="00A96FEC" w:rsidRPr="00A96FEC" w:rsidRDefault="00A96FEC" w:rsidP="000353C4">
      <w:pPr>
        <w:rPr>
          <w:lang w:val="en-GB"/>
        </w:rPr>
      </w:pPr>
    </w:p>
    <w:p w14:paraId="4E0BF558" w14:textId="47900C9F" w:rsidR="00CB5C33" w:rsidRDefault="00CB5C33" w:rsidP="000353C4">
      <w:pPr>
        <w:pStyle w:val="Heading2"/>
      </w:pPr>
      <w:bookmarkStart w:id="5" w:name="_Toc65888966"/>
      <w:r>
        <w:t>Analysis and comparison of NoSQL databases with relational databases</w:t>
      </w:r>
      <w:bookmarkEnd w:id="5"/>
    </w:p>
    <w:p w14:paraId="7C4112BD" w14:textId="6808FEFD" w:rsidR="004D5231" w:rsidRDefault="004D5231" w:rsidP="004D5231">
      <w:pPr>
        <w:rPr>
          <w:lang w:val="en-GB"/>
        </w:rPr>
      </w:pPr>
      <w:r w:rsidRPr="004D5231">
        <w:rPr>
          <w:lang w:val="en-GB"/>
        </w:rPr>
        <w:t>NoSQL is a non-relational DMS, that does not require a fixed schema, avoids joins, and is easy to scale. NoSQL database</w:t>
      </w:r>
      <w:r>
        <w:rPr>
          <w:lang w:val="en-GB"/>
        </w:rPr>
        <w:t>s</w:t>
      </w:r>
      <w:r w:rsidRPr="004D5231">
        <w:rPr>
          <w:lang w:val="en-GB"/>
        </w:rPr>
        <w:t xml:space="preserve"> </w:t>
      </w:r>
      <w:r>
        <w:rPr>
          <w:lang w:val="en-GB"/>
        </w:rPr>
        <w:t>are</w:t>
      </w:r>
      <w:r w:rsidRPr="004D5231">
        <w:rPr>
          <w:lang w:val="en-GB"/>
        </w:rPr>
        <w:t xml:space="preserve"> used for distributed data stores with </w:t>
      </w:r>
      <w:r>
        <w:rPr>
          <w:lang w:val="en-GB"/>
        </w:rPr>
        <w:t>extremely large</w:t>
      </w:r>
      <w:r w:rsidRPr="004D5231">
        <w:rPr>
          <w:lang w:val="en-GB"/>
        </w:rPr>
        <w:t xml:space="preserve"> data storage needs. NoSQL is used for Big data and real-time web apps. For example</w:t>
      </w:r>
      <w:r>
        <w:rPr>
          <w:lang w:val="en-GB"/>
        </w:rPr>
        <w:t xml:space="preserve">, Facebook, </w:t>
      </w:r>
      <w:r w:rsidRPr="004D5231">
        <w:rPr>
          <w:lang w:val="en-GB"/>
        </w:rPr>
        <w:t>Twitter, Google</w:t>
      </w:r>
      <w:r>
        <w:rPr>
          <w:lang w:val="en-GB"/>
        </w:rPr>
        <w:t>, etc., as these websites</w:t>
      </w:r>
      <w:r w:rsidRPr="004D5231">
        <w:rPr>
          <w:lang w:val="en-GB"/>
        </w:rPr>
        <w:t xml:space="preserve"> collect </w:t>
      </w:r>
      <w:r>
        <w:rPr>
          <w:lang w:val="en-GB"/>
        </w:rPr>
        <w:t>thousands of GB</w:t>
      </w:r>
      <w:r w:rsidRPr="004D5231">
        <w:rPr>
          <w:lang w:val="en-GB"/>
        </w:rPr>
        <w:t xml:space="preserve"> of data </w:t>
      </w:r>
      <w:r>
        <w:rPr>
          <w:lang w:val="en-GB"/>
        </w:rPr>
        <w:t xml:space="preserve">from users </w:t>
      </w:r>
      <w:r w:rsidRPr="004D5231">
        <w:rPr>
          <w:lang w:val="en-GB"/>
        </w:rPr>
        <w:t>every day.</w:t>
      </w:r>
      <w:sdt>
        <w:sdtPr>
          <w:rPr>
            <w:lang w:val="en-GB"/>
          </w:rPr>
          <w:id w:val="-1666785526"/>
          <w:citation/>
        </w:sdtPr>
        <w:sdtEndPr/>
        <w:sdtContent>
          <w:r w:rsidR="00936E00">
            <w:rPr>
              <w:lang w:val="en-GB"/>
            </w:rPr>
            <w:fldChar w:fldCharType="begin"/>
          </w:r>
          <w:r w:rsidR="00936E00">
            <w:rPr>
              <w:lang w:val="en-IE"/>
            </w:rPr>
            <w:instrText xml:space="preserve"> CITATION gur \l 6153 </w:instrText>
          </w:r>
          <w:r w:rsidR="00936E00">
            <w:rPr>
              <w:lang w:val="en-GB"/>
            </w:rPr>
            <w:fldChar w:fldCharType="separate"/>
          </w:r>
          <w:r w:rsidR="00936E00">
            <w:rPr>
              <w:noProof/>
              <w:lang w:val="en-IE"/>
            </w:rPr>
            <w:t xml:space="preserve"> </w:t>
          </w:r>
          <w:r w:rsidR="00936E00" w:rsidRPr="00936E00">
            <w:rPr>
              <w:noProof/>
              <w:lang w:val="en-IE"/>
            </w:rPr>
            <w:t>(guru99, n.d.)</w:t>
          </w:r>
          <w:r w:rsidR="00936E00">
            <w:rPr>
              <w:lang w:val="en-GB"/>
            </w:rPr>
            <w:fldChar w:fldCharType="end"/>
          </w:r>
        </w:sdtContent>
      </w:sdt>
    </w:p>
    <w:p w14:paraId="56A1C48B" w14:textId="4DAC907F" w:rsidR="004D5231" w:rsidRDefault="00935082" w:rsidP="00935082">
      <w:pPr>
        <w:rPr>
          <w:lang w:val="en-GB"/>
        </w:rPr>
      </w:pPr>
      <w:r>
        <w:rPr>
          <w:lang w:val="en-GB"/>
        </w:rPr>
        <w:t>R</w:t>
      </w:r>
      <w:r w:rsidRPr="00935082">
        <w:rPr>
          <w:lang w:val="en-GB"/>
        </w:rPr>
        <w:t>elational database</w:t>
      </w:r>
      <w:r>
        <w:rPr>
          <w:lang w:val="en-GB"/>
        </w:rPr>
        <w:t>s</w:t>
      </w:r>
      <w:r w:rsidRPr="00935082">
        <w:rPr>
          <w:lang w:val="en-GB"/>
        </w:rPr>
        <w:t xml:space="preserve"> define relationships in the form of tables.</w:t>
      </w:r>
      <w:r>
        <w:rPr>
          <w:lang w:val="en-GB"/>
        </w:rPr>
        <w:t xml:space="preserve"> SQL (</w:t>
      </w:r>
      <w:r w:rsidRPr="00935082">
        <w:rPr>
          <w:lang w:val="en-GB"/>
        </w:rPr>
        <w:t xml:space="preserve">Structured Query </w:t>
      </w:r>
      <w:r>
        <w:rPr>
          <w:lang w:val="en-GB"/>
        </w:rPr>
        <w:t>L</w:t>
      </w:r>
      <w:r w:rsidRPr="00935082">
        <w:rPr>
          <w:lang w:val="en-GB"/>
        </w:rPr>
        <w:t>anguage</w:t>
      </w:r>
      <w:r>
        <w:rPr>
          <w:lang w:val="en-GB"/>
        </w:rPr>
        <w:t>)</w:t>
      </w:r>
      <w:r w:rsidRPr="00935082">
        <w:rPr>
          <w:lang w:val="en-GB"/>
        </w:rPr>
        <w:t xml:space="preserve"> is the standard language for dealing with </w:t>
      </w:r>
      <w:r>
        <w:rPr>
          <w:lang w:val="en-GB"/>
        </w:rPr>
        <w:t>these r</w:t>
      </w:r>
      <w:r w:rsidRPr="00935082">
        <w:rPr>
          <w:lang w:val="en-GB"/>
        </w:rPr>
        <w:t xml:space="preserve">elational </w:t>
      </w:r>
      <w:r>
        <w:rPr>
          <w:lang w:val="en-GB"/>
        </w:rPr>
        <w:t>d</w:t>
      </w:r>
      <w:r w:rsidRPr="00935082">
        <w:rPr>
          <w:lang w:val="en-GB"/>
        </w:rPr>
        <w:t>atabases.</w:t>
      </w:r>
      <w:r>
        <w:rPr>
          <w:lang w:val="en-GB"/>
        </w:rPr>
        <w:t xml:space="preserve"> </w:t>
      </w:r>
      <w:r w:rsidRPr="00935082">
        <w:rPr>
          <w:lang w:val="en-GB"/>
        </w:rPr>
        <w:t xml:space="preserve">SQL programming can be </w:t>
      </w:r>
      <w:r>
        <w:rPr>
          <w:lang w:val="en-GB"/>
        </w:rPr>
        <w:t>adequately</w:t>
      </w:r>
      <w:r w:rsidRPr="00935082">
        <w:rPr>
          <w:lang w:val="en-GB"/>
        </w:rPr>
        <w:t xml:space="preserve"> used to insert, search, update, delete database records.</w:t>
      </w:r>
      <w:r>
        <w:rPr>
          <w:lang w:val="en-GB"/>
        </w:rPr>
        <w:t xml:space="preserve"> It can also be used to ensure efficient </w:t>
      </w:r>
      <w:r w:rsidRPr="00935082">
        <w:rPr>
          <w:lang w:val="en-GB"/>
        </w:rPr>
        <w:t>optim</w:t>
      </w:r>
      <w:r>
        <w:rPr>
          <w:lang w:val="en-GB"/>
        </w:rPr>
        <w:t>ization</w:t>
      </w:r>
      <w:r w:rsidRPr="00935082">
        <w:rPr>
          <w:lang w:val="en-GB"/>
        </w:rPr>
        <w:t xml:space="preserve"> and maintenance of databases</w:t>
      </w:r>
      <w:r>
        <w:rPr>
          <w:lang w:val="en-GB"/>
        </w:rPr>
        <w:t xml:space="preserve">. </w:t>
      </w:r>
      <w:r w:rsidRPr="00935082">
        <w:rPr>
          <w:lang w:val="en-GB"/>
        </w:rPr>
        <w:t>Relational databases like MySQL Database</w:t>
      </w:r>
      <w:r>
        <w:rPr>
          <w:lang w:val="en-GB"/>
        </w:rPr>
        <w:t xml:space="preserve"> use SQL which enables the user to simply create multiple databases with different tables </w:t>
      </w:r>
      <w:r>
        <w:rPr>
          <w:lang w:val="en-GB"/>
        </w:rPr>
        <w:lastRenderedPageBreak/>
        <w:t>and attributes within each. It is quite straightforward to add data into a database using MySQL and overall, its easy to follow the process of how the data is stored within a relational database.</w:t>
      </w:r>
      <w:sdt>
        <w:sdtPr>
          <w:rPr>
            <w:lang w:val="en-GB"/>
          </w:rPr>
          <w:id w:val="-1622758506"/>
          <w:citation/>
        </w:sdtPr>
        <w:sdtEndPr/>
        <w:sdtContent>
          <w:r w:rsidR="00936E00">
            <w:rPr>
              <w:lang w:val="en-GB"/>
            </w:rPr>
            <w:fldChar w:fldCharType="begin"/>
          </w:r>
          <w:r w:rsidR="00936E00">
            <w:rPr>
              <w:lang w:val="en-IE"/>
            </w:rPr>
            <w:instrText xml:space="preserve"> CITATION gur \l 6153 </w:instrText>
          </w:r>
          <w:r w:rsidR="00936E00">
            <w:rPr>
              <w:lang w:val="en-GB"/>
            </w:rPr>
            <w:fldChar w:fldCharType="separate"/>
          </w:r>
          <w:r w:rsidR="00936E00">
            <w:rPr>
              <w:noProof/>
              <w:lang w:val="en-IE"/>
            </w:rPr>
            <w:t xml:space="preserve"> </w:t>
          </w:r>
          <w:r w:rsidR="00936E00" w:rsidRPr="00936E00">
            <w:rPr>
              <w:noProof/>
              <w:lang w:val="en-IE"/>
            </w:rPr>
            <w:t>(guru99, n.d.)</w:t>
          </w:r>
          <w:r w:rsidR="00936E00">
            <w:rPr>
              <w:lang w:val="en-GB"/>
            </w:rPr>
            <w:fldChar w:fldCharType="end"/>
          </w:r>
        </w:sdtContent>
      </w:sdt>
    </w:p>
    <w:p w14:paraId="26A13ABE" w14:textId="77777777" w:rsidR="004D5231" w:rsidRPr="004D5231" w:rsidRDefault="004D5231" w:rsidP="004D5231">
      <w:pPr>
        <w:rPr>
          <w:lang w:val="en-GB"/>
        </w:rPr>
      </w:pPr>
    </w:p>
    <w:p w14:paraId="6BB1891B" w14:textId="77777777" w:rsidR="00CB5C33" w:rsidRPr="00CB5C33" w:rsidRDefault="00CB5C33" w:rsidP="000353C4">
      <w:pPr>
        <w:rPr>
          <w:lang w:val="en-GB"/>
        </w:rPr>
      </w:pPr>
    </w:p>
    <w:p w14:paraId="53952C44" w14:textId="4D55F1A2" w:rsidR="00CB5C33" w:rsidRDefault="00CB5C33" w:rsidP="000353C4">
      <w:pPr>
        <w:pStyle w:val="Heading3"/>
        <w:rPr>
          <w:szCs w:val="28"/>
        </w:rPr>
      </w:pPr>
      <w:bookmarkStart w:id="6" w:name="_Toc65888967"/>
      <w:r>
        <w:rPr>
          <w:szCs w:val="28"/>
        </w:rPr>
        <w:t>Strengths and Weaknesses</w:t>
      </w:r>
      <w:bookmarkEnd w:id="6"/>
    </w:p>
    <w:p w14:paraId="11FD1D1C" w14:textId="039AE65C" w:rsidR="00BE766F" w:rsidRPr="00BE766F" w:rsidRDefault="00BE766F" w:rsidP="00BE766F">
      <w:pPr>
        <w:pStyle w:val="ListParagraph"/>
        <w:numPr>
          <w:ilvl w:val="0"/>
          <w:numId w:val="30"/>
        </w:numPr>
        <w:rPr>
          <w:rFonts w:ascii="Arial" w:hAnsi="Arial" w:cs="Arial"/>
          <w:sz w:val="24"/>
          <w:szCs w:val="24"/>
        </w:rPr>
      </w:pPr>
      <w:r>
        <w:rPr>
          <w:rFonts w:ascii="Arial" w:hAnsi="Arial" w:cs="Arial"/>
          <w:sz w:val="24"/>
          <w:szCs w:val="24"/>
        </w:rPr>
        <w:t>Relational</w:t>
      </w:r>
      <w:r w:rsidRPr="00BE766F">
        <w:rPr>
          <w:rFonts w:ascii="Arial" w:hAnsi="Arial" w:cs="Arial"/>
          <w:sz w:val="24"/>
          <w:szCs w:val="24"/>
        </w:rPr>
        <w:t xml:space="preserve"> databases are vertically scalable while NoSQL databases are horizontally scalable.</w:t>
      </w:r>
    </w:p>
    <w:p w14:paraId="36526DAD" w14:textId="1B3EA236" w:rsidR="00BE766F" w:rsidRDefault="00BE766F" w:rsidP="00BE766F">
      <w:pPr>
        <w:pStyle w:val="ListParagraph"/>
        <w:numPr>
          <w:ilvl w:val="0"/>
          <w:numId w:val="30"/>
        </w:numPr>
        <w:rPr>
          <w:rFonts w:ascii="Arial" w:hAnsi="Arial" w:cs="Arial"/>
          <w:sz w:val="24"/>
          <w:szCs w:val="24"/>
        </w:rPr>
      </w:pPr>
      <w:r>
        <w:rPr>
          <w:rFonts w:ascii="Arial" w:hAnsi="Arial" w:cs="Arial"/>
          <w:sz w:val="24"/>
          <w:szCs w:val="24"/>
        </w:rPr>
        <w:t>Relational</w:t>
      </w:r>
      <w:r w:rsidRPr="00BE766F">
        <w:rPr>
          <w:rFonts w:ascii="Arial" w:hAnsi="Arial" w:cs="Arial"/>
          <w:sz w:val="24"/>
          <w:szCs w:val="24"/>
        </w:rPr>
        <w:t xml:space="preserve"> databases have a predefined schema whereas NoSQL databases use dynamic schema for unstructured data.</w:t>
      </w:r>
    </w:p>
    <w:p w14:paraId="4CE1C071" w14:textId="0D30D2E3" w:rsidR="00BE766F" w:rsidRPr="00BE766F" w:rsidRDefault="00BE766F" w:rsidP="00BE766F">
      <w:pPr>
        <w:pStyle w:val="ListParagraph"/>
        <w:numPr>
          <w:ilvl w:val="0"/>
          <w:numId w:val="30"/>
        </w:numPr>
        <w:rPr>
          <w:rFonts w:ascii="Arial" w:hAnsi="Arial" w:cs="Arial"/>
          <w:sz w:val="24"/>
          <w:szCs w:val="24"/>
        </w:rPr>
      </w:pPr>
      <w:r>
        <w:rPr>
          <w:rFonts w:ascii="Arial" w:hAnsi="Arial" w:cs="Arial"/>
          <w:sz w:val="24"/>
          <w:szCs w:val="24"/>
        </w:rPr>
        <w:t>Relational should be used over NoSQL</w:t>
      </w:r>
      <w:r w:rsidR="00DC0A0B">
        <w:rPr>
          <w:rFonts w:ascii="Arial" w:hAnsi="Arial" w:cs="Arial"/>
          <w:sz w:val="24"/>
          <w:szCs w:val="24"/>
        </w:rPr>
        <w:t xml:space="preserve"> when data validity is important for your database, whereas NoSQL should be used over Relational when want to prioritise fast data over correct data.</w:t>
      </w:r>
    </w:p>
    <w:p w14:paraId="134649A9" w14:textId="05614B9F" w:rsidR="00BE766F" w:rsidRPr="00BE766F" w:rsidRDefault="00BE766F" w:rsidP="00BE766F">
      <w:pPr>
        <w:pStyle w:val="ListParagraph"/>
        <w:numPr>
          <w:ilvl w:val="0"/>
          <w:numId w:val="30"/>
        </w:numPr>
        <w:rPr>
          <w:rFonts w:ascii="Arial" w:hAnsi="Arial" w:cs="Arial"/>
          <w:sz w:val="24"/>
          <w:szCs w:val="24"/>
        </w:rPr>
      </w:pPr>
      <w:r w:rsidRPr="00BE766F">
        <w:rPr>
          <w:rFonts w:ascii="Arial" w:hAnsi="Arial" w:cs="Arial"/>
          <w:sz w:val="24"/>
          <w:szCs w:val="24"/>
        </w:rPr>
        <w:t xml:space="preserve">Comparing NoSQL vs </w:t>
      </w:r>
      <w:r>
        <w:rPr>
          <w:rFonts w:ascii="Arial" w:hAnsi="Arial" w:cs="Arial"/>
          <w:sz w:val="24"/>
          <w:szCs w:val="24"/>
        </w:rPr>
        <w:t>SQL</w:t>
      </w:r>
      <w:r w:rsidRPr="00BE766F">
        <w:rPr>
          <w:rFonts w:ascii="Arial" w:hAnsi="Arial" w:cs="Arial"/>
          <w:sz w:val="24"/>
          <w:szCs w:val="24"/>
        </w:rPr>
        <w:t xml:space="preserve"> performance, SQL requires specialized DB hardware for better performance while NoSQL uses commodity hardware.</w:t>
      </w:r>
    </w:p>
    <w:p w14:paraId="7523BAE0" w14:textId="2516F3B5" w:rsidR="00BE766F" w:rsidRDefault="00BE766F" w:rsidP="00BE766F">
      <w:pPr>
        <w:pStyle w:val="ListParagraph"/>
        <w:numPr>
          <w:ilvl w:val="0"/>
          <w:numId w:val="30"/>
        </w:numPr>
        <w:rPr>
          <w:rFonts w:ascii="Arial" w:hAnsi="Arial" w:cs="Arial"/>
          <w:sz w:val="24"/>
          <w:szCs w:val="24"/>
        </w:rPr>
      </w:pPr>
      <w:r>
        <w:rPr>
          <w:rFonts w:ascii="Arial" w:hAnsi="Arial" w:cs="Arial"/>
          <w:sz w:val="24"/>
          <w:szCs w:val="24"/>
        </w:rPr>
        <w:t>Relational databases should be used wh</w:t>
      </w:r>
      <w:r w:rsidRPr="00BE766F">
        <w:rPr>
          <w:rFonts w:ascii="Arial" w:hAnsi="Arial" w:cs="Arial"/>
          <w:sz w:val="24"/>
          <w:szCs w:val="24"/>
        </w:rPr>
        <w:t>en you need to support dynamic querie</w:t>
      </w:r>
      <w:r>
        <w:rPr>
          <w:rFonts w:ascii="Arial" w:hAnsi="Arial" w:cs="Arial"/>
          <w:sz w:val="24"/>
          <w:szCs w:val="24"/>
        </w:rPr>
        <w:t>s, however NoSQL databases are u</w:t>
      </w:r>
      <w:r w:rsidRPr="00BE766F">
        <w:rPr>
          <w:rFonts w:ascii="Arial" w:hAnsi="Arial" w:cs="Arial"/>
          <w:sz w:val="24"/>
          <w:szCs w:val="24"/>
        </w:rPr>
        <w:t>se</w:t>
      </w:r>
      <w:r>
        <w:rPr>
          <w:rFonts w:ascii="Arial" w:hAnsi="Arial" w:cs="Arial"/>
          <w:sz w:val="24"/>
          <w:szCs w:val="24"/>
        </w:rPr>
        <w:t>d</w:t>
      </w:r>
      <w:r w:rsidRPr="00BE766F">
        <w:rPr>
          <w:rFonts w:ascii="Arial" w:hAnsi="Arial" w:cs="Arial"/>
          <w:sz w:val="24"/>
          <w:szCs w:val="24"/>
        </w:rPr>
        <w:t xml:space="preserve"> when you need to scale based on changing requirements</w:t>
      </w:r>
      <w:r>
        <w:rPr>
          <w:rFonts w:ascii="Arial" w:hAnsi="Arial" w:cs="Arial"/>
          <w:sz w:val="24"/>
          <w:szCs w:val="24"/>
        </w:rPr>
        <w:t>.</w:t>
      </w:r>
    </w:p>
    <w:p w14:paraId="7C9024CB" w14:textId="4DB0F88B" w:rsidR="00DC0A0B" w:rsidRDefault="00DC0A0B" w:rsidP="00BE766F">
      <w:pPr>
        <w:pStyle w:val="ListParagraph"/>
        <w:numPr>
          <w:ilvl w:val="0"/>
          <w:numId w:val="30"/>
        </w:numPr>
        <w:rPr>
          <w:rFonts w:ascii="Arial" w:hAnsi="Arial" w:cs="Arial"/>
          <w:sz w:val="24"/>
          <w:szCs w:val="24"/>
        </w:rPr>
      </w:pPr>
      <w:r>
        <w:rPr>
          <w:rFonts w:ascii="Arial" w:hAnsi="Arial" w:cs="Arial"/>
          <w:sz w:val="24"/>
          <w:szCs w:val="24"/>
        </w:rPr>
        <w:t>Relational databases offer strong consistency whereas only a few NoSQL databases offer strong consistency where the others only offer eventual consistency.</w:t>
      </w:r>
    </w:p>
    <w:p w14:paraId="0868AAA3" w14:textId="3F28E3E8" w:rsidR="00CB5C33" w:rsidRDefault="00DC0A0B" w:rsidP="000353C4">
      <w:pPr>
        <w:pStyle w:val="ListParagraph"/>
        <w:numPr>
          <w:ilvl w:val="0"/>
          <w:numId w:val="30"/>
        </w:numPr>
        <w:rPr>
          <w:rFonts w:ascii="Arial" w:hAnsi="Arial" w:cs="Arial"/>
          <w:sz w:val="24"/>
          <w:szCs w:val="24"/>
        </w:rPr>
      </w:pPr>
      <w:r>
        <w:rPr>
          <w:rFonts w:ascii="Arial" w:hAnsi="Arial" w:cs="Arial"/>
          <w:sz w:val="24"/>
          <w:szCs w:val="24"/>
        </w:rPr>
        <w:t xml:space="preserve">NoSQL databases can be document based, graph databases, key-value pairs, whereas relational are only table based. </w:t>
      </w:r>
      <w:r w:rsidR="001F3BCF">
        <w:rPr>
          <w:rFonts w:ascii="Arial" w:hAnsi="Arial" w:cs="Arial"/>
          <w:sz w:val="24"/>
          <w:szCs w:val="24"/>
        </w:rPr>
        <w:t>So,</w:t>
      </w:r>
      <w:r>
        <w:rPr>
          <w:rFonts w:ascii="Arial" w:hAnsi="Arial" w:cs="Arial"/>
          <w:sz w:val="24"/>
          <w:szCs w:val="24"/>
        </w:rPr>
        <w:t xml:space="preserve"> depending on the type of database you want, the each have </w:t>
      </w:r>
      <w:r w:rsidR="001F3BCF">
        <w:rPr>
          <w:rFonts w:ascii="Arial" w:hAnsi="Arial" w:cs="Arial"/>
          <w:sz w:val="24"/>
          <w:szCs w:val="24"/>
        </w:rPr>
        <w:t>their</w:t>
      </w:r>
      <w:r>
        <w:rPr>
          <w:rFonts w:ascii="Arial" w:hAnsi="Arial" w:cs="Arial"/>
          <w:sz w:val="24"/>
          <w:szCs w:val="24"/>
        </w:rPr>
        <w:t xml:space="preserve"> advantages and disadvantages.</w:t>
      </w:r>
    </w:p>
    <w:p w14:paraId="5AA2DE74" w14:textId="77777777" w:rsidR="00DC0A0B" w:rsidRPr="00DC0A0B" w:rsidRDefault="00DC0A0B" w:rsidP="00DC0A0B">
      <w:pPr>
        <w:pStyle w:val="ListParagraph"/>
        <w:rPr>
          <w:rFonts w:ascii="Arial" w:hAnsi="Arial" w:cs="Arial"/>
          <w:sz w:val="24"/>
          <w:szCs w:val="24"/>
        </w:rPr>
      </w:pPr>
    </w:p>
    <w:p w14:paraId="0D699777" w14:textId="1EBC18F2" w:rsidR="00CB5C33" w:rsidRDefault="00CB5C33" w:rsidP="000353C4">
      <w:pPr>
        <w:pStyle w:val="Heading3"/>
        <w:rPr>
          <w:szCs w:val="28"/>
        </w:rPr>
      </w:pPr>
      <w:bookmarkStart w:id="7" w:name="_Toc65888968"/>
      <w:r>
        <w:rPr>
          <w:szCs w:val="28"/>
        </w:rPr>
        <w:t>Future Prospects</w:t>
      </w:r>
      <w:bookmarkEnd w:id="7"/>
    </w:p>
    <w:p w14:paraId="5F745C6B" w14:textId="261BE7F1" w:rsidR="001F3BCF" w:rsidRDefault="001F3BCF" w:rsidP="001F3BCF">
      <w:r>
        <w:t xml:space="preserve">In terms of future prospects, </w:t>
      </w:r>
      <w:r w:rsidR="00742F4F">
        <w:t>it’s</w:t>
      </w:r>
      <w:r>
        <w:t xml:space="preserve"> possible that NoSQL databases may be growing in popularity</w:t>
      </w:r>
      <w:r w:rsidR="00742F4F">
        <w:t xml:space="preserve"> over relational.</w:t>
      </w:r>
      <w:r>
        <w:t xml:space="preserve"> </w:t>
      </w:r>
      <w:r w:rsidR="00742F4F">
        <w:t xml:space="preserve">This seems to be the case </w:t>
      </w:r>
      <w:r>
        <w:t>from our research</w:t>
      </w:r>
      <w:r w:rsidR="00742F4F">
        <w:t xml:space="preserve"> as</w:t>
      </w:r>
      <w:r>
        <w:t xml:space="preserve"> </w:t>
      </w:r>
      <w:r w:rsidR="00742F4F">
        <w:t>we learned that</w:t>
      </w:r>
      <w:r>
        <w:t xml:space="preserve"> many companies are</w:t>
      </w:r>
      <w:r w:rsidR="00742F4F">
        <w:t xml:space="preserve"> expanding/</w:t>
      </w:r>
      <w:r>
        <w:t>thinking about expanding into the</w:t>
      </w:r>
      <w:r w:rsidR="00742F4F">
        <w:t xml:space="preserve"> </w:t>
      </w:r>
      <w:r>
        <w:t xml:space="preserve">implementation of NoSQL databases </w:t>
      </w:r>
      <w:r w:rsidR="00742F4F">
        <w:t>over relational databases.</w:t>
      </w:r>
    </w:p>
    <w:p w14:paraId="3115B157" w14:textId="1C02165C" w:rsidR="001F3BCF" w:rsidRDefault="001F3BCF" w:rsidP="001F3BCF">
      <w:r>
        <w:t>“</w:t>
      </w:r>
      <w:r w:rsidRPr="001F3BCF">
        <w:t>According to a data and analytics survey Forrester conducted in 2016, 29% of tech decision makers said they have already implemented NoSQL technology, or are currently implementing it. Another 12% said they were expanding their implementations.</w:t>
      </w:r>
      <w:r>
        <w:t>”</w:t>
      </w:r>
      <w:sdt>
        <w:sdtPr>
          <w:id w:val="693267625"/>
          <w:citation/>
        </w:sdtPr>
        <w:sdtEndPr/>
        <w:sdtContent>
          <w:r w:rsidR="00936E00">
            <w:fldChar w:fldCharType="begin"/>
          </w:r>
          <w:r w:rsidR="00936E00">
            <w:rPr>
              <w:lang w:val="en-IE"/>
            </w:rPr>
            <w:instrText xml:space="preserve"> CITATION lit20 \l 6153 </w:instrText>
          </w:r>
          <w:r w:rsidR="00936E00">
            <w:fldChar w:fldCharType="separate"/>
          </w:r>
          <w:r w:rsidR="00936E00">
            <w:rPr>
              <w:noProof/>
              <w:lang w:val="en-IE"/>
            </w:rPr>
            <w:t xml:space="preserve"> </w:t>
          </w:r>
          <w:r w:rsidR="00936E00" w:rsidRPr="00936E00">
            <w:rPr>
              <w:noProof/>
              <w:lang w:val="en-IE"/>
            </w:rPr>
            <w:t>(little_fish (admin), 2020)</w:t>
          </w:r>
          <w:r w:rsidR="00936E00">
            <w:fldChar w:fldCharType="end"/>
          </w:r>
        </w:sdtContent>
      </w:sdt>
    </w:p>
    <w:p w14:paraId="5DA8ABC5" w14:textId="2E5BFFD5" w:rsidR="00DC0A0B" w:rsidRDefault="001F3BCF" w:rsidP="00DC0A0B">
      <w:r>
        <w:t>Some of the reasons why these companies are considering the implementation of NoSQL databases over relational are because it enables elastic scale to support dynamic workloads, it supports flexible data models, it delivers impressive read and write capabilities for demanding customer apps, it simplifies data management for any type of application, and it also lowers data management cost.</w:t>
      </w:r>
      <w:r w:rsidR="00936E00">
        <w:t xml:space="preserve"> </w:t>
      </w:r>
      <w:sdt>
        <w:sdtPr>
          <w:id w:val="2033446106"/>
          <w:citation/>
        </w:sdtPr>
        <w:sdtEndPr/>
        <w:sdtContent>
          <w:r w:rsidR="00936E00">
            <w:fldChar w:fldCharType="begin"/>
          </w:r>
          <w:r w:rsidR="00936E00">
            <w:rPr>
              <w:lang w:val="en-IE"/>
            </w:rPr>
            <w:instrText xml:space="preserve"> CITATION lit20 \l 6153 </w:instrText>
          </w:r>
          <w:r w:rsidR="00936E00">
            <w:fldChar w:fldCharType="separate"/>
          </w:r>
          <w:r w:rsidR="00936E00" w:rsidRPr="00936E00">
            <w:rPr>
              <w:noProof/>
              <w:lang w:val="en-IE"/>
            </w:rPr>
            <w:t>(little_fish (admin), 2020)</w:t>
          </w:r>
          <w:r w:rsidR="00936E00">
            <w:fldChar w:fldCharType="end"/>
          </w:r>
        </w:sdtContent>
      </w:sdt>
    </w:p>
    <w:p w14:paraId="1ADB57DA" w14:textId="2A30A265" w:rsidR="00742F4F" w:rsidRPr="00DC0A0B" w:rsidRDefault="00742F4F" w:rsidP="00DC0A0B">
      <w:r>
        <w:lastRenderedPageBreak/>
        <w:t>Its not clear that NoSQL databases will take over in the future as it has both strengths and weaknesses as explained above, however it does look promising overall.</w:t>
      </w:r>
    </w:p>
    <w:p w14:paraId="747ED2D7" w14:textId="77777777" w:rsidR="00CB5C33" w:rsidRPr="00CB5C33" w:rsidRDefault="00CB5C33" w:rsidP="000353C4"/>
    <w:p w14:paraId="2A165AEC" w14:textId="1439FCF6" w:rsidR="00CB5C33" w:rsidRDefault="00F12062" w:rsidP="000353C4">
      <w:pPr>
        <w:pStyle w:val="Heading2"/>
        <w:rPr>
          <w:rFonts w:cstheme="minorHAnsi"/>
          <w:color w:val="000000" w:themeColor="text1"/>
          <w:shd w:val="clear" w:color="auto" w:fill="FFFFFF"/>
        </w:rPr>
      </w:pPr>
      <w:bookmarkStart w:id="8" w:name="_Toc65888969"/>
      <w:r>
        <w:rPr>
          <w:rFonts w:cstheme="minorHAnsi"/>
          <w:color w:val="000000" w:themeColor="text1"/>
          <w:shd w:val="clear" w:color="auto" w:fill="FFFFFF"/>
        </w:rPr>
        <w:t>M</w:t>
      </w:r>
      <w:r w:rsidRPr="00F12062">
        <w:rPr>
          <w:rFonts w:cstheme="minorHAnsi"/>
          <w:color w:val="000000" w:themeColor="text1"/>
          <w:shd w:val="clear" w:color="auto" w:fill="FFFFFF"/>
        </w:rPr>
        <w:t>otivation for the use of NoSQL databases</w:t>
      </w:r>
      <w:bookmarkEnd w:id="8"/>
    </w:p>
    <w:p w14:paraId="263927D0" w14:textId="77777777" w:rsidR="00903936" w:rsidRDefault="00903936" w:rsidP="00903936">
      <w:pPr>
        <w:rPr>
          <w:lang w:val="en-GB"/>
        </w:rPr>
      </w:pPr>
      <w:r>
        <w:rPr>
          <w:lang w:val="en-GB"/>
        </w:rPr>
        <w:t xml:space="preserve">Why should we use NoSQL databases? </w:t>
      </w:r>
    </w:p>
    <w:p w14:paraId="79B930C6" w14:textId="77777777" w:rsidR="00903936" w:rsidRPr="00B748CD" w:rsidRDefault="00903936" w:rsidP="00903936">
      <w:pPr>
        <w:pStyle w:val="ListParagraph"/>
        <w:numPr>
          <w:ilvl w:val="0"/>
          <w:numId w:val="31"/>
        </w:numPr>
        <w:rPr>
          <w:rFonts w:cs="Arial"/>
          <w:b/>
          <w:color w:val="000000" w:themeColor="text1"/>
          <w:lang w:val="en-GB"/>
        </w:rPr>
      </w:pPr>
      <w:r w:rsidRPr="00B748CD">
        <w:rPr>
          <w:rFonts w:cs="Arial"/>
          <w:b/>
          <w:color w:val="000000" w:themeColor="text1"/>
        </w:rPr>
        <w:t>“</w:t>
      </w:r>
      <w:r w:rsidRPr="00B748CD">
        <w:rPr>
          <w:rFonts w:ascii="Arial" w:hAnsi="Arial" w:cs="Arial"/>
          <w:b/>
          <w:color w:val="000000" w:themeColor="text1"/>
          <w:sz w:val="24"/>
        </w:rPr>
        <w:t>The pace of development with NoSQL databases can be much faster than with a SQL database.”</w:t>
      </w:r>
    </w:p>
    <w:p w14:paraId="50911071" w14:textId="77777777" w:rsidR="00903936" w:rsidRDefault="00903936" w:rsidP="00903936">
      <w:pPr>
        <w:ind w:left="360"/>
        <w:rPr>
          <w:rFonts w:cs="Arial"/>
          <w:color w:val="000000" w:themeColor="text1"/>
          <w:szCs w:val="24"/>
        </w:rPr>
      </w:pPr>
      <w:r>
        <w:rPr>
          <w:rFonts w:cs="Arial"/>
          <w:color w:val="000000" w:themeColor="text1"/>
          <w:szCs w:val="24"/>
        </w:rPr>
        <w:t>Development speed is increased as structure of data is controlled by developers which increases efficiency among development with code pushes being less of a hassle and a positive evolution alongside more modern Agile database development.</w:t>
      </w:r>
    </w:p>
    <w:p w14:paraId="6830AA45" w14:textId="77777777" w:rsidR="00903936" w:rsidRPr="006F419C" w:rsidRDefault="00903936" w:rsidP="00903936">
      <w:pPr>
        <w:pStyle w:val="ListParagraph"/>
        <w:numPr>
          <w:ilvl w:val="0"/>
          <w:numId w:val="31"/>
        </w:numPr>
        <w:rPr>
          <w:rFonts w:ascii="Arial" w:hAnsi="Arial" w:cs="Arial"/>
          <w:b/>
          <w:color w:val="000000" w:themeColor="text1"/>
          <w:sz w:val="24"/>
          <w:szCs w:val="24"/>
        </w:rPr>
      </w:pPr>
      <w:r>
        <w:rPr>
          <w:rFonts w:ascii="Arial" w:hAnsi="Arial" w:cs="Arial"/>
          <w:b/>
          <w:color w:val="000000" w:themeColor="text1"/>
          <w:sz w:val="24"/>
        </w:rPr>
        <w:t>“</w:t>
      </w:r>
      <w:r w:rsidRPr="00794568">
        <w:rPr>
          <w:rFonts w:ascii="Arial" w:hAnsi="Arial" w:cs="Arial"/>
          <w:b/>
          <w:color w:val="000000" w:themeColor="text1"/>
          <w:sz w:val="24"/>
        </w:rPr>
        <w:t>The structure of many different forms of data is more easily handled and evolved with a NoSQL database.</w:t>
      </w:r>
      <w:r>
        <w:rPr>
          <w:rFonts w:ascii="Arial" w:hAnsi="Arial" w:cs="Arial"/>
          <w:b/>
          <w:color w:val="000000" w:themeColor="text1"/>
          <w:sz w:val="24"/>
        </w:rPr>
        <w:t>”</w:t>
      </w:r>
    </w:p>
    <w:p w14:paraId="2E01167F" w14:textId="77777777" w:rsidR="00903936" w:rsidRDefault="00903936" w:rsidP="00903936">
      <w:pPr>
        <w:ind w:left="360"/>
        <w:rPr>
          <w:rFonts w:cs="Arial"/>
          <w:color w:val="000000" w:themeColor="text1"/>
          <w:szCs w:val="24"/>
        </w:rPr>
      </w:pPr>
      <w:r>
        <w:rPr>
          <w:rFonts w:cs="Arial"/>
          <w:color w:val="000000" w:themeColor="text1"/>
          <w:szCs w:val="24"/>
        </w:rPr>
        <w:t>NoSQL is better suited across storing all types of databases from completely structured databases down to fully unstructured databases.</w:t>
      </w:r>
    </w:p>
    <w:p w14:paraId="7AC8E285" w14:textId="77777777" w:rsidR="00903936" w:rsidRDefault="00903936" w:rsidP="00903936">
      <w:pPr>
        <w:ind w:left="360"/>
        <w:rPr>
          <w:rFonts w:cs="Arial"/>
          <w:color w:val="000000" w:themeColor="text1"/>
          <w:szCs w:val="24"/>
        </w:rPr>
      </w:pPr>
    </w:p>
    <w:p w14:paraId="07A70719" w14:textId="77777777" w:rsidR="00903936" w:rsidRDefault="00903936" w:rsidP="00903936">
      <w:pPr>
        <w:ind w:left="360"/>
        <w:rPr>
          <w:rFonts w:cs="Arial"/>
          <w:color w:val="000000" w:themeColor="text1"/>
          <w:szCs w:val="24"/>
        </w:rPr>
      </w:pPr>
    </w:p>
    <w:p w14:paraId="2DC80A72" w14:textId="77777777" w:rsidR="00903936" w:rsidRPr="006F419C" w:rsidRDefault="00903936" w:rsidP="00903936">
      <w:pPr>
        <w:pStyle w:val="ListParagraph"/>
        <w:numPr>
          <w:ilvl w:val="0"/>
          <w:numId w:val="31"/>
        </w:numPr>
        <w:rPr>
          <w:rFonts w:ascii="Arial" w:hAnsi="Arial" w:cs="Arial"/>
          <w:b/>
          <w:color w:val="000000" w:themeColor="text1"/>
          <w:sz w:val="28"/>
          <w:szCs w:val="24"/>
        </w:rPr>
      </w:pPr>
      <w:r>
        <w:rPr>
          <w:rFonts w:ascii="Arial" w:hAnsi="Arial" w:cs="Arial"/>
          <w:b/>
          <w:color w:val="000000" w:themeColor="text1"/>
          <w:sz w:val="24"/>
        </w:rPr>
        <w:t>“</w:t>
      </w:r>
      <w:r w:rsidRPr="006F419C">
        <w:rPr>
          <w:rFonts w:ascii="Arial" w:hAnsi="Arial" w:cs="Arial"/>
          <w:b/>
          <w:color w:val="000000" w:themeColor="text1"/>
          <w:sz w:val="24"/>
        </w:rPr>
        <w:t>The amount of data in many applications cannot be served affordably by a SQL database.</w:t>
      </w:r>
      <w:r>
        <w:rPr>
          <w:rFonts w:ascii="Arial" w:hAnsi="Arial" w:cs="Arial"/>
          <w:b/>
          <w:color w:val="000000" w:themeColor="text1"/>
          <w:sz w:val="24"/>
        </w:rPr>
        <w:t>”</w:t>
      </w:r>
    </w:p>
    <w:p w14:paraId="6E459260" w14:textId="77777777" w:rsidR="00903936" w:rsidRDefault="00903936" w:rsidP="00903936">
      <w:pPr>
        <w:ind w:left="360"/>
        <w:rPr>
          <w:rFonts w:cs="Arial"/>
          <w:color w:val="000000" w:themeColor="text1"/>
          <w:szCs w:val="24"/>
        </w:rPr>
      </w:pPr>
      <w:r w:rsidRPr="006F419C">
        <w:rPr>
          <w:rFonts w:cs="Arial"/>
          <w:color w:val="000000" w:themeColor="text1"/>
          <w:szCs w:val="24"/>
        </w:rPr>
        <w:t xml:space="preserve">NoSQL </w:t>
      </w:r>
      <w:r>
        <w:rPr>
          <w:rFonts w:cs="Arial"/>
          <w:color w:val="000000" w:themeColor="text1"/>
          <w:szCs w:val="24"/>
        </w:rPr>
        <w:t>databases are built on the foundation of handling big data, unlike SQL databases, which needs additional work in handling web-scale applications. Scalability is cheaper than SQL in large volumes of data and is more straightforward.</w:t>
      </w:r>
    </w:p>
    <w:p w14:paraId="7E0D5A57" w14:textId="77777777" w:rsidR="00903936" w:rsidRDefault="00903936" w:rsidP="00903936">
      <w:pPr>
        <w:pStyle w:val="ListParagraph"/>
        <w:numPr>
          <w:ilvl w:val="0"/>
          <w:numId w:val="31"/>
        </w:numPr>
        <w:rPr>
          <w:rFonts w:ascii="Arial" w:hAnsi="Arial" w:cs="Arial"/>
          <w:b/>
          <w:color w:val="000000" w:themeColor="text1"/>
          <w:sz w:val="24"/>
          <w:szCs w:val="24"/>
        </w:rPr>
      </w:pPr>
      <w:r>
        <w:rPr>
          <w:rFonts w:ascii="Arial" w:hAnsi="Arial" w:cs="Arial"/>
          <w:b/>
          <w:color w:val="000000" w:themeColor="text1"/>
          <w:sz w:val="24"/>
          <w:szCs w:val="24"/>
        </w:rPr>
        <w:t>Traffic, downtime and paradigms.</w:t>
      </w:r>
    </w:p>
    <w:p w14:paraId="614FCA58" w14:textId="77777777" w:rsidR="00903936" w:rsidRDefault="00903936" w:rsidP="00903936">
      <w:pPr>
        <w:ind w:left="360"/>
        <w:rPr>
          <w:rFonts w:cs="Arial"/>
          <w:color w:val="000000" w:themeColor="text1"/>
          <w:szCs w:val="24"/>
        </w:rPr>
      </w:pPr>
      <w:r>
        <w:rPr>
          <w:rFonts w:cs="Arial"/>
          <w:color w:val="000000" w:themeColor="text1"/>
          <w:szCs w:val="24"/>
        </w:rPr>
        <w:t>SQL databases cannot match the traffic and zero downtime associated with NoSQL databases alongside its scalability.</w:t>
      </w:r>
    </w:p>
    <w:p w14:paraId="4D126CDB" w14:textId="77777777" w:rsidR="00903936" w:rsidRDefault="00903936" w:rsidP="00903936">
      <w:pPr>
        <w:ind w:left="360"/>
        <w:rPr>
          <w:rFonts w:cs="Arial"/>
          <w:color w:val="000000" w:themeColor="text1"/>
          <w:szCs w:val="24"/>
        </w:rPr>
      </w:pPr>
      <w:r>
        <w:rPr>
          <w:rFonts w:cs="Arial"/>
          <w:color w:val="000000" w:themeColor="text1"/>
          <w:szCs w:val="24"/>
        </w:rPr>
        <w:t>NoSQL can be both a transactional and analytical system while SQL databases are restricted. As NoSQL came to fruition during the era of cloud computing, is has adapted quickly in working alongside real time services</w:t>
      </w:r>
    </w:p>
    <w:p w14:paraId="5C3CDEB8" w14:textId="77777777" w:rsidR="00903936" w:rsidRPr="00903936" w:rsidRDefault="00903936" w:rsidP="00903936">
      <w:pPr>
        <w:rPr>
          <w:lang w:val="en-GB"/>
        </w:rPr>
      </w:pPr>
    </w:p>
    <w:p w14:paraId="0FAA1E45" w14:textId="0C57F9B0" w:rsidR="00F12062" w:rsidRDefault="00F12062" w:rsidP="000353C4">
      <w:pPr>
        <w:rPr>
          <w:lang w:val="en-GB"/>
        </w:rPr>
      </w:pPr>
    </w:p>
    <w:p w14:paraId="26128664" w14:textId="200E52C2" w:rsidR="00F12062" w:rsidRDefault="00F12062" w:rsidP="000353C4">
      <w:pPr>
        <w:pStyle w:val="Heading3"/>
        <w:rPr>
          <w:rFonts w:cstheme="minorHAnsi"/>
          <w:color w:val="000000" w:themeColor="text1"/>
          <w:szCs w:val="28"/>
          <w:shd w:val="clear" w:color="auto" w:fill="FFFFFF"/>
        </w:rPr>
      </w:pPr>
      <w:bookmarkStart w:id="9" w:name="_Toc65888970"/>
      <w:r>
        <w:rPr>
          <w:szCs w:val="28"/>
        </w:rPr>
        <w:lastRenderedPageBreak/>
        <w:t>M</w:t>
      </w:r>
      <w:r w:rsidRPr="00F12062">
        <w:rPr>
          <w:rFonts w:cstheme="minorHAnsi"/>
          <w:color w:val="000000" w:themeColor="text1"/>
          <w:szCs w:val="28"/>
          <w:shd w:val="clear" w:color="auto" w:fill="FFFFFF"/>
        </w:rPr>
        <w:t>ain characteristics of key-value store databases, column-oriented databases, graph databases and document store databases.</w:t>
      </w:r>
      <w:bookmarkEnd w:id="9"/>
    </w:p>
    <w:p w14:paraId="6089A993" w14:textId="77777777" w:rsidR="00F12062" w:rsidRPr="00F12062" w:rsidRDefault="00F12062" w:rsidP="000353C4"/>
    <w:p w14:paraId="62EDD3EB" w14:textId="6003B39D" w:rsidR="00F12062" w:rsidRDefault="00F12062" w:rsidP="000353C4">
      <w:pPr>
        <w:pStyle w:val="Heading2"/>
        <w:rPr>
          <w:rFonts w:cstheme="minorHAnsi"/>
          <w:color w:val="000000" w:themeColor="text1"/>
          <w:shd w:val="clear" w:color="auto" w:fill="FFFFFF"/>
        </w:rPr>
      </w:pPr>
      <w:bookmarkStart w:id="10" w:name="_Toc65888971"/>
      <w:r>
        <w:rPr>
          <w:rFonts w:cstheme="minorHAnsi"/>
          <w:color w:val="000000" w:themeColor="text1"/>
          <w:shd w:val="clear" w:color="auto" w:fill="FFFFFF"/>
        </w:rPr>
        <w:t>How Redis Works (Odd)</w:t>
      </w:r>
      <w:bookmarkEnd w:id="10"/>
    </w:p>
    <w:p w14:paraId="090E75D1" w14:textId="2362E5AA" w:rsidR="004F0E38" w:rsidRPr="004F0E38" w:rsidRDefault="004F0E38" w:rsidP="004F0E38">
      <w:pPr>
        <w:rPr>
          <w:lang w:val="en-GB"/>
        </w:rPr>
      </w:pPr>
      <w:r w:rsidRPr="004F0E38">
        <w:rPr>
          <w:lang w:val="en-GB"/>
        </w:rPr>
        <w:t xml:space="preserve">Redis </w:t>
      </w:r>
      <w:r>
        <w:rPr>
          <w:lang w:val="en-GB"/>
        </w:rPr>
        <w:t>(</w:t>
      </w:r>
      <w:r w:rsidRPr="004F0E38">
        <w:rPr>
          <w:b/>
          <w:bCs/>
          <w:lang w:val="en-GB"/>
        </w:rPr>
        <w:t>Re</w:t>
      </w:r>
      <w:r w:rsidRPr="004F0E38">
        <w:rPr>
          <w:lang w:val="en-GB"/>
        </w:rPr>
        <w:t xml:space="preserve">mote </w:t>
      </w:r>
      <w:r w:rsidRPr="004F0E38">
        <w:rPr>
          <w:b/>
          <w:bCs/>
          <w:lang w:val="en-GB"/>
        </w:rPr>
        <w:t>Di</w:t>
      </w:r>
      <w:r w:rsidRPr="004F0E38">
        <w:rPr>
          <w:lang w:val="en-GB"/>
        </w:rPr>
        <w:t xml:space="preserve">ctionary </w:t>
      </w:r>
      <w:r w:rsidRPr="004F0E38">
        <w:rPr>
          <w:b/>
          <w:bCs/>
          <w:lang w:val="en-GB"/>
        </w:rPr>
        <w:t>S</w:t>
      </w:r>
      <w:r w:rsidRPr="004F0E38">
        <w:rPr>
          <w:lang w:val="en-GB"/>
        </w:rPr>
        <w:t>erver</w:t>
      </w:r>
      <w:r>
        <w:rPr>
          <w:lang w:val="en-GB"/>
        </w:rPr>
        <w:t>)</w:t>
      </w:r>
      <w:r w:rsidRPr="004F0E38">
        <w:rPr>
          <w:lang w:val="en-GB"/>
        </w:rPr>
        <w:t xml:space="preserve"> is a</w:t>
      </w:r>
      <w:r w:rsidR="00454DDA">
        <w:rPr>
          <w:lang w:val="en-GB"/>
        </w:rPr>
        <w:t>n efficient</w:t>
      </w:r>
      <w:r w:rsidRPr="004F0E38">
        <w:rPr>
          <w:lang w:val="en-GB"/>
        </w:rPr>
        <w:t>, open-source, in-memory data store for use as a database, cache, message broker, and queue. Th</w:t>
      </w:r>
      <w:r>
        <w:rPr>
          <w:lang w:val="en-GB"/>
        </w:rPr>
        <w:t>is</w:t>
      </w:r>
      <w:r w:rsidRPr="004F0E38">
        <w:rPr>
          <w:lang w:val="en-GB"/>
        </w:rPr>
        <w:t xml:space="preserve"> project </w:t>
      </w:r>
      <w:r>
        <w:rPr>
          <w:lang w:val="en-GB"/>
        </w:rPr>
        <w:t>began</w:t>
      </w:r>
      <w:r w:rsidRPr="004F0E38">
        <w:rPr>
          <w:lang w:val="en-GB"/>
        </w:rPr>
        <w:t xml:space="preserve"> when Salvatore Sanfilippo, the original developer, was trying to improve the scalability</w:t>
      </w:r>
      <w:r>
        <w:rPr>
          <w:lang w:val="en-GB"/>
        </w:rPr>
        <w:t xml:space="preserve"> and flexibility</w:t>
      </w:r>
      <w:r w:rsidRPr="004F0E38">
        <w:rPr>
          <w:lang w:val="en-GB"/>
        </w:rPr>
        <w:t xml:space="preserve"> of his</w:t>
      </w:r>
      <w:r w:rsidR="0039286F">
        <w:rPr>
          <w:lang w:val="en-GB"/>
        </w:rPr>
        <w:t xml:space="preserve"> </w:t>
      </w:r>
      <w:r w:rsidRPr="004F0E38">
        <w:rPr>
          <w:lang w:val="en-GB"/>
        </w:rPr>
        <w:t xml:space="preserve">startup. Redis now </w:t>
      </w:r>
      <w:r>
        <w:rPr>
          <w:lang w:val="en-GB"/>
        </w:rPr>
        <w:t>offers</w:t>
      </w:r>
      <w:r w:rsidRPr="004F0E38">
        <w:rPr>
          <w:lang w:val="en-GB"/>
        </w:rPr>
        <w:t xml:space="preserve"> sub-millisecond response times </w:t>
      </w:r>
      <w:r>
        <w:rPr>
          <w:lang w:val="en-GB"/>
        </w:rPr>
        <w:t xml:space="preserve">which </w:t>
      </w:r>
      <w:r w:rsidRPr="004F0E38">
        <w:rPr>
          <w:lang w:val="en-GB"/>
        </w:rPr>
        <w:t>enabl</w:t>
      </w:r>
      <w:r>
        <w:rPr>
          <w:lang w:val="en-GB"/>
        </w:rPr>
        <w:t>es an extremely large number of requests</w:t>
      </w:r>
      <w:r w:rsidRPr="004F0E38">
        <w:rPr>
          <w:lang w:val="en-GB"/>
        </w:rPr>
        <w:t xml:space="preserve"> per second for real-time applications </w:t>
      </w:r>
      <w:r>
        <w:rPr>
          <w:lang w:val="en-GB"/>
        </w:rPr>
        <w:t>with</w:t>
      </w:r>
      <w:r w:rsidRPr="004F0E38">
        <w:rPr>
          <w:lang w:val="en-GB"/>
        </w:rPr>
        <w:t xml:space="preserve">in </w:t>
      </w:r>
      <w:r>
        <w:rPr>
          <w:lang w:val="en-GB"/>
        </w:rPr>
        <w:t xml:space="preserve">Healthcare, Financial Services, </w:t>
      </w:r>
      <w:r w:rsidRPr="004F0E38">
        <w:rPr>
          <w:lang w:val="en-GB"/>
        </w:rPr>
        <w:t>Gaming,</w:t>
      </w:r>
      <w:r>
        <w:rPr>
          <w:lang w:val="en-GB"/>
        </w:rPr>
        <w:t xml:space="preserve"> etc.</w:t>
      </w:r>
      <w:r w:rsidRPr="004F0E38">
        <w:rPr>
          <w:lang w:val="en-GB"/>
        </w:rPr>
        <w:t xml:space="preserve"> Redis is </w:t>
      </w:r>
      <w:r>
        <w:rPr>
          <w:lang w:val="en-GB"/>
        </w:rPr>
        <w:t>one of the most popular</w:t>
      </w:r>
      <w:r w:rsidRPr="004F0E38">
        <w:rPr>
          <w:lang w:val="en-GB"/>
        </w:rPr>
        <w:t xml:space="preserve"> choice</w:t>
      </w:r>
      <w:r>
        <w:rPr>
          <w:lang w:val="en-GB"/>
        </w:rPr>
        <w:t>s</w:t>
      </w:r>
      <w:r w:rsidRPr="004F0E38">
        <w:rPr>
          <w:lang w:val="en-GB"/>
        </w:rPr>
        <w:t xml:space="preserve"> for</w:t>
      </w:r>
      <w:r w:rsidR="00454DDA">
        <w:rPr>
          <w:lang w:val="en-GB"/>
        </w:rPr>
        <w:t xml:space="preserve"> procedures such as </w:t>
      </w:r>
      <w:r w:rsidRPr="004F0E38">
        <w:rPr>
          <w:lang w:val="en-GB"/>
        </w:rPr>
        <w:t>caching,</w:t>
      </w:r>
      <w:r w:rsidR="00454DDA">
        <w:rPr>
          <w:lang w:val="en-GB"/>
        </w:rPr>
        <w:t xml:space="preserve"> real-time analytics,</w:t>
      </w:r>
      <w:r w:rsidRPr="004F0E38">
        <w:rPr>
          <w:lang w:val="en-GB"/>
        </w:rPr>
        <w:t xml:space="preserve"> session management, gaming, leaderboards,</w:t>
      </w:r>
      <w:r w:rsidR="0039286F">
        <w:rPr>
          <w:lang w:val="en-GB"/>
        </w:rPr>
        <w:t xml:space="preserve"> etc</w:t>
      </w:r>
      <w:r w:rsidR="00454DDA">
        <w:rPr>
          <w:lang w:val="en-GB"/>
        </w:rPr>
        <w:t>.</w:t>
      </w:r>
      <w:r w:rsidRPr="004F0E38">
        <w:rPr>
          <w:lang w:val="en-GB"/>
        </w:rPr>
        <w:t xml:space="preserve"> </w:t>
      </w:r>
      <w:sdt>
        <w:sdtPr>
          <w:rPr>
            <w:lang w:val="en-GB"/>
          </w:rPr>
          <w:id w:val="-1680799027"/>
          <w:citation/>
        </w:sdtPr>
        <w:sdtEndPr/>
        <w:sdtContent>
          <w:r w:rsidR="00DB7E67">
            <w:rPr>
              <w:lang w:val="en-GB"/>
            </w:rPr>
            <w:fldChar w:fldCharType="begin"/>
          </w:r>
          <w:r w:rsidR="00DB7E67">
            <w:rPr>
              <w:lang w:val="en-IE"/>
            </w:rPr>
            <w:instrText xml:space="preserve"> CITATION AWS \l 6153 </w:instrText>
          </w:r>
          <w:r w:rsidR="00DB7E67">
            <w:rPr>
              <w:lang w:val="en-GB"/>
            </w:rPr>
            <w:fldChar w:fldCharType="separate"/>
          </w:r>
          <w:r w:rsidR="00DB7E67" w:rsidRPr="00DB7E67">
            <w:rPr>
              <w:noProof/>
              <w:lang w:val="en-IE"/>
            </w:rPr>
            <w:t>(AWS, n.d.)</w:t>
          </w:r>
          <w:r w:rsidR="00DB7E67">
            <w:rPr>
              <w:lang w:val="en-GB"/>
            </w:rPr>
            <w:fldChar w:fldCharType="end"/>
          </w:r>
        </w:sdtContent>
      </w:sdt>
    </w:p>
    <w:p w14:paraId="2C34914A" w14:textId="3AE9AA62" w:rsidR="00F12062" w:rsidRDefault="00F12062" w:rsidP="000353C4">
      <w:pPr>
        <w:rPr>
          <w:lang w:val="en-GB"/>
        </w:rPr>
      </w:pPr>
    </w:p>
    <w:p w14:paraId="313A3244" w14:textId="7D685D47" w:rsidR="00454DDA" w:rsidRDefault="00454DDA" w:rsidP="000353C4">
      <w:pPr>
        <w:rPr>
          <w:lang w:val="en-GB"/>
        </w:rPr>
      </w:pPr>
      <w:r w:rsidRPr="00454DDA">
        <w:rPr>
          <w:lang w:val="en-GB"/>
        </w:rPr>
        <w:t>All Redis data resides in-memory</w:t>
      </w:r>
      <w:r>
        <w:rPr>
          <w:lang w:val="en-GB"/>
        </w:rPr>
        <w:t>. This contrasts with</w:t>
      </w:r>
      <w:r w:rsidRPr="00454DDA">
        <w:rPr>
          <w:lang w:val="en-GB"/>
        </w:rPr>
        <w:t xml:space="preserve"> databases that store data on disk or SSDs. By eliminating the need to access disks</w:t>
      </w:r>
      <w:r>
        <w:rPr>
          <w:lang w:val="en-GB"/>
        </w:rPr>
        <w:t>/hard drives</w:t>
      </w:r>
      <w:r w:rsidRPr="00454DDA">
        <w:rPr>
          <w:lang w:val="en-GB"/>
        </w:rPr>
        <w:t xml:space="preserve">, </w:t>
      </w:r>
      <w:r>
        <w:rPr>
          <w:lang w:val="en-GB"/>
        </w:rPr>
        <w:t xml:space="preserve">this gives </w:t>
      </w:r>
      <w:r w:rsidRPr="00454DDA">
        <w:rPr>
          <w:lang w:val="en-GB"/>
        </w:rPr>
        <w:t xml:space="preserve">in-memory data stores </w:t>
      </w:r>
      <w:r>
        <w:rPr>
          <w:lang w:val="en-GB"/>
        </w:rPr>
        <w:t xml:space="preserve">like </w:t>
      </w:r>
      <w:r w:rsidRPr="00454DDA">
        <w:rPr>
          <w:lang w:val="en-GB"/>
        </w:rPr>
        <w:t>Redis</w:t>
      </w:r>
      <w:r>
        <w:rPr>
          <w:lang w:val="en-GB"/>
        </w:rPr>
        <w:t xml:space="preserve"> an advantage </w:t>
      </w:r>
      <w:r w:rsidR="00E80B1B">
        <w:rPr>
          <w:lang w:val="en-GB"/>
        </w:rPr>
        <w:t xml:space="preserve">over others as it </w:t>
      </w:r>
      <w:r>
        <w:rPr>
          <w:lang w:val="en-GB"/>
        </w:rPr>
        <w:t>can</w:t>
      </w:r>
      <w:r w:rsidRPr="00454DDA">
        <w:rPr>
          <w:lang w:val="en-GB"/>
        </w:rPr>
        <w:t xml:space="preserve"> avoid se</w:t>
      </w:r>
      <w:r>
        <w:rPr>
          <w:lang w:val="en-GB"/>
        </w:rPr>
        <w:t>arch</w:t>
      </w:r>
      <w:r w:rsidRPr="00454DDA">
        <w:rPr>
          <w:lang w:val="en-GB"/>
        </w:rPr>
        <w:t xml:space="preserve"> time delays and can access data in </w:t>
      </w:r>
      <w:r>
        <w:rPr>
          <w:lang w:val="en-GB"/>
        </w:rPr>
        <w:t>almost instantly</w:t>
      </w:r>
      <w:r w:rsidRPr="00454DDA">
        <w:rPr>
          <w:lang w:val="en-GB"/>
        </w:rPr>
        <w:t>. Redis features versatile data structures, high availability, geospatial, Lua scripting, transactions, on-disk persistence, and cluster support making it simpler to build real-time internet scale apps.</w:t>
      </w:r>
      <w:sdt>
        <w:sdtPr>
          <w:rPr>
            <w:lang w:val="en-GB"/>
          </w:rPr>
          <w:id w:val="-1939753422"/>
          <w:citation/>
        </w:sdtPr>
        <w:sdtEndPr/>
        <w:sdtContent>
          <w:r w:rsidR="00DB7E67">
            <w:rPr>
              <w:lang w:val="en-GB"/>
            </w:rPr>
            <w:fldChar w:fldCharType="begin"/>
          </w:r>
          <w:r w:rsidR="00DB7E67">
            <w:rPr>
              <w:lang w:val="en-IE"/>
            </w:rPr>
            <w:instrText xml:space="preserve"> CITATION AWS \l 6153 </w:instrText>
          </w:r>
          <w:r w:rsidR="00DB7E67">
            <w:rPr>
              <w:lang w:val="en-GB"/>
            </w:rPr>
            <w:fldChar w:fldCharType="separate"/>
          </w:r>
          <w:r w:rsidR="00DB7E67">
            <w:rPr>
              <w:noProof/>
              <w:lang w:val="en-IE"/>
            </w:rPr>
            <w:t xml:space="preserve"> </w:t>
          </w:r>
          <w:r w:rsidR="00DB7E67" w:rsidRPr="00DB7E67">
            <w:rPr>
              <w:noProof/>
              <w:lang w:val="en-IE"/>
            </w:rPr>
            <w:t>(AWS, n.d.)</w:t>
          </w:r>
          <w:r w:rsidR="00DB7E67">
            <w:rPr>
              <w:lang w:val="en-GB"/>
            </w:rPr>
            <w:fldChar w:fldCharType="end"/>
          </w:r>
        </w:sdtContent>
      </w:sdt>
    </w:p>
    <w:p w14:paraId="26582EF6" w14:textId="1190A14D" w:rsidR="00F12062" w:rsidRDefault="00F12062" w:rsidP="000353C4">
      <w:pPr>
        <w:pStyle w:val="Heading3"/>
        <w:rPr>
          <w:szCs w:val="28"/>
        </w:rPr>
      </w:pPr>
      <w:bookmarkStart w:id="11" w:name="_Toc65888972"/>
      <w:r>
        <w:rPr>
          <w:szCs w:val="28"/>
        </w:rPr>
        <w:t>Key Features</w:t>
      </w:r>
      <w:bookmarkEnd w:id="11"/>
    </w:p>
    <w:p w14:paraId="3B320D4A" w14:textId="26EF84D4" w:rsidR="000353C4" w:rsidRDefault="000353C4" w:rsidP="000353C4">
      <w:pPr>
        <w:rPr>
          <w:b/>
        </w:rPr>
      </w:pPr>
      <w:r w:rsidRPr="00E60361">
        <w:rPr>
          <w:b/>
        </w:rPr>
        <w:t>Transactions</w:t>
      </w:r>
    </w:p>
    <w:p w14:paraId="1E39D334" w14:textId="77777777" w:rsidR="00D4230C" w:rsidRDefault="003867EA" w:rsidP="003867EA">
      <w:pPr>
        <w:rPr>
          <w:bCs/>
        </w:rPr>
      </w:pPr>
      <w:r w:rsidRPr="003867EA">
        <w:rPr>
          <w:bCs/>
        </w:rPr>
        <w:t xml:space="preserve">A transaction in </w:t>
      </w:r>
      <w:r>
        <w:rPr>
          <w:bCs/>
        </w:rPr>
        <w:t>R</w:t>
      </w:r>
      <w:r w:rsidRPr="003867EA">
        <w:rPr>
          <w:bCs/>
        </w:rPr>
        <w:t>edis</w:t>
      </w:r>
      <w:r w:rsidR="002E2652">
        <w:rPr>
          <w:bCs/>
        </w:rPr>
        <w:t xml:space="preserve"> is unlike a transaction in a SQL database. It</w:t>
      </w:r>
      <w:r w:rsidRPr="003867EA">
        <w:rPr>
          <w:bCs/>
        </w:rPr>
        <w:t xml:space="preserve"> consists of a block of commands placed between MULTI and EXEC (or DISCARD for rollback). Once a MULTI has been </w:t>
      </w:r>
      <w:r w:rsidR="002E2652">
        <w:rPr>
          <w:bCs/>
        </w:rPr>
        <w:t>found</w:t>
      </w:r>
      <w:r w:rsidRPr="003867EA">
        <w:rPr>
          <w:bCs/>
        </w:rPr>
        <w:t>, the commands on that connection are not executed</w:t>
      </w:r>
      <w:r w:rsidR="002E2652">
        <w:rPr>
          <w:bCs/>
        </w:rPr>
        <w:t xml:space="preserve">, instead </w:t>
      </w:r>
      <w:r w:rsidRPr="003867EA">
        <w:rPr>
          <w:bCs/>
        </w:rPr>
        <w:t>they are queued</w:t>
      </w:r>
      <w:r w:rsidR="002E2652">
        <w:rPr>
          <w:bCs/>
        </w:rPr>
        <w:t xml:space="preserve">. </w:t>
      </w:r>
      <w:r w:rsidRPr="003867EA">
        <w:rPr>
          <w:bCs/>
        </w:rPr>
        <w:t xml:space="preserve">When an EXEC is </w:t>
      </w:r>
      <w:r w:rsidR="002E2652">
        <w:rPr>
          <w:bCs/>
        </w:rPr>
        <w:t>found</w:t>
      </w:r>
      <w:r w:rsidRPr="003867EA">
        <w:rPr>
          <w:bCs/>
        </w:rPr>
        <w:t>, they are all applied in a single unit (i.e. without other connections getting time between operations). If a DISCARD is seen instead of a</w:t>
      </w:r>
      <w:r w:rsidR="002E2652">
        <w:rPr>
          <w:bCs/>
        </w:rPr>
        <w:t>n</w:t>
      </w:r>
      <w:r w:rsidRPr="003867EA">
        <w:rPr>
          <w:bCs/>
        </w:rPr>
        <w:t xml:space="preserve"> EXEC, everything is </w:t>
      </w:r>
      <w:r w:rsidR="002E2652">
        <w:rPr>
          <w:bCs/>
        </w:rPr>
        <w:t>removed</w:t>
      </w:r>
      <w:r w:rsidRPr="003867EA">
        <w:rPr>
          <w:bCs/>
        </w:rPr>
        <w:t>. Because the commands inside the transaction are queued, you can’t make decisions inside the transaction.</w:t>
      </w:r>
      <w:sdt>
        <w:sdtPr>
          <w:rPr>
            <w:bCs/>
          </w:rPr>
          <w:id w:val="-2139251679"/>
          <w:citation/>
        </w:sdtPr>
        <w:sdtEndPr/>
        <w:sdtContent>
          <w:r w:rsidR="00D4230C">
            <w:rPr>
              <w:bCs/>
            </w:rPr>
            <w:fldChar w:fldCharType="begin"/>
          </w:r>
          <w:r w:rsidR="00D4230C">
            <w:rPr>
              <w:bCs/>
              <w:lang w:val="en-IE"/>
            </w:rPr>
            <w:instrText xml:space="preserve"> CITATION Sta \l 6153 </w:instrText>
          </w:r>
          <w:r w:rsidR="00D4230C">
            <w:rPr>
              <w:bCs/>
            </w:rPr>
            <w:fldChar w:fldCharType="separate"/>
          </w:r>
          <w:r w:rsidR="00D4230C">
            <w:rPr>
              <w:bCs/>
              <w:noProof/>
              <w:lang w:val="en-IE"/>
            </w:rPr>
            <w:t xml:space="preserve"> </w:t>
          </w:r>
          <w:r w:rsidR="00D4230C" w:rsidRPr="00D4230C">
            <w:rPr>
              <w:noProof/>
              <w:lang w:val="en-IE"/>
            </w:rPr>
            <w:t>(StackExchange.Redis, n.d.)</w:t>
          </w:r>
          <w:r w:rsidR="00D4230C">
            <w:rPr>
              <w:bCs/>
            </w:rPr>
            <w:fldChar w:fldCharType="end"/>
          </w:r>
        </w:sdtContent>
      </w:sdt>
    </w:p>
    <w:p w14:paraId="4DC78119" w14:textId="2B682585" w:rsidR="003867EA" w:rsidRDefault="002E2652" w:rsidP="003867EA">
      <w:pPr>
        <w:rPr>
          <w:bCs/>
        </w:rPr>
      </w:pPr>
      <w:r>
        <w:rPr>
          <w:bCs/>
        </w:rPr>
        <w:t xml:space="preserve">There is also a WATCH command within Redis which tells the program that the user is interested in a specific key in the database. This is essentially how you can check different types of data and then make the appropriate changes after if needed. You can use UNWATCH when you’ve finished as this just forgets about the specified keys that were being watched. </w:t>
      </w:r>
    </w:p>
    <w:p w14:paraId="0F0DABF9" w14:textId="77777777" w:rsidR="006B7617" w:rsidRPr="003867EA" w:rsidRDefault="006B7617" w:rsidP="003867EA">
      <w:pPr>
        <w:rPr>
          <w:bCs/>
        </w:rPr>
      </w:pPr>
    </w:p>
    <w:p w14:paraId="1E691206" w14:textId="3AB88B63" w:rsidR="000353C4" w:rsidRDefault="000353C4" w:rsidP="000353C4">
      <w:pPr>
        <w:rPr>
          <w:b/>
        </w:rPr>
      </w:pPr>
      <w:r w:rsidRPr="003B0246">
        <w:rPr>
          <w:b/>
        </w:rPr>
        <w:t>Recoverability</w:t>
      </w:r>
    </w:p>
    <w:p w14:paraId="799DEFB5" w14:textId="77777777" w:rsidR="008F4E90" w:rsidRDefault="00E80B1B" w:rsidP="000353C4">
      <w:pPr>
        <w:rPr>
          <w:bCs/>
        </w:rPr>
      </w:pPr>
      <w:r w:rsidRPr="00E80B1B">
        <w:rPr>
          <w:bCs/>
        </w:rPr>
        <w:lastRenderedPageBreak/>
        <w:t>Redis does support recoverability of your database if it somehow gets corrupted or your cluster fails.</w:t>
      </w:r>
      <w:r>
        <w:rPr>
          <w:bCs/>
        </w:rPr>
        <w:t xml:space="preserve"> The steps to do so are quite simple and easy to follow</w:t>
      </w:r>
      <w:r w:rsidR="008F4E90">
        <w:rPr>
          <w:bCs/>
        </w:rPr>
        <w:t xml:space="preserve">: </w:t>
      </w:r>
    </w:p>
    <w:p w14:paraId="52544F76" w14:textId="77777777" w:rsidR="008F4E90" w:rsidRDefault="008F4E90" w:rsidP="000353C4">
      <w:pPr>
        <w:rPr>
          <w:bCs/>
        </w:rPr>
      </w:pPr>
      <w:r>
        <w:rPr>
          <w:bCs/>
        </w:rPr>
        <w:t xml:space="preserve">1. If the cluster failed, then you must recover the cluster. </w:t>
      </w:r>
    </w:p>
    <w:p w14:paraId="510E3F43" w14:textId="77777777" w:rsidR="008F4E90" w:rsidRDefault="008F4E90" w:rsidP="000353C4">
      <w:pPr>
        <w:rPr>
          <w:bCs/>
        </w:rPr>
      </w:pPr>
      <w:r>
        <w:rPr>
          <w:bCs/>
        </w:rPr>
        <w:t xml:space="preserve">2. Identify your recoverable databases. </w:t>
      </w:r>
    </w:p>
    <w:p w14:paraId="020E9FF7" w14:textId="061B72CB" w:rsidR="008F4E90" w:rsidRDefault="008F4E90" w:rsidP="000353C4">
      <w:pPr>
        <w:rPr>
          <w:bCs/>
        </w:rPr>
      </w:pPr>
      <w:r>
        <w:rPr>
          <w:bCs/>
        </w:rPr>
        <w:t xml:space="preserve">3. Restore the database with its previous configuration and data. </w:t>
      </w:r>
    </w:p>
    <w:p w14:paraId="54C82A88" w14:textId="6F9F0B5C" w:rsidR="00E80B1B" w:rsidRDefault="008F4E90" w:rsidP="000353C4">
      <w:pPr>
        <w:rPr>
          <w:bCs/>
        </w:rPr>
      </w:pPr>
      <w:r>
        <w:rPr>
          <w:bCs/>
        </w:rPr>
        <w:t>4. And finally verify that your databases are active.</w:t>
      </w:r>
    </w:p>
    <w:p w14:paraId="4383C39B" w14:textId="587D6A93" w:rsidR="00DB7E67" w:rsidRDefault="0063277D" w:rsidP="000353C4">
      <w:pPr>
        <w:rPr>
          <w:bCs/>
        </w:rPr>
      </w:pPr>
      <w:sdt>
        <w:sdtPr>
          <w:rPr>
            <w:bCs/>
          </w:rPr>
          <w:id w:val="919132437"/>
          <w:citation/>
        </w:sdtPr>
        <w:sdtEndPr/>
        <w:sdtContent>
          <w:r w:rsidR="00DB7E67">
            <w:rPr>
              <w:bCs/>
            </w:rPr>
            <w:fldChar w:fldCharType="begin"/>
          </w:r>
          <w:r w:rsidR="00DB7E67">
            <w:rPr>
              <w:bCs/>
              <w:lang w:val="en-IE"/>
            </w:rPr>
            <w:instrText xml:space="preserve"> CITATION Red \l 6153 </w:instrText>
          </w:r>
          <w:r w:rsidR="00DB7E67">
            <w:rPr>
              <w:bCs/>
            </w:rPr>
            <w:fldChar w:fldCharType="separate"/>
          </w:r>
          <w:r w:rsidR="00DB7E67" w:rsidRPr="00DB7E67">
            <w:rPr>
              <w:noProof/>
              <w:lang w:val="en-IE"/>
            </w:rPr>
            <w:t>(RedisLabs, n.d.)</w:t>
          </w:r>
          <w:r w:rsidR="00DB7E67">
            <w:rPr>
              <w:bCs/>
            </w:rPr>
            <w:fldChar w:fldCharType="end"/>
          </w:r>
        </w:sdtContent>
      </w:sdt>
    </w:p>
    <w:p w14:paraId="7BF0C54D" w14:textId="01A017D6" w:rsidR="008F4E90" w:rsidRPr="00E80B1B" w:rsidRDefault="008F4E90" w:rsidP="000353C4">
      <w:pPr>
        <w:rPr>
          <w:bCs/>
        </w:rPr>
      </w:pPr>
      <w:r>
        <w:rPr>
          <w:bCs/>
        </w:rPr>
        <w:t>How to do all of this is easily explained in more detail over on their ‘Recovering a failed database’ webpage, but overall, it is quite simple to follow. Redis does also offer ways to back up your databases in the event of the corruption of data.</w:t>
      </w:r>
    </w:p>
    <w:p w14:paraId="56955EAF" w14:textId="77777777" w:rsidR="000353C4" w:rsidRPr="00B049D6" w:rsidRDefault="000353C4" w:rsidP="000353C4">
      <w:pPr>
        <w:rPr>
          <w:b/>
        </w:rPr>
      </w:pPr>
    </w:p>
    <w:p w14:paraId="3B5E3452" w14:textId="75BF2A68" w:rsidR="000353C4" w:rsidRDefault="000353C4" w:rsidP="000353C4">
      <w:pPr>
        <w:rPr>
          <w:b/>
        </w:rPr>
      </w:pPr>
      <w:r w:rsidRPr="00B049D6">
        <w:rPr>
          <w:b/>
        </w:rPr>
        <w:t>ACID/BASE Properties</w:t>
      </w:r>
    </w:p>
    <w:p w14:paraId="41CAC46E" w14:textId="3BF8AC17" w:rsidR="008F4E90" w:rsidRPr="00B049D6" w:rsidRDefault="008F4E90" w:rsidP="000353C4">
      <w:pPr>
        <w:rPr>
          <w:bCs/>
        </w:rPr>
      </w:pPr>
      <w:r w:rsidRPr="008F4E90">
        <w:rPr>
          <w:bCs/>
        </w:rPr>
        <w:t xml:space="preserve">Redis is single threaded which </w:t>
      </w:r>
      <w:r>
        <w:rPr>
          <w:bCs/>
        </w:rPr>
        <w:t xml:space="preserve">means it </w:t>
      </w:r>
      <w:r w:rsidRPr="008F4E90">
        <w:rPr>
          <w:bCs/>
        </w:rPr>
        <w:t>allows it</w:t>
      </w:r>
      <w:r>
        <w:rPr>
          <w:bCs/>
        </w:rPr>
        <w:t>self</w:t>
      </w:r>
      <w:r w:rsidRPr="008F4E90">
        <w:rPr>
          <w:bCs/>
        </w:rPr>
        <w:t xml:space="preserve"> to be ACID compliant. Other NoSQL databases generally don’t provide ACID compliance</w:t>
      </w:r>
      <w:r w:rsidR="00935082">
        <w:rPr>
          <w:bCs/>
        </w:rPr>
        <w:t xml:space="preserve"> (they often use BASE properties instead)</w:t>
      </w:r>
      <w:r w:rsidRPr="008F4E90">
        <w:rPr>
          <w:bCs/>
        </w:rPr>
        <w:t>, or they</w:t>
      </w:r>
      <w:r w:rsidR="0013343E">
        <w:rPr>
          <w:bCs/>
        </w:rPr>
        <w:t xml:space="preserve"> only</w:t>
      </w:r>
      <w:r w:rsidRPr="008F4E90">
        <w:rPr>
          <w:bCs/>
        </w:rPr>
        <w:t xml:space="preserve"> provide it partially. </w:t>
      </w:r>
      <w:r w:rsidR="0013343E">
        <w:rPr>
          <w:bCs/>
        </w:rPr>
        <w:t xml:space="preserve">Having ACID properties is a huge advantage for a database as it means that the data within remains accurate, </w:t>
      </w:r>
      <w:r w:rsidR="00DB7E67">
        <w:rPr>
          <w:bCs/>
        </w:rPr>
        <w:t>authentic,</w:t>
      </w:r>
      <w:r w:rsidR="0013343E">
        <w:rPr>
          <w:bCs/>
        </w:rPr>
        <w:t xml:space="preserve"> and reliable.</w:t>
      </w:r>
    </w:p>
    <w:p w14:paraId="2094C28A" w14:textId="77777777" w:rsidR="000353C4" w:rsidRPr="003B0246" w:rsidRDefault="000353C4" w:rsidP="000353C4">
      <w:pPr>
        <w:rPr>
          <w:b/>
        </w:rPr>
      </w:pPr>
    </w:p>
    <w:p w14:paraId="05F7DCE3" w14:textId="1A8B3658" w:rsidR="000353C4" w:rsidRDefault="000353C4" w:rsidP="000353C4">
      <w:pPr>
        <w:rPr>
          <w:b/>
        </w:rPr>
      </w:pPr>
      <w:r w:rsidRPr="003B0246">
        <w:rPr>
          <w:b/>
        </w:rPr>
        <w:t>Concurrency</w:t>
      </w:r>
    </w:p>
    <w:p w14:paraId="69B07B00" w14:textId="56E0D1A8" w:rsidR="006B7617" w:rsidRPr="006B7617" w:rsidRDefault="006B7617" w:rsidP="000353C4">
      <w:pPr>
        <w:rPr>
          <w:bCs/>
        </w:rPr>
      </w:pPr>
      <w:r w:rsidRPr="006B7617">
        <w:rPr>
          <w:bCs/>
        </w:rPr>
        <w:t>Redis</w:t>
      </w:r>
      <w:r w:rsidR="0039286F">
        <w:rPr>
          <w:bCs/>
        </w:rPr>
        <w:t xml:space="preserve"> </w:t>
      </w:r>
      <w:r>
        <w:rPr>
          <w:bCs/>
        </w:rPr>
        <w:t xml:space="preserve">provides concurrency at an I/O level by using an I/O multiplexing mechanism and an event loop. </w:t>
      </w:r>
      <w:r w:rsidR="00A97855" w:rsidRPr="00A97855">
        <w:rPr>
          <w:bCs/>
        </w:rPr>
        <w:t xml:space="preserve">The </w:t>
      </w:r>
      <w:r w:rsidR="00DB7E67">
        <w:rPr>
          <w:bCs/>
        </w:rPr>
        <w:t>fact</w:t>
      </w:r>
      <w:r w:rsidR="00A97855" w:rsidRPr="00A97855">
        <w:rPr>
          <w:bCs/>
        </w:rPr>
        <w:t xml:space="preserve"> that Redis operations are atomic is simply a</w:t>
      </w:r>
      <w:r w:rsidR="00A97855">
        <w:rPr>
          <w:bCs/>
        </w:rPr>
        <w:t>n effect</w:t>
      </w:r>
      <w:r w:rsidR="00A97855" w:rsidRPr="00A97855">
        <w:rPr>
          <w:bCs/>
        </w:rPr>
        <w:t xml:space="preserve"> of the single-threaded event loop. The interesting point is atomicity is </w:t>
      </w:r>
      <w:r w:rsidR="00A97855">
        <w:rPr>
          <w:bCs/>
        </w:rPr>
        <w:t>included</w:t>
      </w:r>
      <w:r w:rsidR="00A97855" w:rsidRPr="00A97855">
        <w:rPr>
          <w:bCs/>
        </w:rPr>
        <w:t xml:space="preserve"> at no extra cost (</w:t>
      </w:r>
      <w:r w:rsidR="00A97855">
        <w:rPr>
          <w:bCs/>
        </w:rPr>
        <w:t>no synchronization required).</w:t>
      </w:r>
      <w:r w:rsidR="00A97855" w:rsidRPr="00A97855">
        <w:rPr>
          <w:bCs/>
        </w:rPr>
        <w:t xml:space="preserve"> </w:t>
      </w:r>
      <w:r w:rsidR="00A97855">
        <w:rPr>
          <w:bCs/>
        </w:rPr>
        <w:t>This can</w:t>
      </w:r>
      <w:r w:rsidR="00A97855" w:rsidRPr="00A97855">
        <w:rPr>
          <w:bCs/>
        </w:rPr>
        <w:t xml:space="preserve"> be exploited by the user to implement </w:t>
      </w:r>
      <w:r w:rsidR="00A97855">
        <w:rPr>
          <w:bCs/>
        </w:rPr>
        <w:t>assured</w:t>
      </w:r>
      <w:r w:rsidR="00A97855" w:rsidRPr="00A97855">
        <w:rPr>
          <w:bCs/>
        </w:rPr>
        <w:t xml:space="preserve"> locking and other patterns without </w:t>
      </w:r>
      <w:r w:rsidR="00A97855">
        <w:rPr>
          <w:bCs/>
        </w:rPr>
        <w:t xml:space="preserve">having to </w:t>
      </w:r>
      <w:r w:rsidR="00A97855" w:rsidRPr="00A97855">
        <w:rPr>
          <w:bCs/>
        </w:rPr>
        <w:t xml:space="preserve">pay for the synchronization </w:t>
      </w:r>
      <w:r w:rsidR="00A97855">
        <w:rPr>
          <w:bCs/>
        </w:rPr>
        <w:t>expense</w:t>
      </w:r>
      <w:r w:rsidR="00A97855" w:rsidRPr="00A97855">
        <w:rPr>
          <w:bCs/>
        </w:rPr>
        <w:t>.</w:t>
      </w:r>
    </w:p>
    <w:p w14:paraId="3AA32E80" w14:textId="77777777" w:rsidR="000353C4" w:rsidRPr="003B0246" w:rsidRDefault="000353C4" w:rsidP="000353C4">
      <w:pPr>
        <w:rPr>
          <w:b/>
        </w:rPr>
      </w:pPr>
    </w:p>
    <w:p w14:paraId="213BB919" w14:textId="77777777" w:rsidR="000353C4" w:rsidRDefault="000353C4" w:rsidP="000353C4">
      <w:pPr>
        <w:rPr>
          <w:b/>
        </w:rPr>
      </w:pPr>
      <w:r w:rsidRPr="00B049D6">
        <w:rPr>
          <w:b/>
        </w:rPr>
        <w:t>Scalability</w:t>
      </w:r>
    </w:p>
    <w:p w14:paraId="7488B26E" w14:textId="1C27B788" w:rsidR="000353C4" w:rsidRPr="000353C4" w:rsidRDefault="00E80B1B" w:rsidP="000353C4">
      <w:r w:rsidRPr="00E80B1B">
        <w:t>When you need to adjust your cluster size, various options</w:t>
      </w:r>
      <w:r>
        <w:t xml:space="preserve"> are available within Redis</w:t>
      </w:r>
      <w:r w:rsidRPr="00E80B1B">
        <w:t xml:space="preserve"> to scale up and</w:t>
      </w:r>
      <w:r>
        <w:t>/or</w:t>
      </w:r>
      <w:r w:rsidRPr="00E80B1B">
        <w:t xml:space="preserve"> scale in or out. This allows your cluster to</w:t>
      </w:r>
      <w:r>
        <w:t xml:space="preserve"> easily</w:t>
      </w:r>
      <w:r w:rsidRPr="00E80B1B">
        <w:t xml:space="preserve"> grow with your demands.</w:t>
      </w:r>
      <w:r>
        <w:t xml:space="preserve"> This is a huge advantage overall as it provides consistent performance and reliability while still being able scaling your database in whatever way you like.</w:t>
      </w:r>
    </w:p>
    <w:p w14:paraId="05D30884" w14:textId="0BFA514D" w:rsidR="00F12062" w:rsidRDefault="00F12062" w:rsidP="000353C4"/>
    <w:p w14:paraId="39B43BC2" w14:textId="1390B851" w:rsidR="003B0246" w:rsidRDefault="00F12062" w:rsidP="000353C4">
      <w:pPr>
        <w:pStyle w:val="Heading2"/>
        <w:rPr>
          <w:rFonts w:cstheme="minorHAnsi"/>
          <w:color w:val="000000" w:themeColor="text1"/>
          <w:shd w:val="clear" w:color="auto" w:fill="FFFFFF"/>
        </w:rPr>
      </w:pPr>
      <w:bookmarkStart w:id="12" w:name="_Toc65888973"/>
      <w:r>
        <w:rPr>
          <w:rFonts w:cstheme="minorHAnsi"/>
          <w:color w:val="000000" w:themeColor="text1"/>
          <w:shd w:val="clear" w:color="auto" w:fill="FFFFFF"/>
        </w:rPr>
        <w:t>How Neo4j Works</w:t>
      </w:r>
      <w:bookmarkEnd w:id="12"/>
    </w:p>
    <w:p w14:paraId="0040F219" w14:textId="78143901" w:rsidR="0089550B" w:rsidRPr="003B0246" w:rsidRDefault="0039286F" w:rsidP="000353C4">
      <w:pPr>
        <w:rPr>
          <w:lang w:val="en-GB"/>
        </w:rPr>
      </w:pPr>
      <w:r>
        <w:rPr>
          <w:lang w:val="en-GB"/>
        </w:rPr>
        <w:t xml:space="preserve">The </w:t>
      </w:r>
      <w:r w:rsidR="003B0246">
        <w:rPr>
          <w:lang w:val="en-GB"/>
        </w:rPr>
        <w:t>most widely used</w:t>
      </w:r>
      <w:r w:rsidR="0089550B">
        <w:rPr>
          <w:lang w:val="en-GB"/>
        </w:rPr>
        <w:t xml:space="preserve"> type of </w:t>
      </w:r>
      <w:r w:rsidR="00DE6B87">
        <w:rPr>
          <w:lang w:val="en-GB"/>
        </w:rPr>
        <w:t xml:space="preserve">graph </w:t>
      </w:r>
      <w:r w:rsidR="0089550B">
        <w:rPr>
          <w:lang w:val="en-GB"/>
        </w:rPr>
        <w:t xml:space="preserve">database is </w:t>
      </w:r>
      <w:r w:rsidR="003B0246" w:rsidRPr="003B0246">
        <w:rPr>
          <w:lang w:val="en-GB"/>
        </w:rPr>
        <w:t>Neo4j, which is a service implemented in Java. It</w:t>
      </w:r>
      <w:r w:rsidR="0089550B">
        <w:rPr>
          <w:lang w:val="en-GB"/>
        </w:rPr>
        <w:t xml:space="preserve"> was first</w:t>
      </w:r>
      <w:r w:rsidR="003B0246" w:rsidRPr="003B0246">
        <w:rPr>
          <w:lang w:val="en-GB"/>
        </w:rPr>
        <w:t xml:space="preserve"> released in February 2010 and is now under two types of license: a commercial license</w:t>
      </w:r>
      <w:r w:rsidR="0089550B">
        <w:rPr>
          <w:lang w:val="en-GB"/>
        </w:rPr>
        <w:t xml:space="preserve"> </w:t>
      </w:r>
      <w:r w:rsidR="003B0246" w:rsidRPr="003B0246">
        <w:rPr>
          <w:lang w:val="en-GB"/>
        </w:rPr>
        <w:t>and a</w:t>
      </w:r>
      <w:r w:rsidR="0089550B">
        <w:rPr>
          <w:lang w:val="en-GB"/>
        </w:rPr>
        <w:t xml:space="preserve">lso a general public license. </w:t>
      </w:r>
      <w:r w:rsidR="003B0246" w:rsidRPr="003B0246">
        <w:rPr>
          <w:lang w:val="en-GB"/>
        </w:rPr>
        <w:t xml:space="preserve">It is </w:t>
      </w:r>
      <w:r w:rsidR="003B0246" w:rsidRPr="003B0246">
        <w:rPr>
          <w:lang w:val="en-GB"/>
        </w:rPr>
        <w:lastRenderedPageBreak/>
        <w:t xml:space="preserve">developed by </w:t>
      </w:r>
      <w:r w:rsidR="0089550B">
        <w:rPr>
          <w:lang w:val="en-GB"/>
        </w:rPr>
        <w:t>a</w:t>
      </w:r>
      <w:r w:rsidR="003B0246" w:rsidRPr="003B0246">
        <w:rPr>
          <w:lang w:val="en-GB"/>
        </w:rPr>
        <w:t xml:space="preserve"> company</w:t>
      </w:r>
      <w:r w:rsidR="0089550B">
        <w:rPr>
          <w:lang w:val="en-GB"/>
        </w:rPr>
        <w:t xml:space="preserve"> called</w:t>
      </w:r>
      <w:r w:rsidR="003B0246" w:rsidRPr="003B0246">
        <w:rPr>
          <w:lang w:val="en-GB"/>
        </w:rPr>
        <w:t xml:space="preserve"> Neo Technology, </w:t>
      </w:r>
      <w:r w:rsidR="0089550B">
        <w:rPr>
          <w:lang w:val="en-GB"/>
        </w:rPr>
        <w:t xml:space="preserve">which is </w:t>
      </w:r>
      <w:r w:rsidR="003B0246" w:rsidRPr="003B0246">
        <w:rPr>
          <w:lang w:val="en-GB"/>
        </w:rPr>
        <w:t xml:space="preserve">a Swedish </w:t>
      </w:r>
      <w:r w:rsidR="0089550B" w:rsidRPr="003B0246">
        <w:rPr>
          <w:lang w:val="en-GB"/>
        </w:rPr>
        <w:t>start-up</w:t>
      </w:r>
      <w:r w:rsidR="003B0246" w:rsidRPr="003B0246">
        <w:rPr>
          <w:lang w:val="en-GB"/>
        </w:rPr>
        <w:t xml:space="preserve"> based in San Francisco.</w:t>
      </w:r>
      <w:r w:rsidR="0089550B">
        <w:rPr>
          <w:lang w:val="en-GB"/>
        </w:rPr>
        <w:t xml:space="preserve"> </w:t>
      </w:r>
      <w:r w:rsidR="0089550B" w:rsidRPr="003B0246">
        <w:rPr>
          <w:lang w:val="en-GB"/>
        </w:rPr>
        <w:t xml:space="preserve">Companies </w:t>
      </w:r>
      <w:r w:rsidR="0089550B">
        <w:rPr>
          <w:lang w:val="en-GB"/>
        </w:rPr>
        <w:t>such as</w:t>
      </w:r>
      <w:r w:rsidR="0089550B" w:rsidRPr="003B0246">
        <w:rPr>
          <w:lang w:val="en-GB"/>
        </w:rPr>
        <w:t xml:space="preserve"> eBay, Walmart, </w:t>
      </w:r>
      <w:r w:rsidR="00DE6B87">
        <w:rPr>
          <w:lang w:val="en-GB"/>
        </w:rPr>
        <w:t xml:space="preserve">etc., </w:t>
      </w:r>
      <w:r w:rsidR="0089550B" w:rsidRPr="003B0246">
        <w:rPr>
          <w:lang w:val="en-GB"/>
        </w:rPr>
        <w:t xml:space="preserve">have </w:t>
      </w:r>
      <w:r w:rsidR="00DE6B87">
        <w:rPr>
          <w:lang w:val="en-GB"/>
        </w:rPr>
        <w:t xml:space="preserve">used </w:t>
      </w:r>
      <w:r w:rsidR="0089550B" w:rsidRPr="003B0246">
        <w:rPr>
          <w:lang w:val="en-GB"/>
        </w:rPr>
        <w:t>Neo4j to improve their services.</w:t>
      </w:r>
    </w:p>
    <w:p w14:paraId="55AAE2B5" w14:textId="7BAEFFD1" w:rsidR="0089550B" w:rsidRDefault="0089550B" w:rsidP="000353C4">
      <w:pPr>
        <w:rPr>
          <w:lang w:val="en-GB"/>
        </w:rPr>
      </w:pPr>
      <w:r w:rsidRPr="0089550B">
        <w:rPr>
          <w:lang w:val="en-GB"/>
        </w:rPr>
        <w:t xml:space="preserve">Neo4j uses graphs to represent data and the relationships between them. </w:t>
      </w:r>
      <w:r>
        <w:rPr>
          <w:lang w:val="en-GB"/>
        </w:rPr>
        <w:t>Several different types of graphs can be used to display this data, such as:</w:t>
      </w:r>
    </w:p>
    <w:p w14:paraId="45B129DE" w14:textId="1A859FB1" w:rsidR="0089550B" w:rsidRPr="0089550B" w:rsidRDefault="0089550B" w:rsidP="000353C4">
      <w:pPr>
        <w:rPr>
          <w:lang w:val="en-GB"/>
        </w:rPr>
      </w:pPr>
      <w:r w:rsidRPr="0089550B">
        <w:rPr>
          <w:lang w:val="en-GB"/>
        </w:rPr>
        <w:t xml:space="preserve">– </w:t>
      </w:r>
      <w:r w:rsidRPr="00DE6B87">
        <w:rPr>
          <w:i/>
          <w:iCs/>
          <w:lang w:val="en-GB"/>
        </w:rPr>
        <w:t>Undirected graphs:</w:t>
      </w:r>
      <w:r w:rsidRPr="0089550B">
        <w:rPr>
          <w:lang w:val="en-GB"/>
        </w:rPr>
        <w:t xml:space="preserve"> </w:t>
      </w:r>
      <w:r w:rsidR="00DE6B87">
        <w:rPr>
          <w:lang w:val="en-GB"/>
        </w:rPr>
        <w:t xml:space="preserve">the </w:t>
      </w:r>
      <w:r w:rsidRPr="0089550B">
        <w:rPr>
          <w:lang w:val="en-GB"/>
        </w:rPr>
        <w:t>nodes and relationships are interchangeable, their relationship can be interpreted in any way</w:t>
      </w:r>
      <w:r>
        <w:rPr>
          <w:lang w:val="en-GB"/>
        </w:rPr>
        <w:t>, e.g.,</w:t>
      </w:r>
      <w:r w:rsidRPr="0089550B">
        <w:rPr>
          <w:lang w:val="en-GB"/>
        </w:rPr>
        <w:t xml:space="preserve"> Friend relationships </w:t>
      </w:r>
      <w:r>
        <w:rPr>
          <w:lang w:val="en-GB"/>
        </w:rPr>
        <w:t>on</w:t>
      </w:r>
      <w:r w:rsidRPr="0089550B">
        <w:rPr>
          <w:lang w:val="en-GB"/>
        </w:rPr>
        <w:t xml:space="preserve"> Facebook </w:t>
      </w:r>
      <w:r>
        <w:rPr>
          <w:lang w:val="en-GB"/>
        </w:rPr>
        <w:t>work in this way.</w:t>
      </w:r>
    </w:p>
    <w:p w14:paraId="12008BC1" w14:textId="700A2A73" w:rsidR="00DE6B87" w:rsidRPr="00DE6B87" w:rsidRDefault="0089550B" w:rsidP="000353C4">
      <w:pPr>
        <w:rPr>
          <w:lang w:val="en-GB"/>
        </w:rPr>
      </w:pPr>
      <w:r w:rsidRPr="0089550B">
        <w:rPr>
          <w:lang w:val="en-GB"/>
        </w:rPr>
        <w:t xml:space="preserve">– </w:t>
      </w:r>
      <w:r w:rsidRPr="00DE6B87">
        <w:rPr>
          <w:i/>
          <w:iCs/>
          <w:lang w:val="en-GB"/>
        </w:rPr>
        <w:t>Directed graphs:</w:t>
      </w:r>
      <w:r w:rsidRPr="0089550B">
        <w:rPr>
          <w:lang w:val="en-GB"/>
        </w:rPr>
        <w:t xml:space="preserve"> nodes and relationships are not bidirectional by default. Twitter relationships </w:t>
      </w:r>
      <w:r w:rsidR="00493926">
        <w:rPr>
          <w:lang w:val="en-GB"/>
        </w:rPr>
        <w:t>are a type of directed graph</w:t>
      </w:r>
      <w:r w:rsidRPr="0089550B">
        <w:rPr>
          <w:lang w:val="en-GB"/>
        </w:rPr>
        <w:t xml:space="preserve">. </w:t>
      </w:r>
      <w:r w:rsidR="00493926">
        <w:rPr>
          <w:lang w:val="en-GB"/>
        </w:rPr>
        <w:t>For example, a</w:t>
      </w:r>
      <w:r w:rsidRPr="0089550B">
        <w:rPr>
          <w:lang w:val="en-GB"/>
        </w:rPr>
        <w:t xml:space="preserve"> user </w:t>
      </w:r>
      <w:r w:rsidR="00493926">
        <w:rPr>
          <w:lang w:val="en-GB"/>
        </w:rPr>
        <w:t xml:space="preserve">is able </w:t>
      </w:r>
      <w:r w:rsidRPr="0089550B">
        <w:rPr>
          <w:lang w:val="en-GB"/>
        </w:rPr>
        <w:t xml:space="preserve">follow </w:t>
      </w:r>
      <w:r w:rsidR="00493926">
        <w:rPr>
          <w:lang w:val="en-GB"/>
        </w:rPr>
        <w:t>other</w:t>
      </w:r>
      <w:r w:rsidRPr="0089550B">
        <w:rPr>
          <w:lang w:val="en-GB"/>
        </w:rPr>
        <w:t xml:space="preserve"> </w:t>
      </w:r>
      <w:r w:rsidR="00493926">
        <w:rPr>
          <w:lang w:val="en-GB"/>
        </w:rPr>
        <w:t>users/</w:t>
      </w:r>
      <w:r w:rsidRPr="0089550B">
        <w:rPr>
          <w:lang w:val="en-GB"/>
        </w:rPr>
        <w:t xml:space="preserve">profiles </w:t>
      </w:r>
      <w:r w:rsidR="00493926">
        <w:rPr>
          <w:lang w:val="en-GB"/>
        </w:rPr>
        <w:t>on Twitter</w:t>
      </w:r>
      <w:r w:rsidRPr="0089550B">
        <w:rPr>
          <w:lang w:val="en-GB"/>
        </w:rPr>
        <w:t xml:space="preserve"> without them following </w:t>
      </w:r>
      <w:r w:rsidR="00493926">
        <w:rPr>
          <w:lang w:val="en-GB"/>
        </w:rPr>
        <w:t>him/her back</w:t>
      </w:r>
      <w:r w:rsidRPr="0089550B">
        <w:rPr>
          <w:lang w:val="en-GB"/>
        </w:rPr>
        <w:t>.</w:t>
      </w:r>
    </w:p>
    <w:p w14:paraId="79A8F8C0" w14:textId="50A6181F" w:rsidR="00DE6B87" w:rsidRPr="00DE6B87" w:rsidRDefault="00DE6B87" w:rsidP="000353C4">
      <w:pPr>
        <w:rPr>
          <w:lang w:val="en-GB"/>
        </w:rPr>
      </w:pPr>
      <w:r w:rsidRPr="0089550B">
        <w:rPr>
          <w:lang w:val="en-GB"/>
        </w:rPr>
        <w:t>–</w:t>
      </w:r>
      <w:r>
        <w:rPr>
          <w:lang w:val="en-GB"/>
        </w:rPr>
        <w:t xml:space="preserve"> </w:t>
      </w:r>
      <w:r w:rsidRPr="00DE6B87">
        <w:rPr>
          <w:i/>
          <w:iCs/>
          <w:lang w:val="en-GB"/>
        </w:rPr>
        <w:t>Property graphs:</w:t>
      </w:r>
      <w:r w:rsidRPr="00DE6B87">
        <w:rPr>
          <w:lang w:val="en-GB"/>
        </w:rPr>
        <w:t xml:space="preserve"> a</w:t>
      </w:r>
      <w:r>
        <w:rPr>
          <w:lang w:val="en-GB"/>
        </w:rPr>
        <w:t xml:space="preserve"> type of</w:t>
      </w:r>
      <w:r w:rsidRPr="00DE6B87">
        <w:rPr>
          <w:lang w:val="en-GB"/>
        </w:rPr>
        <w:t xml:space="preserve"> weighted graph with labels </w:t>
      </w:r>
      <w:r>
        <w:rPr>
          <w:lang w:val="en-GB"/>
        </w:rPr>
        <w:t>which allows you to</w:t>
      </w:r>
      <w:r w:rsidRPr="00DE6B87">
        <w:rPr>
          <w:lang w:val="en-GB"/>
        </w:rPr>
        <w:t xml:space="preserve"> assign </w:t>
      </w:r>
      <w:r>
        <w:rPr>
          <w:lang w:val="en-GB"/>
        </w:rPr>
        <w:t>attributes</w:t>
      </w:r>
      <w:r w:rsidRPr="00DE6B87">
        <w:rPr>
          <w:lang w:val="en-GB"/>
        </w:rPr>
        <w:t xml:space="preserve"> to both nodes and relationships (</w:t>
      </w:r>
      <w:r>
        <w:rPr>
          <w:lang w:val="en-GB"/>
        </w:rPr>
        <w:t>e.g.</w:t>
      </w:r>
      <w:r w:rsidRPr="00DE6B87">
        <w:rPr>
          <w:lang w:val="en-GB"/>
        </w:rPr>
        <w:t>,</w:t>
      </w:r>
      <w:r>
        <w:rPr>
          <w:lang w:val="en-GB"/>
        </w:rPr>
        <w:t xml:space="preserve"> </w:t>
      </w:r>
      <w:r w:rsidRPr="00DE6B87">
        <w:rPr>
          <w:lang w:val="en-GB"/>
        </w:rPr>
        <w:t xml:space="preserve">name, age, </w:t>
      </w:r>
      <w:r>
        <w:rPr>
          <w:lang w:val="en-GB"/>
        </w:rPr>
        <w:t>nationality, etc.</w:t>
      </w:r>
      <w:r w:rsidRPr="00DE6B87">
        <w:rPr>
          <w:lang w:val="en-GB"/>
        </w:rPr>
        <w:t>). This is the most complex</w:t>
      </w:r>
      <w:r>
        <w:rPr>
          <w:lang w:val="en-GB"/>
        </w:rPr>
        <w:t xml:space="preserve"> yet most useful graph</w:t>
      </w:r>
      <w:r w:rsidRPr="00DE6B87">
        <w:rPr>
          <w:lang w:val="en-GB"/>
        </w:rPr>
        <w:t>.</w:t>
      </w:r>
    </w:p>
    <w:p w14:paraId="2D454BAE" w14:textId="4A62E9FD" w:rsidR="00F12062" w:rsidRDefault="00DE6B87" w:rsidP="000353C4">
      <w:pPr>
        <w:rPr>
          <w:lang w:val="en-GB"/>
        </w:rPr>
      </w:pPr>
      <w:r w:rsidRPr="00DE6B87">
        <w:rPr>
          <w:lang w:val="en-GB"/>
        </w:rPr>
        <w:t xml:space="preserve">Neo4j uses property graphs to extract added value of data of any company with great performance and in an agile, </w:t>
      </w:r>
      <w:r w:rsidR="000353C4" w:rsidRPr="00DE6B87">
        <w:rPr>
          <w:lang w:val="en-GB"/>
        </w:rPr>
        <w:t>flexible,</w:t>
      </w:r>
      <w:r w:rsidRPr="00DE6B87">
        <w:rPr>
          <w:lang w:val="en-GB"/>
        </w:rPr>
        <w:t xml:space="preserve"> and scalable way.</w:t>
      </w:r>
      <w:sdt>
        <w:sdtPr>
          <w:rPr>
            <w:lang w:val="en-GB"/>
          </w:rPr>
          <w:id w:val="-1808847370"/>
          <w:citation/>
        </w:sdtPr>
        <w:sdtEndPr/>
        <w:sdtContent>
          <w:r w:rsidR="00493926">
            <w:rPr>
              <w:lang w:val="en-GB"/>
            </w:rPr>
            <w:fldChar w:fldCharType="begin"/>
          </w:r>
          <w:r w:rsidR="009C19CC">
            <w:rPr>
              <w:lang w:val="en-IE"/>
            </w:rPr>
            <w:instrText xml:space="preserve">CITATION www15 \l 6153 </w:instrText>
          </w:r>
          <w:r w:rsidR="00493926">
            <w:rPr>
              <w:lang w:val="en-GB"/>
            </w:rPr>
            <w:fldChar w:fldCharType="separate"/>
          </w:r>
          <w:r w:rsidR="009C19CC">
            <w:rPr>
              <w:noProof/>
              <w:lang w:val="en-IE"/>
            </w:rPr>
            <w:t xml:space="preserve"> </w:t>
          </w:r>
          <w:r w:rsidR="009C19CC" w:rsidRPr="009C19CC">
            <w:rPr>
              <w:noProof/>
              <w:lang w:val="en-IE"/>
            </w:rPr>
            <w:t>(BBVA API MARKET, 2015)</w:t>
          </w:r>
          <w:r w:rsidR="00493926">
            <w:rPr>
              <w:lang w:val="en-GB"/>
            </w:rPr>
            <w:fldChar w:fldCharType="end"/>
          </w:r>
        </w:sdtContent>
      </w:sdt>
    </w:p>
    <w:p w14:paraId="3BF9F925" w14:textId="77777777" w:rsidR="00DE6B87" w:rsidRDefault="00DE6B87" w:rsidP="000353C4">
      <w:pPr>
        <w:rPr>
          <w:lang w:val="en-GB"/>
        </w:rPr>
      </w:pPr>
    </w:p>
    <w:p w14:paraId="56752634" w14:textId="5F28D434" w:rsidR="00F12062" w:rsidRDefault="00F12062" w:rsidP="000353C4">
      <w:pPr>
        <w:pStyle w:val="Heading3"/>
        <w:rPr>
          <w:szCs w:val="28"/>
        </w:rPr>
      </w:pPr>
      <w:bookmarkStart w:id="13" w:name="_Toc65888974"/>
      <w:r>
        <w:rPr>
          <w:szCs w:val="28"/>
        </w:rPr>
        <w:t>Key Features</w:t>
      </w:r>
      <w:bookmarkEnd w:id="13"/>
    </w:p>
    <w:p w14:paraId="19A3A95A" w14:textId="77777777" w:rsidR="00DE6B87" w:rsidRDefault="00DE6B87" w:rsidP="000353C4">
      <w:pPr>
        <w:rPr>
          <w:b/>
          <w:bCs/>
        </w:rPr>
      </w:pPr>
    </w:p>
    <w:p w14:paraId="78E6D2F2" w14:textId="0EB21CFE" w:rsidR="00DE6B87" w:rsidRPr="00E60361" w:rsidRDefault="00DE6B87" w:rsidP="000353C4">
      <w:pPr>
        <w:rPr>
          <w:b/>
        </w:rPr>
      </w:pPr>
      <w:r w:rsidRPr="00E60361">
        <w:rPr>
          <w:b/>
        </w:rPr>
        <w:t>Transactions</w:t>
      </w:r>
    </w:p>
    <w:p w14:paraId="3CA30788" w14:textId="34169109" w:rsidR="00DE6B87" w:rsidRPr="00DE6B87" w:rsidRDefault="008B5008" w:rsidP="000353C4">
      <w:pPr>
        <w:rPr>
          <w:bCs/>
        </w:rPr>
      </w:pPr>
      <w:r>
        <w:rPr>
          <w:bCs/>
        </w:rPr>
        <w:t>Neo4j uses DBMS transactions. Starting</w:t>
      </w:r>
      <w:r w:rsidRPr="008B5008">
        <w:rPr>
          <w:bCs/>
        </w:rPr>
        <w:t xml:space="preserve"> a transaction while connected to a </w:t>
      </w:r>
      <w:r>
        <w:rPr>
          <w:bCs/>
        </w:rPr>
        <w:t>DBMS</w:t>
      </w:r>
      <w:r w:rsidRPr="008B5008">
        <w:rPr>
          <w:bCs/>
        </w:rPr>
        <w:t xml:space="preserve"> will start a DBMS-level transaction. </w:t>
      </w:r>
      <w:r>
        <w:rPr>
          <w:bCs/>
        </w:rPr>
        <w:t>This</w:t>
      </w:r>
      <w:r w:rsidRPr="008B5008">
        <w:rPr>
          <w:bCs/>
        </w:rPr>
        <w:t xml:space="preserve"> is a container for database transactions.</w:t>
      </w:r>
      <w:r>
        <w:rPr>
          <w:bCs/>
        </w:rPr>
        <w:t xml:space="preserve"> </w:t>
      </w:r>
      <w:r w:rsidRPr="008B5008">
        <w:rPr>
          <w:bCs/>
        </w:rPr>
        <w:t xml:space="preserve">A database transaction </w:t>
      </w:r>
      <w:r w:rsidR="000353C4">
        <w:rPr>
          <w:bCs/>
        </w:rPr>
        <w:t xml:space="preserve">has begun </w:t>
      </w:r>
      <w:r w:rsidRPr="008B5008">
        <w:rPr>
          <w:bCs/>
        </w:rPr>
        <w:t>when the first query to a specific database is issued</w:t>
      </w:r>
      <w:r>
        <w:rPr>
          <w:bCs/>
        </w:rPr>
        <w:t>.</w:t>
      </w:r>
      <w:r w:rsidR="000353C4">
        <w:rPr>
          <w:bCs/>
        </w:rPr>
        <w:t xml:space="preserve"> </w:t>
      </w:r>
      <w:r w:rsidR="000353C4" w:rsidRPr="000353C4">
        <w:rPr>
          <w:bCs/>
        </w:rPr>
        <w:t xml:space="preserve">Database transactions opened </w:t>
      </w:r>
      <w:r w:rsidR="000353C4">
        <w:rPr>
          <w:bCs/>
        </w:rPr>
        <w:t>within</w:t>
      </w:r>
      <w:r w:rsidR="000353C4" w:rsidRPr="000353C4">
        <w:rPr>
          <w:bCs/>
        </w:rPr>
        <w:t xml:space="preserve"> a DBMS-level transaction are committed</w:t>
      </w:r>
      <w:r w:rsidR="000353C4">
        <w:rPr>
          <w:bCs/>
        </w:rPr>
        <w:t>/</w:t>
      </w:r>
      <w:r w:rsidR="000353C4" w:rsidRPr="000353C4">
        <w:rPr>
          <w:bCs/>
        </w:rPr>
        <w:t>rolled back when the DBMS-level transaction is committed</w:t>
      </w:r>
      <w:r w:rsidR="000353C4">
        <w:rPr>
          <w:bCs/>
        </w:rPr>
        <w:t>/</w:t>
      </w:r>
      <w:r w:rsidR="000353C4" w:rsidRPr="000353C4">
        <w:rPr>
          <w:bCs/>
        </w:rPr>
        <w:t>rolled back.</w:t>
      </w:r>
    </w:p>
    <w:p w14:paraId="4A37978F" w14:textId="35716754" w:rsidR="00DE6B87" w:rsidRDefault="00DE6B87" w:rsidP="000353C4">
      <w:pPr>
        <w:rPr>
          <w:bCs/>
        </w:rPr>
      </w:pPr>
      <w:r w:rsidRPr="003B0246">
        <w:rPr>
          <w:b/>
        </w:rPr>
        <w:t>Recoverability</w:t>
      </w:r>
    </w:p>
    <w:p w14:paraId="5A95C327" w14:textId="3BBDF38E" w:rsidR="006E2022" w:rsidRPr="00112591" w:rsidRDefault="006E2022" w:rsidP="000353C4">
      <w:pPr>
        <w:rPr>
          <w:bCs/>
        </w:rPr>
      </w:pPr>
      <w:r w:rsidRPr="00112591">
        <w:rPr>
          <w:bCs/>
        </w:rPr>
        <w:t xml:space="preserve">If a data center somehow becomes </w:t>
      </w:r>
      <w:r w:rsidR="00112591">
        <w:rPr>
          <w:bCs/>
        </w:rPr>
        <w:t>‘</w:t>
      </w:r>
      <w:r w:rsidRPr="00112591">
        <w:rPr>
          <w:bCs/>
        </w:rPr>
        <w:t>lost</w:t>
      </w:r>
      <w:r w:rsidR="00112591">
        <w:rPr>
          <w:bCs/>
        </w:rPr>
        <w:t>’</w:t>
      </w:r>
      <w:r w:rsidR="00112591" w:rsidRPr="00112591">
        <w:rPr>
          <w:bCs/>
        </w:rPr>
        <w:t xml:space="preserve">, </w:t>
      </w:r>
      <w:r w:rsidR="00112591">
        <w:rPr>
          <w:bCs/>
        </w:rPr>
        <w:t>for example</w:t>
      </w:r>
      <w:r w:rsidR="00112591" w:rsidRPr="00112591">
        <w:rPr>
          <w:bCs/>
        </w:rPr>
        <w:t xml:space="preserve">, you </w:t>
      </w:r>
      <w:r w:rsidR="00FD12F3" w:rsidRPr="00112591">
        <w:rPr>
          <w:bCs/>
        </w:rPr>
        <w:t>can’t add</w:t>
      </w:r>
      <w:r w:rsidR="00112591" w:rsidRPr="00112591">
        <w:rPr>
          <w:bCs/>
        </w:rPr>
        <w:t xml:space="preserve"> instances to the current data</w:t>
      </w:r>
      <w:r w:rsidR="00112591">
        <w:rPr>
          <w:bCs/>
        </w:rPr>
        <w:t xml:space="preserve"> </w:t>
      </w:r>
      <w:r w:rsidR="00112591" w:rsidRPr="00112591">
        <w:rPr>
          <w:bCs/>
        </w:rPr>
        <w:t>center, and can only use the current read-only cluster</w:t>
      </w:r>
      <w:r w:rsidR="00112591">
        <w:rPr>
          <w:bCs/>
        </w:rPr>
        <w:t xml:space="preserve">, then Neo4j has you covered. There are 2 options available for recovery depending on the situation you are </w:t>
      </w:r>
      <w:r w:rsidR="008B5008">
        <w:rPr>
          <w:bCs/>
        </w:rPr>
        <w:t>in;</w:t>
      </w:r>
      <w:r w:rsidR="00112591">
        <w:rPr>
          <w:bCs/>
        </w:rPr>
        <w:t xml:space="preserve"> both are easy to follow and will enable you to </w:t>
      </w:r>
      <w:r w:rsidR="000353C4">
        <w:rPr>
          <w:bCs/>
        </w:rPr>
        <w:t>restore your database swiftly and easily</w:t>
      </w:r>
      <w:r w:rsidR="00112591">
        <w:rPr>
          <w:bCs/>
        </w:rPr>
        <w:t xml:space="preserve">. </w:t>
      </w:r>
      <w:r w:rsidR="00112591">
        <w:rPr>
          <w:rFonts w:cs="Arial"/>
          <w:color w:val="000000"/>
          <w:shd w:val="clear" w:color="auto" w:fill="FFFFFF"/>
        </w:rPr>
        <w:t>Neo4j also provides support for </w:t>
      </w:r>
      <w:r w:rsidR="00112591" w:rsidRPr="00DB1E16">
        <w:rPr>
          <w:rFonts w:cs="Arial"/>
          <w:color w:val="000000"/>
          <w:shd w:val="clear" w:color="auto" w:fill="FFFFFF"/>
        </w:rPr>
        <w:t>replication</w:t>
      </w:r>
      <w:r w:rsidR="00112591">
        <w:rPr>
          <w:rFonts w:cs="Arial"/>
          <w:color w:val="000000"/>
          <w:shd w:val="clear" w:color="auto" w:fill="FFFFFF"/>
        </w:rPr>
        <w:t> for data safety and reliability</w:t>
      </w:r>
      <w:r w:rsidR="0039286F">
        <w:rPr>
          <w:rFonts w:cs="Arial"/>
          <w:color w:val="000000"/>
          <w:shd w:val="clear" w:color="auto" w:fill="FFFFFF"/>
        </w:rPr>
        <w:t xml:space="preserve"> </w:t>
      </w:r>
      <w:r w:rsidR="00112591">
        <w:rPr>
          <w:rFonts w:cs="Arial"/>
          <w:color w:val="000000"/>
          <w:shd w:val="clear" w:color="auto" w:fill="FFFFFF"/>
        </w:rPr>
        <w:t>(make a backup of your database in the case of any problems).</w:t>
      </w:r>
    </w:p>
    <w:p w14:paraId="51BE1659" w14:textId="77777777" w:rsidR="00DE6B87" w:rsidRPr="00B049D6" w:rsidRDefault="00DE6B87" w:rsidP="000353C4">
      <w:pPr>
        <w:rPr>
          <w:b/>
        </w:rPr>
      </w:pPr>
    </w:p>
    <w:p w14:paraId="046C4687" w14:textId="57CCD5C4" w:rsidR="00DE6B87" w:rsidRPr="00B049D6" w:rsidRDefault="00DE6B87" w:rsidP="000353C4">
      <w:pPr>
        <w:rPr>
          <w:bCs/>
        </w:rPr>
      </w:pPr>
      <w:r w:rsidRPr="00B049D6">
        <w:rPr>
          <w:b/>
        </w:rPr>
        <w:t>ACID/BASE Properties</w:t>
      </w:r>
    </w:p>
    <w:p w14:paraId="6831979B" w14:textId="01355506" w:rsidR="00B049D6" w:rsidRPr="00B049D6" w:rsidRDefault="00B049D6" w:rsidP="000353C4">
      <w:pPr>
        <w:rPr>
          <w:bCs/>
        </w:rPr>
      </w:pPr>
      <w:r>
        <w:rPr>
          <w:bCs/>
        </w:rPr>
        <w:t xml:space="preserve">Neo4j supports full ACID </w:t>
      </w:r>
      <w:r w:rsidR="00DB1E16">
        <w:rPr>
          <w:bCs/>
        </w:rPr>
        <w:t>transactions. This</w:t>
      </w:r>
      <w:r w:rsidR="00E60361">
        <w:rPr>
          <w:bCs/>
        </w:rPr>
        <w:t xml:space="preserve"> is the best way to maintain the accuracy and reliability of a database. This ultimately</w:t>
      </w:r>
      <w:r w:rsidR="00DB1E16">
        <w:rPr>
          <w:bCs/>
        </w:rPr>
        <w:t xml:space="preserve"> </w:t>
      </w:r>
      <w:r w:rsidR="00DB1E16">
        <w:rPr>
          <w:rFonts w:cs="Arial"/>
          <w:color w:val="202124"/>
          <w:shd w:val="clear" w:color="auto" w:fill="FFFFFF"/>
        </w:rPr>
        <w:t xml:space="preserve">allows the authenticity of </w:t>
      </w:r>
      <w:r w:rsidR="00DB1E16">
        <w:rPr>
          <w:rFonts w:cs="Arial"/>
          <w:color w:val="202124"/>
          <w:shd w:val="clear" w:color="auto" w:fill="FFFFFF"/>
        </w:rPr>
        <w:lastRenderedPageBreak/>
        <w:t>data</w:t>
      </w:r>
      <w:r w:rsidR="00E60361">
        <w:rPr>
          <w:bCs/>
        </w:rPr>
        <w:t xml:space="preserve"> to be done so that it </w:t>
      </w:r>
      <w:r w:rsidR="008B5008">
        <w:rPr>
          <w:bCs/>
        </w:rPr>
        <w:t xml:space="preserve">doesn’t </w:t>
      </w:r>
      <w:r w:rsidR="00E60361">
        <w:rPr>
          <w:bCs/>
        </w:rPr>
        <w:t>become corrupted in any way. You can also plan your database around BASE</w:t>
      </w:r>
      <w:r w:rsidR="008B5008">
        <w:rPr>
          <w:bCs/>
        </w:rPr>
        <w:t xml:space="preserve"> (Basic Availability, Soft-State, Eventual </w:t>
      </w:r>
      <w:r w:rsidR="0013343E">
        <w:rPr>
          <w:bCs/>
        </w:rPr>
        <w:t>Consistency) properties</w:t>
      </w:r>
      <w:r w:rsidR="008B5008">
        <w:rPr>
          <w:bCs/>
        </w:rPr>
        <w:t>;</w:t>
      </w:r>
      <w:r w:rsidR="00E60361">
        <w:rPr>
          <w:bCs/>
        </w:rPr>
        <w:t xml:space="preserve"> </w:t>
      </w:r>
      <w:r w:rsidR="008B5008">
        <w:rPr>
          <w:bCs/>
        </w:rPr>
        <w:t>however,</w:t>
      </w:r>
      <w:r w:rsidR="00E60361">
        <w:rPr>
          <w:bCs/>
        </w:rPr>
        <w:t xml:space="preserve"> this limitation is probably a big disadvantage when compared to the simplicity</w:t>
      </w:r>
      <w:r w:rsidR="008B5008">
        <w:rPr>
          <w:bCs/>
        </w:rPr>
        <w:t>, reliability, and consistency</w:t>
      </w:r>
      <w:r w:rsidR="00E60361">
        <w:rPr>
          <w:bCs/>
        </w:rPr>
        <w:t xml:space="preserve"> of ACID transactions.</w:t>
      </w:r>
    </w:p>
    <w:p w14:paraId="48DA55A0" w14:textId="77777777" w:rsidR="00DE6B87" w:rsidRPr="003B0246" w:rsidRDefault="00DE6B87" w:rsidP="000353C4">
      <w:pPr>
        <w:rPr>
          <w:b/>
        </w:rPr>
      </w:pPr>
    </w:p>
    <w:p w14:paraId="7B13B7E2" w14:textId="226813DB" w:rsidR="00DE6B87" w:rsidRDefault="00DE6B87" w:rsidP="000353C4">
      <w:pPr>
        <w:rPr>
          <w:bCs/>
        </w:rPr>
      </w:pPr>
      <w:r w:rsidRPr="003B0246">
        <w:rPr>
          <w:b/>
        </w:rPr>
        <w:t>Concurrency</w:t>
      </w:r>
    </w:p>
    <w:p w14:paraId="0DCE8BA8" w14:textId="760B7C3A" w:rsidR="00112591" w:rsidRPr="00112591" w:rsidRDefault="00112591" w:rsidP="000353C4">
      <w:pPr>
        <w:rPr>
          <w:bCs/>
        </w:rPr>
      </w:pPr>
      <w:r w:rsidRPr="00112591">
        <w:rPr>
          <w:bCs/>
        </w:rPr>
        <w:t>Neo4j does have concurrency control</w:t>
      </w:r>
      <w:r>
        <w:rPr>
          <w:bCs/>
        </w:rPr>
        <w:t>. It</w:t>
      </w:r>
      <w:r w:rsidRPr="00112591">
        <w:rPr>
          <w:bCs/>
        </w:rPr>
        <w:t xml:space="preserve"> uses locks for transactions which may lead to deadlock. </w:t>
      </w:r>
      <w:r w:rsidR="00E60361">
        <w:rPr>
          <w:bCs/>
        </w:rPr>
        <w:t>If a d</w:t>
      </w:r>
      <w:r w:rsidRPr="00112591">
        <w:rPr>
          <w:bCs/>
        </w:rPr>
        <w:t xml:space="preserve">eadlock </w:t>
      </w:r>
      <w:r w:rsidR="00E60361">
        <w:rPr>
          <w:bCs/>
        </w:rPr>
        <w:t>is</w:t>
      </w:r>
      <w:r w:rsidRPr="00112591">
        <w:rPr>
          <w:bCs/>
        </w:rPr>
        <w:t xml:space="preserve"> </w:t>
      </w:r>
      <w:r w:rsidR="00E60361" w:rsidRPr="00112591">
        <w:rPr>
          <w:bCs/>
        </w:rPr>
        <w:t>detected,</w:t>
      </w:r>
      <w:r w:rsidRPr="00112591">
        <w:rPr>
          <w:bCs/>
        </w:rPr>
        <w:t xml:space="preserve"> the</w:t>
      </w:r>
      <w:r w:rsidR="00E60361">
        <w:rPr>
          <w:bCs/>
        </w:rPr>
        <w:t>n the</w:t>
      </w:r>
      <w:r w:rsidRPr="00112591">
        <w:rPr>
          <w:bCs/>
        </w:rPr>
        <w:t xml:space="preserve"> transaction is marked for rollback. The transaction may be </w:t>
      </w:r>
      <w:r w:rsidR="00E60361" w:rsidRPr="00E60361">
        <w:rPr>
          <w:bCs/>
        </w:rPr>
        <w:t>reinitialized</w:t>
      </w:r>
      <w:r w:rsidRPr="00112591">
        <w:rPr>
          <w:bCs/>
        </w:rPr>
        <w:t xml:space="preserve"> if needed by the user. Th</w:t>
      </w:r>
      <w:r w:rsidR="003E7F0A">
        <w:rPr>
          <w:bCs/>
        </w:rPr>
        <w:t>is</w:t>
      </w:r>
      <w:r w:rsidRPr="00112591">
        <w:rPr>
          <w:bCs/>
        </w:rPr>
        <w:t xml:space="preserve"> </w:t>
      </w:r>
      <w:r w:rsidR="00E60361">
        <w:rPr>
          <w:bCs/>
        </w:rPr>
        <w:t>decision to retry</w:t>
      </w:r>
      <w:r w:rsidRPr="00112591">
        <w:rPr>
          <w:bCs/>
        </w:rPr>
        <w:t xml:space="preserve"> is</w:t>
      </w:r>
      <w:r w:rsidR="003E7F0A">
        <w:rPr>
          <w:bCs/>
        </w:rPr>
        <w:t xml:space="preserve"> </w:t>
      </w:r>
      <w:r w:rsidRPr="00112591">
        <w:rPr>
          <w:bCs/>
        </w:rPr>
        <w:t xml:space="preserve">left </w:t>
      </w:r>
      <w:r w:rsidR="00E60361">
        <w:rPr>
          <w:bCs/>
        </w:rPr>
        <w:t xml:space="preserve">up </w:t>
      </w:r>
      <w:r w:rsidRPr="00112591">
        <w:rPr>
          <w:bCs/>
        </w:rPr>
        <w:t>to the user.</w:t>
      </w:r>
    </w:p>
    <w:p w14:paraId="3E82545C" w14:textId="77777777" w:rsidR="00DE6B87" w:rsidRPr="003B0246" w:rsidRDefault="00DE6B87" w:rsidP="000353C4">
      <w:pPr>
        <w:rPr>
          <w:b/>
        </w:rPr>
      </w:pPr>
    </w:p>
    <w:p w14:paraId="28EB1F9F" w14:textId="15CE1C2A" w:rsidR="00DE6B87" w:rsidRDefault="00DE6B87" w:rsidP="000353C4">
      <w:pPr>
        <w:rPr>
          <w:b/>
        </w:rPr>
      </w:pPr>
      <w:r w:rsidRPr="00B049D6">
        <w:rPr>
          <w:b/>
        </w:rPr>
        <w:t>Scalability</w:t>
      </w:r>
    </w:p>
    <w:p w14:paraId="1470E9C4" w14:textId="5F82D1BB" w:rsidR="00DE6B87" w:rsidRPr="0039286F" w:rsidRDefault="00B049D6" w:rsidP="000353C4">
      <w:pPr>
        <w:rPr>
          <w:rFonts w:cs="Arial"/>
          <w:color w:val="000000"/>
          <w:shd w:val="clear" w:color="auto" w:fill="FFFFFF"/>
        </w:rPr>
      </w:pPr>
      <w:r>
        <w:rPr>
          <w:rFonts w:cs="Arial"/>
          <w:color w:val="000000"/>
          <w:shd w:val="clear" w:color="auto" w:fill="FFFFFF"/>
        </w:rPr>
        <w:t xml:space="preserve">You can scale the database by increasing the number of reads and/or writes, and the volume without effecting the query processing speed and data integrity. This is a huge advantage because </w:t>
      </w:r>
      <w:r w:rsidRPr="00B049D6">
        <w:rPr>
          <w:rFonts w:cs="Arial"/>
          <w:color w:val="000000"/>
          <w:shd w:val="clear" w:color="auto" w:fill="FFFFFF"/>
        </w:rPr>
        <w:t xml:space="preserve">when needs increase, the possibilities of adding more nodes and relationships to an existing graph </w:t>
      </w:r>
      <w:r>
        <w:rPr>
          <w:rFonts w:cs="Arial"/>
          <w:color w:val="000000"/>
          <w:shd w:val="clear" w:color="auto" w:fill="FFFFFF"/>
        </w:rPr>
        <w:t>will not hinder or compromise the performance and structure of the database</w:t>
      </w:r>
      <w:r w:rsidRPr="00B049D6">
        <w:rPr>
          <w:rFonts w:cs="Arial"/>
          <w:color w:val="000000"/>
          <w:shd w:val="clear" w:color="auto" w:fill="FFFFFF"/>
        </w:rPr>
        <w:t>.</w:t>
      </w:r>
      <w:r>
        <w:rPr>
          <w:rFonts w:cs="Arial"/>
          <w:color w:val="000000"/>
          <w:shd w:val="clear" w:color="auto" w:fill="FFFFFF"/>
        </w:rPr>
        <w:t xml:space="preserve"> Neo4j also provides support for </w:t>
      </w:r>
      <w:r w:rsidRPr="00DB1E16">
        <w:rPr>
          <w:rFonts w:cs="Arial"/>
          <w:color w:val="000000"/>
          <w:shd w:val="clear" w:color="auto" w:fill="FFFFFF"/>
        </w:rPr>
        <w:t>replication</w:t>
      </w:r>
      <w:r>
        <w:rPr>
          <w:rFonts w:cs="Arial"/>
          <w:color w:val="000000"/>
          <w:shd w:val="clear" w:color="auto" w:fill="FFFFFF"/>
        </w:rPr>
        <w:t xml:space="preserve"> for data safety and reliability. </w:t>
      </w:r>
    </w:p>
    <w:p w14:paraId="3E98789C" w14:textId="7A57D009" w:rsidR="00F12062" w:rsidRDefault="00F12062" w:rsidP="000353C4"/>
    <w:p w14:paraId="22DCE66A" w14:textId="44C49D17" w:rsidR="00F12062" w:rsidRDefault="00F12062" w:rsidP="000353C4">
      <w:pPr>
        <w:pStyle w:val="Heading2"/>
        <w:rPr>
          <w:rFonts w:cstheme="minorHAnsi"/>
          <w:color w:val="000000" w:themeColor="text1"/>
          <w:shd w:val="clear" w:color="auto" w:fill="FFFFFF"/>
        </w:rPr>
      </w:pPr>
      <w:bookmarkStart w:id="14" w:name="_Toc65888975"/>
      <w:r>
        <w:rPr>
          <w:rFonts w:cstheme="minorHAnsi"/>
          <w:color w:val="000000" w:themeColor="text1"/>
          <w:shd w:val="clear" w:color="auto" w:fill="FFFFFF"/>
        </w:rPr>
        <w:t>How Cassandra Works (Even)</w:t>
      </w:r>
      <w:bookmarkEnd w:id="14"/>
    </w:p>
    <w:p w14:paraId="798C717B" w14:textId="77777777" w:rsidR="00903936" w:rsidRPr="00234745" w:rsidRDefault="00903936" w:rsidP="00903936">
      <w:pPr>
        <w:rPr>
          <w:lang w:val="en-GB"/>
        </w:rPr>
      </w:pPr>
      <w:r>
        <w:rPr>
          <w:lang w:val="en-GB"/>
        </w:rPr>
        <w:t>Cassandra is a NoSQL database. It is a free, open-source database management system (DMS). The DMS is designed and used in the management of large amounts of data across multiple servers. Cassandra is widely used among some of the biggest companies and brand in the world such as Apple, Spotify, Uber, McDonald’s, Microsoft and many more, “Cassandra is used by 40% of the Fortune 100”.</w:t>
      </w:r>
      <w:sdt>
        <w:sdtPr>
          <w:rPr>
            <w:lang w:val="en-GB"/>
          </w:rPr>
          <w:id w:val="-551694948"/>
          <w:citation/>
        </w:sdtPr>
        <w:sdtEndPr/>
        <w:sdtContent>
          <w:r>
            <w:rPr>
              <w:lang w:val="en-GB"/>
            </w:rPr>
            <w:fldChar w:fldCharType="begin"/>
          </w:r>
          <w:r>
            <w:rPr>
              <w:lang w:val="en-IE"/>
            </w:rPr>
            <w:instrText xml:space="preserve"> CITATION Apa16 \l 6153 </w:instrText>
          </w:r>
          <w:r>
            <w:rPr>
              <w:lang w:val="en-GB"/>
            </w:rPr>
            <w:fldChar w:fldCharType="separate"/>
          </w:r>
          <w:r>
            <w:rPr>
              <w:noProof/>
              <w:lang w:val="en-IE"/>
            </w:rPr>
            <w:t xml:space="preserve"> </w:t>
          </w:r>
          <w:r w:rsidRPr="00682D5D">
            <w:rPr>
              <w:noProof/>
              <w:lang w:val="en-IE"/>
            </w:rPr>
            <w:t>(Apache Software Foundation, 2016)</w:t>
          </w:r>
          <w:r>
            <w:rPr>
              <w:lang w:val="en-GB"/>
            </w:rPr>
            <w:fldChar w:fldCharType="end"/>
          </w:r>
        </w:sdtContent>
      </w:sdt>
    </w:p>
    <w:p w14:paraId="752DCFDE" w14:textId="77777777" w:rsidR="00903936" w:rsidRPr="00903936" w:rsidRDefault="00903936" w:rsidP="00903936">
      <w:pPr>
        <w:rPr>
          <w:lang w:val="en-GB"/>
        </w:rPr>
      </w:pPr>
    </w:p>
    <w:p w14:paraId="0F803957" w14:textId="77777777" w:rsidR="00F12062" w:rsidRDefault="00F12062" w:rsidP="000353C4">
      <w:pPr>
        <w:rPr>
          <w:lang w:val="en-GB"/>
        </w:rPr>
      </w:pPr>
    </w:p>
    <w:p w14:paraId="4524875C" w14:textId="77777777" w:rsidR="00F12062" w:rsidRDefault="00F12062" w:rsidP="000353C4">
      <w:pPr>
        <w:pStyle w:val="Heading3"/>
        <w:rPr>
          <w:szCs w:val="28"/>
        </w:rPr>
      </w:pPr>
      <w:bookmarkStart w:id="15" w:name="_Toc65888976"/>
      <w:r>
        <w:rPr>
          <w:szCs w:val="28"/>
        </w:rPr>
        <w:t>Key Features</w:t>
      </w:r>
      <w:bookmarkEnd w:id="15"/>
    </w:p>
    <w:p w14:paraId="73A112F5" w14:textId="77777777" w:rsidR="00903936" w:rsidRPr="00427393" w:rsidRDefault="00903936" w:rsidP="00903936">
      <w:pPr>
        <w:rPr>
          <w:b/>
          <w:bCs/>
          <w:szCs w:val="26"/>
        </w:rPr>
      </w:pPr>
      <w:r w:rsidRPr="00427393">
        <w:rPr>
          <w:b/>
          <w:bCs/>
          <w:szCs w:val="26"/>
        </w:rPr>
        <w:t xml:space="preserve">Types of Data – </w:t>
      </w:r>
    </w:p>
    <w:p w14:paraId="0561355F" w14:textId="77777777" w:rsidR="00903936" w:rsidRDefault="00903936" w:rsidP="00903936">
      <w:pPr>
        <w:rPr>
          <w:bCs/>
        </w:rPr>
      </w:pPr>
      <w:r>
        <w:rPr>
          <w:bCs/>
        </w:rPr>
        <w:t>Cassandra supports multiple data types, such as:</w:t>
      </w:r>
    </w:p>
    <w:p w14:paraId="7D49346E" w14:textId="77777777" w:rsidR="00903936" w:rsidRPr="00D425C3" w:rsidRDefault="00903936" w:rsidP="00903936">
      <w:pPr>
        <w:pStyle w:val="ListParagraph"/>
        <w:numPr>
          <w:ilvl w:val="0"/>
          <w:numId w:val="32"/>
        </w:numPr>
        <w:rPr>
          <w:bCs/>
        </w:rPr>
      </w:pPr>
      <w:r>
        <w:rPr>
          <w:rFonts w:ascii="Arial" w:hAnsi="Arial" w:cs="Arial"/>
          <w:b/>
          <w:bCs/>
          <w:sz w:val="24"/>
        </w:rPr>
        <w:t xml:space="preserve">Built-in Data Types – </w:t>
      </w:r>
      <w:r>
        <w:rPr>
          <w:rFonts w:ascii="Arial" w:hAnsi="Arial" w:cs="Arial"/>
          <w:bCs/>
          <w:sz w:val="24"/>
        </w:rPr>
        <w:t>Also known as “primitive data types”. They can be directly referred to as they are pre-defined, including but not limited to, Boolean, decimal, double and int.</w:t>
      </w:r>
    </w:p>
    <w:p w14:paraId="7C6D65A1" w14:textId="77777777" w:rsidR="00903936" w:rsidRPr="00D66624" w:rsidRDefault="00903936" w:rsidP="00903936">
      <w:pPr>
        <w:pStyle w:val="ListParagraph"/>
        <w:numPr>
          <w:ilvl w:val="0"/>
          <w:numId w:val="32"/>
        </w:numPr>
        <w:rPr>
          <w:bCs/>
        </w:rPr>
      </w:pPr>
      <w:r>
        <w:rPr>
          <w:rFonts w:ascii="Arial" w:hAnsi="Arial" w:cs="Arial"/>
          <w:b/>
          <w:bCs/>
          <w:sz w:val="24"/>
        </w:rPr>
        <w:t xml:space="preserve">Collection Data Types – </w:t>
      </w:r>
      <w:r>
        <w:rPr>
          <w:rFonts w:ascii="Arial" w:hAnsi="Arial" w:cs="Arial"/>
          <w:bCs/>
          <w:sz w:val="24"/>
        </w:rPr>
        <w:t xml:space="preserve">These are for collection of data through storing multiple values in one unit. Cassandra supports three types of collection: </w:t>
      </w:r>
    </w:p>
    <w:p w14:paraId="0BE0D37E" w14:textId="77777777" w:rsidR="00903936" w:rsidRPr="00D66624" w:rsidRDefault="00903936" w:rsidP="00903936">
      <w:pPr>
        <w:pStyle w:val="ListParagraph"/>
        <w:rPr>
          <w:bCs/>
        </w:rPr>
      </w:pPr>
    </w:p>
    <w:p w14:paraId="4B1E41F2" w14:textId="77777777" w:rsidR="00903936" w:rsidRDefault="00903936" w:rsidP="00903936">
      <w:pPr>
        <w:pStyle w:val="ListParagraph"/>
        <w:numPr>
          <w:ilvl w:val="1"/>
          <w:numId w:val="32"/>
        </w:numPr>
        <w:rPr>
          <w:rFonts w:ascii="Arial" w:hAnsi="Arial" w:cs="Arial"/>
          <w:bCs/>
          <w:sz w:val="24"/>
        </w:rPr>
      </w:pPr>
      <w:r>
        <w:rPr>
          <w:rFonts w:ascii="Arial" w:hAnsi="Arial" w:cs="Arial"/>
          <w:b/>
          <w:bCs/>
          <w:sz w:val="24"/>
        </w:rPr>
        <w:lastRenderedPageBreak/>
        <w:t xml:space="preserve">Maps </w:t>
      </w:r>
      <w:r>
        <w:rPr>
          <w:rFonts w:ascii="Arial" w:hAnsi="Arial" w:cs="Arial"/>
          <w:bCs/>
          <w:sz w:val="24"/>
        </w:rPr>
        <w:t xml:space="preserve">- storing data with key names for convenience </w:t>
      </w:r>
    </w:p>
    <w:p w14:paraId="62D4AB17" w14:textId="77777777" w:rsidR="00903936" w:rsidRDefault="00903936" w:rsidP="00903936">
      <w:pPr>
        <w:pStyle w:val="ListParagraph"/>
        <w:numPr>
          <w:ilvl w:val="1"/>
          <w:numId w:val="32"/>
        </w:numPr>
        <w:rPr>
          <w:rFonts w:ascii="Arial" w:hAnsi="Arial" w:cs="Arial"/>
          <w:bCs/>
          <w:sz w:val="24"/>
        </w:rPr>
      </w:pPr>
      <w:r>
        <w:rPr>
          <w:rFonts w:ascii="Arial" w:hAnsi="Arial" w:cs="Arial"/>
          <w:b/>
          <w:bCs/>
          <w:sz w:val="24"/>
        </w:rPr>
        <w:t xml:space="preserve">Sets - </w:t>
      </w:r>
      <w:r>
        <w:rPr>
          <w:rFonts w:ascii="Arial" w:hAnsi="Arial" w:cs="Arial"/>
          <w:bCs/>
          <w:sz w:val="24"/>
        </w:rPr>
        <w:t xml:space="preserve">multiple unique values stored, but not in order </w:t>
      </w:r>
    </w:p>
    <w:p w14:paraId="13B48AD1" w14:textId="77777777" w:rsidR="00903936" w:rsidRDefault="00903936" w:rsidP="00903936">
      <w:pPr>
        <w:pStyle w:val="ListParagraph"/>
        <w:numPr>
          <w:ilvl w:val="1"/>
          <w:numId w:val="32"/>
        </w:numPr>
        <w:rPr>
          <w:rFonts w:ascii="Arial" w:hAnsi="Arial" w:cs="Arial"/>
          <w:bCs/>
          <w:sz w:val="24"/>
        </w:rPr>
      </w:pPr>
      <w:r>
        <w:rPr>
          <w:rFonts w:ascii="Arial" w:hAnsi="Arial" w:cs="Arial"/>
          <w:b/>
          <w:bCs/>
          <w:sz w:val="24"/>
        </w:rPr>
        <w:t>Lists</w:t>
      </w:r>
      <w:r>
        <w:rPr>
          <w:rFonts w:ascii="Arial" w:hAnsi="Arial" w:cs="Arial"/>
          <w:bCs/>
          <w:sz w:val="24"/>
        </w:rPr>
        <w:t xml:space="preserve"> - can store duplicate values and multiple values in specific    order.</w:t>
      </w:r>
    </w:p>
    <w:p w14:paraId="103E3843" w14:textId="77777777" w:rsidR="00903936" w:rsidRPr="00D8040E" w:rsidRDefault="00903936" w:rsidP="00903936">
      <w:pPr>
        <w:pStyle w:val="ListParagraph"/>
        <w:ind w:left="1440"/>
        <w:rPr>
          <w:bCs/>
        </w:rPr>
      </w:pPr>
    </w:p>
    <w:p w14:paraId="3E012EFE" w14:textId="77777777" w:rsidR="00903936" w:rsidRPr="000A09DE" w:rsidRDefault="00903936" w:rsidP="00903936">
      <w:pPr>
        <w:pStyle w:val="ListParagraph"/>
        <w:numPr>
          <w:ilvl w:val="0"/>
          <w:numId w:val="32"/>
        </w:numPr>
        <w:rPr>
          <w:b/>
          <w:bCs/>
        </w:rPr>
      </w:pPr>
      <w:r w:rsidRPr="00D8040E">
        <w:rPr>
          <w:rFonts w:ascii="Arial" w:hAnsi="Arial" w:cs="Arial"/>
          <w:b/>
          <w:bCs/>
          <w:sz w:val="24"/>
        </w:rPr>
        <w:t>User-</w:t>
      </w:r>
      <w:r w:rsidRPr="00D8040E">
        <w:rPr>
          <w:rFonts w:ascii="Arial" w:hAnsi="Arial" w:cs="Arial"/>
          <w:b/>
          <w:bCs/>
          <w:sz w:val="24"/>
          <w:szCs w:val="24"/>
        </w:rPr>
        <w:t xml:space="preserve">Defined Data Types </w:t>
      </w:r>
      <w:r>
        <w:rPr>
          <w:rFonts w:ascii="Arial" w:hAnsi="Arial" w:cs="Arial"/>
          <w:b/>
          <w:bCs/>
          <w:sz w:val="24"/>
          <w:szCs w:val="24"/>
        </w:rPr>
        <w:t>–</w:t>
      </w:r>
      <w:r w:rsidRPr="00D8040E">
        <w:rPr>
          <w:rFonts w:ascii="Arial" w:hAnsi="Arial" w:cs="Arial"/>
          <w:b/>
          <w:bCs/>
          <w:sz w:val="24"/>
          <w:szCs w:val="24"/>
        </w:rPr>
        <w:t xml:space="preserve"> </w:t>
      </w:r>
      <w:r w:rsidRPr="000A09DE">
        <w:rPr>
          <w:rFonts w:ascii="Arial" w:hAnsi="Arial" w:cs="Arial"/>
          <w:bCs/>
          <w:sz w:val="24"/>
          <w:szCs w:val="24"/>
        </w:rPr>
        <w:t xml:space="preserve">Creating </w:t>
      </w:r>
      <w:r>
        <w:rPr>
          <w:rFonts w:ascii="Arial" w:hAnsi="Arial" w:cs="Arial"/>
          <w:bCs/>
          <w:sz w:val="24"/>
          <w:szCs w:val="24"/>
        </w:rPr>
        <w:t>own data type around what’s needed. Multiple data fields of any type in one column. Data fields can be changed or removed as needed.</w:t>
      </w:r>
    </w:p>
    <w:p w14:paraId="4E749925" w14:textId="77777777" w:rsidR="00903936" w:rsidRPr="000A09DE" w:rsidRDefault="00903936" w:rsidP="00903936">
      <w:pPr>
        <w:pStyle w:val="ListParagraph"/>
        <w:rPr>
          <w:b/>
          <w:bCs/>
        </w:rPr>
      </w:pPr>
    </w:p>
    <w:p w14:paraId="6A23F63B" w14:textId="77777777" w:rsidR="00903936" w:rsidRPr="00D8040E" w:rsidRDefault="0063277D" w:rsidP="00903936">
      <w:pPr>
        <w:pStyle w:val="ListParagraph"/>
        <w:rPr>
          <w:b/>
          <w:bCs/>
        </w:rPr>
      </w:pPr>
      <w:sdt>
        <w:sdtPr>
          <w:rPr>
            <w:b/>
            <w:bCs/>
          </w:rPr>
          <w:id w:val="919905137"/>
          <w:citation/>
        </w:sdtPr>
        <w:sdtEndPr/>
        <w:sdtContent>
          <w:r w:rsidR="00903936">
            <w:rPr>
              <w:b/>
              <w:bCs/>
            </w:rPr>
            <w:fldChar w:fldCharType="begin"/>
          </w:r>
          <w:r w:rsidR="00903936">
            <w:rPr>
              <w:rFonts w:ascii="Arial" w:hAnsi="Arial" w:cs="Arial"/>
              <w:b/>
              <w:bCs/>
              <w:sz w:val="24"/>
            </w:rPr>
            <w:instrText xml:space="preserve"> CITATION Tut21 \l 6153 </w:instrText>
          </w:r>
          <w:r w:rsidR="00903936">
            <w:rPr>
              <w:b/>
              <w:bCs/>
            </w:rPr>
            <w:fldChar w:fldCharType="separate"/>
          </w:r>
          <w:r w:rsidR="00903936" w:rsidRPr="000A09DE">
            <w:rPr>
              <w:rFonts w:ascii="Arial" w:hAnsi="Arial" w:cs="Arial"/>
              <w:noProof/>
              <w:sz w:val="24"/>
            </w:rPr>
            <w:t>(TutorialsPoint, 2021)</w:t>
          </w:r>
          <w:r w:rsidR="00903936">
            <w:rPr>
              <w:b/>
              <w:bCs/>
            </w:rPr>
            <w:fldChar w:fldCharType="end"/>
          </w:r>
        </w:sdtContent>
      </w:sdt>
    </w:p>
    <w:p w14:paraId="00AA34D1" w14:textId="77777777" w:rsidR="00903936" w:rsidRPr="00D425C3" w:rsidRDefault="00903936" w:rsidP="00903936">
      <w:pPr>
        <w:rPr>
          <w:bCs/>
        </w:rPr>
      </w:pPr>
    </w:p>
    <w:p w14:paraId="1CB8E150" w14:textId="77777777" w:rsidR="00903936" w:rsidRDefault="00903936" w:rsidP="00903936">
      <w:pPr>
        <w:rPr>
          <w:bCs/>
        </w:rPr>
      </w:pPr>
      <w:r w:rsidRPr="00682D5D">
        <w:rPr>
          <w:b/>
          <w:bCs/>
        </w:rPr>
        <w:t>Query Language</w:t>
      </w:r>
      <w:r>
        <w:rPr>
          <w:b/>
          <w:bCs/>
        </w:rPr>
        <w:t xml:space="preserve"> – </w:t>
      </w:r>
      <w:r>
        <w:rPr>
          <w:bCs/>
        </w:rPr>
        <w:t>Similar to SQL with data stored in rows and columns within tables. Cassandra’s equivalent to SQL is known as Cassandra Query Language or CQL. It is used within the Cassandra database in creating, inserting and managing data within tables.</w:t>
      </w:r>
    </w:p>
    <w:p w14:paraId="7BA8740E" w14:textId="77777777" w:rsidR="00903936" w:rsidRDefault="00903936" w:rsidP="00903936">
      <w:pPr>
        <w:rPr>
          <w:bCs/>
        </w:rPr>
      </w:pPr>
    </w:p>
    <w:p w14:paraId="0879390F" w14:textId="77777777" w:rsidR="00903936" w:rsidRPr="00427393" w:rsidRDefault="00903936" w:rsidP="00903936">
      <w:pPr>
        <w:rPr>
          <w:bCs/>
        </w:rPr>
      </w:pPr>
    </w:p>
    <w:p w14:paraId="2D8EA8FA" w14:textId="77777777" w:rsidR="00903936" w:rsidRDefault="00903936" w:rsidP="00903936">
      <w:pPr>
        <w:rPr>
          <w:bCs/>
        </w:rPr>
      </w:pPr>
      <w:r w:rsidRPr="00682D5D">
        <w:rPr>
          <w:b/>
          <w:bCs/>
        </w:rPr>
        <w:t>DBaaS</w:t>
      </w:r>
      <w:r>
        <w:rPr>
          <w:b/>
          <w:bCs/>
        </w:rPr>
        <w:t xml:space="preserve"> (Database as a Service)</w:t>
      </w:r>
      <w:r>
        <w:rPr>
          <w:bCs/>
        </w:rPr>
        <w:t xml:space="preserve">. - Although available elsewhere I will be using DataStax for an example. DataStax Astra provides “cloud-native” application development for Cassandra to help simplify and encourage the process of application development alongside providing automatic backups and cloud storage to make development easier, accessible and scalable for companies. </w:t>
      </w:r>
    </w:p>
    <w:p w14:paraId="54F53EF5" w14:textId="77777777" w:rsidR="00903936" w:rsidRDefault="0063277D" w:rsidP="00903936">
      <w:pPr>
        <w:rPr>
          <w:bCs/>
        </w:rPr>
      </w:pPr>
      <w:sdt>
        <w:sdtPr>
          <w:rPr>
            <w:bCs/>
          </w:rPr>
          <w:id w:val="-643043435"/>
          <w:citation/>
        </w:sdtPr>
        <w:sdtEndPr/>
        <w:sdtContent>
          <w:r w:rsidR="00903936">
            <w:rPr>
              <w:bCs/>
            </w:rPr>
            <w:fldChar w:fldCharType="begin"/>
          </w:r>
          <w:r w:rsidR="00903936">
            <w:rPr>
              <w:bCs/>
              <w:lang w:val="en-IE"/>
            </w:rPr>
            <w:instrText xml:space="preserve"> CITATION Dat21 \l 6153 </w:instrText>
          </w:r>
          <w:r w:rsidR="00903936">
            <w:rPr>
              <w:bCs/>
            </w:rPr>
            <w:fldChar w:fldCharType="separate"/>
          </w:r>
          <w:r w:rsidR="00903936" w:rsidRPr="00F60FCE">
            <w:rPr>
              <w:noProof/>
              <w:lang w:val="en-IE"/>
            </w:rPr>
            <w:t>(DataStax, 2021)</w:t>
          </w:r>
          <w:r w:rsidR="00903936">
            <w:rPr>
              <w:bCs/>
            </w:rPr>
            <w:fldChar w:fldCharType="end"/>
          </w:r>
        </w:sdtContent>
      </w:sdt>
    </w:p>
    <w:p w14:paraId="5F7D296C" w14:textId="77777777" w:rsidR="00903936" w:rsidRPr="00427393" w:rsidRDefault="00903936" w:rsidP="00903936">
      <w:pPr>
        <w:rPr>
          <w:bCs/>
        </w:rPr>
      </w:pPr>
    </w:p>
    <w:p w14:paraId="5FAB0E11" w14:textId="77777777" w:rsidR="00903936" w:rsidRDefault="00903936" w:rsidP="00903936">
      <w:pPr>
        <w:rPr>
          <w:bCs/>
        </w:rPr>
      </w:pPr>
      <w:r w:rsidRPr="00682D5D">
        <w:rPr>
          <w:b/>
          <w:bCs/>
        </w:rPr>
        <w:t>Cost</w:t>
      </w:r>
      <w:r>
        <w:rPr>
          <w:b/>
          <w:bCs/>
        </w:rPr>
        <w:t xml:space="preserve"> – </w:t>
      </w:r>
      <w:r>
        <w:rPr>
          <w:bCs/>
        </w:rPr>
        <w:t>Cassandra is free and open-source.</w:t>
      </w:r>
    </w:p>
    <w:p w14:paraId="4047895A" w14:textId="77777777" w:rsidR="00903936" w:rsidRPr="00D66624" w:rsidRDefault="00903936" w:rsidP="00903936">
      <w:pPr>
        <w:rPr>
          <w:bCs/>
        </w:rPr>
      </w:pPr>
    </w:p>
    <w:p w14:paraId="136D201C" w14:textId="77777777" w:rsidR="00903936" w:rsidRDefault="00903936" w:rsidP="00903936">
      <w:pPr>
        <w:rPr>
          <w:bCs/>
        </w:rPr>
      </w:pPr>
      <w:r w:rsidRPr="00682D5D">
        <w:rPr>
          <w:b/>
          <w:bCs/>
        </w:rPr>
        <w:t>Security</w:t>
      </w:r>
      <w:r>
        <w:rPr>
          <w:b/>
          <w:bCs/>
        </w:rPr>
        <w:t xml:space="preserve"> – </w:t>
      </w:r>
      <w:r>
        <w:rPr>
          <w:bCs/>
        </w:rPr>
        <w:t>Cassandra provides three types of security:</w:t>
      </w:r>
    </w:p>
    <w:p w14:paraId="5C75808D" w14:textId="77777777" w:rsidR="00903936" w:rsidRPr="001A312C" w:rsidRDefault="00903936" w:rsidP="00903936">
      <w:pPr>
        <w:pStyle w:val="ListParagraph"/>
        <w:numPr>
          <w:ilvl w:val="0"/>
          <w:numId w:val="33"/>
        </w:numPr>
      </w:pPr>
      <w:r w:rsidRPr="001A312C">
        <w:rPr>
          <w:rFonts w:ascii="Arial" w:hAnsi="Arial" w:cs="Arial"/>
          <w:b/>
          <w:sz w:val="24"/>
        </w:rPr>
        <w:t xml:space="preserve">TLS/SSL </w:t>
      </w:r>
      <w:r>
        <w:rPr>
          <w:rFonts w:ascii="Arial" w:hAnsi="Arial" w:cs="Arial"/>
          <w:b/>
          <w:sz w:val="24"/>
        </w:rPr>
        <w:t>E</w:t>
      </w:r>
      <w:r w:rsidRPr="001A312C">
        <w:rPr>
          <w:rFonts w:ascii="Arial" w:hAnsi="Arial" w:cs="Arial"/>
          <w:b/>
          <w:sz w:val="24"/>
        </w:rPr>
        <w:t>ncryption</w:t>
      </w:r>
      <w:r>
        <w:rPr>
          <w:rFonts w:ascii="Arial" w:hAnsi="Arial" w:cs="Arial"/>
          <w:sz w:val="24"/>
        </w:rPr>
        <w:t xml:space="preserve"> – Secure communication between client and a database</w:t>
      </w:r>
      <w:r w:rsidRPr="00D66624">
        <w:rPr>
          <w:rFonts w:ascii="Arial" w:hAnsi="Arial" w:cs="Arial"/>
          <w:sz w:val="24"/>
          <w:szCs w:val="24"/>
        </w:rPr>
        <w:t xml:space="preserve"> cluster</w:t>
      </w:r>
      <w:r>
        <w:rPr>
          <w:rFonts w:ascii="Arial" w:hAnsi="Arial" w:cs="Arial"/>
          <w:sz w:val="24"/>
          <w:szCs w:val="24"/>
        </w:rPr>
        <w:t xml:space="preserve"> (multiple servers connected to one database) as well as secure communication between nodes within the cluster.</w:t>
      </w:r>
    </w:p>
    <w:p w14:paraId="22D18BC6" w14:textId="77777777" w:rsidR="00903936" w:rsidRPr="001A312C" w:rsidRDefault="00903936" w:rsidP="00903936">
      <w:pPr>
        <w:pStyle w:val="ListParagraph"/>
        <w:numPr>
          <w:ilvl w:val="0"/>
          <w:numId w:val="33"/>
        </w:numPr>
      </w:pPr>
      <w:r w:rsidRPr="001A312C">
        <w:rPr>
          <w:rFonts w:ascii="Arial" w:hAnsi="Arial" w:cs="Arial"/>
          <w:b/>
          <w:sz w:val="24"/>
        </w:rPr>
        <w:t>Client Authentication</w:t>
      </w:r>
      <w:r>
        <w:rPr>
          <w:rFonts w:ascii="Arial" w:hAnsi="Arial" w:cs="Arial"/>
          <w:sz w:val="24"/>
        </w:rPr>
        <w:t xml:space="preserve"> – Accessing a server securely using a password/login.</w:t>
      </w:r>
    </w:p>
    <w:p w14:paraId="5BEBE9A5" w14:textId="77777777" w:rsidR="00903936" w:rsidRPr="00F60FCE" w:rsidRDefault="00903936" w:rsidP="00903936">
      <w:pPr>
        <w:pStyle w:val="ListParagraph"/>
        <w:numPr>
          <w:ilvl w:val="0"/>
          <w:numId w:val="33"/>
        </w:numPr>
      </w:pPr>
      <w:r>
        <w:rPr>
          <w:rFonts w:ascii="Arial" w:hAnsi="Arial" w:cs="Arial"/>
          <w:b/>
          <w:sz w:val="24"/>
        </w:rPr>
        <w:t xml:space="preserve">Authorisation </w:t>
      </w:r>
      <w:r>
        <w:t xml:space="preserve">– </w:t>
      </w:r>
      <w:r>
        <w:rPr>
          <w:rFonts w:ascii="Arial" w:hAnsi="Arial" w:cs="Arial"/>
          <w:sz w:val="24"/>
          <w:szCs w:val="24"/>
        </w:rPr>
        <w:t>Such as setting permission and restrictions for users, similar to an admin or teacher in a school setting.</w:t>
      </w:r>
    </w:p>
    <w:p w14:paraId="046F3A0F" w14:textId="77777777" w:rsidR="00903936" w:rsidRDefault="00903936" w:rsidP="00903936">
      <w:pPr>
        <w:pStyle w:val="ListParagraph"/>
      </w:pPr>
    </w:p>
    <w:p w14:paraId="3A130021" w14:textId="77777777" w:rsidR="00903936" w:rsidRPr="00F60FCE" w:rsidRDefault="0063277D" w:rsidP="00903936">
      <w:pPr>
        <w:pStyle w:val="ListParagraph"/>
        <w:rPr>
          <w:rFonts w:ascii="Arial" w:hAnsi="Arial" w:cs="Arial"/>
          <w:sz w:val="24"/>
        </w:rPr>
      </w:pPr>
      <w:sdt>
        <w:sdtPr>
          <w:rPr>
            <w:rFonts w:ascii="Arial" w:hAnsi="Arial" w:cs="Arial"/>
            <w:sz w:val="24"/>
          </w:rPr>
          <w:id w:val="-143898370"/>
          <w:citation/>
        </w:sdtPr>
        <w:sdtEndPr/>
        <w:sdtContent>
          <w:r w:rsidR="00903936">
            <w:rPr>
              <w:rFonts w:ascii="Arial" w:hAnsi="Arial" w:cs="Arial"/>
              <w:sz w:val="24"/>
            </w:rPr>
            <w:fldChar w:fldCharType="begin"/>
          </w:r>
          <w:r w:rsidR="00903936">
            <w:rPr>
              <w:rFonts w:ascii="Arial" w:hAnsi="Arial" w:cs="Arial"/>
              <w:sz w:val="24"/>
            </w:rPr>
            <w:instrText xml:space="preserve"> CITATION Apa161 \l 6153 </w:instrText>
          </w:r>
          <w:r w:rsidR="00903936">
            <w:rPr>
              <w:rFonts w:ascii="Arial" w:hAnsi="Arial" w:cs="Arial"/>
              <w:sz w:val="24"/>
            </w:rPr>
            <w:fldChar w:fldCharType="separate"/>
          </w:r>
          <w:r w:rsidR="00903936" w:rsidRPr="00F60FCE">
            <w:rPr>
              <w:rFonts w:ascii="Arial" w:hAnsi="Arial" w:cs="Arial"/>
              <w:noProof/>
              <w:sz w:val="24"/>
            </w:rPr>
            <w:t>(Apache Software Foundation, 2016)</w:t>
          </w:r>
          <w:r w:rsidR="00903936">
            <w:rPr>
              <w:rFonts w:ascii="Arial" w:hAnsi="Arial" w:cs="Arial"/>
              <w:sz w:val="24"/>
            </w:rPr>
            <w:fldChar w:fldCharType="end"/>
          </w:r>
        </w:sdtContent>
      </w:sdt>
    </w:p>
    <w:p w14:paraId="05F8D20D" w14:textId="77777777" w:rsidR="00903936" w:rsidRDefault="00903936" w:rsidP="00903936"/>
    <w:p w14:paraId="41624FED" w14:textId="77777777" w:rsidR="00903936" w:rsidRPr="00903936" w:rsidRDefault="00903936" w:rsidP="00903936"/>
    <w:p w14:paraId="15D4E188" w14:textId="2569BC93" w:rsidR="00F12062" w:rsidRDefault="00F12062" w:rsidP="000353C4"/>
    <w:p w14:paraId="54FBD798" w14:textId="6F57E4BC" w:rsidR="00F12062" w:rsidRDefault="00F12062" w:rsidP="000353C4">
      <w:pPr>
        <w:pStyle w:val="Heading2"/>
        <w:rPr>
          <w:rFonts w:cstheme="minorHAnsi"/>
          <w:color w:val="000000" w:themeColor="text1"/>
          <w:shd w:val="clear" w:color="auto" w:fill="FFFFFF"/>
        </w:rPr>
      </w:pPr>
      <w:bookmarkStart w:id="16" w:name="_Toc65888977"/>
      <w:r>
        <w:rPr>
          <w:rFonts w:cstheme="minorHAnsi"/>
          <w:color w:val="000000" w:themeColor="text1"/>
          <w:shd w:val="clear" w:color="auto" w:fill="FFFFFF"/>
        </w:rPr>
        <w:t>How HBase Works (Even)</w:t>
      </w:r>
      <w:bookmarkEnd w:id="16"/>
    </w:p>
    <w:p w14:paraId="5254626A" w14:textId="77777777" w:rsidR="00903936" w:rsidRPr="00582791" w:rsidRDefault="00903936" w:rsidP="00903936">
      <w:pPr>
        <w:rPr>
          <w:lang w:val="en-GB"/>
        </w:rPr>
      </w:pPr>
      <w:r>
        <w:rPr>
          <w:lang w:val="en-GB"/>
        </w:rPr>
        <w:t>HBase is an open-source non-relational database. It is written in Java and modelled with direct inspiration after Google’s Bigtable (Google’s data storage system). HBase does not support a query language such as SQL. HBase is column-oriented; attributes are grouped together into column families. This is different from relational databases that are row-oriented, as the columns of a row are all stored together.</w:t>
      </w:r>
    </w:p>
    <w:p w14:paraId="23997CC5" w14:textId="77777777" w:rsidR="00903936" w:rsidRPr="00903936" w:rsidRDefault="00903936" w:rsidP="00903936">
      <w:pPr>
        <w:rPr>
          <w:lang w:val="en-GB"/>
        </w:rPr>
      </w:pPr>
    </w:p>
    <w:p w14:paraId="5C8AD1A3" w14:textId="77777777" w:rsidR="00F12062" w:rsidRDefault="00F12062" w:rsidP="000353C4">
      <w:pPr>
        <w:rPr>
          <w:lang w:val="en-GB"/>
        </w:rPr>
      </w:pPr>
    </w:p>
    <w:p w14:paraId="549937E0" w14:textId="2E7FBF27" w:rsidR="00F12062" w:rsidRDefault="00F12062" w:rsidP="000353C4">
      <w:pPr>
        <w:pStyle w:val="Heading3"/>
        <w:rPr>
          <w:szCs w:val="28"/>
        </w:rPr>
      </w:pPr>
      <w:bookmarkStart w:id="17" w:name="_Toc65888978"/>
      <w:r>
        <w:rPr>
          <w:szCs w:val="28"/>
        </w:rPr>
        <w:t>Key Features</w:t>
      </w:r>
      <w:bookmarkEnd w:id="17"/>
    </w:p>
    <w:p w14:paraId="07A42125" w14:textId="77777777" w:rsidR="00903936" w:rsidRDefault="00903936" w:rsidP="00903936">
      <w:pPr>
        <w:rPr>
          <w:bCs/>
        </w:rPr>
      </w:pPr>
      <w:r w:rsidRPr="00642F25">
        <w:rPr>
          <w:b/>
          <w:bCs/>
        </w:rPr>
        <w:t>Types of Data</w:t>
      </w:r>
      <w:r>
        <w:rPr>
          <w:b/>
          <w:bCs/>
        </w:rPr>
        <w:t xml:space="preserve"> – </w:t>
      </w:r>
      <w:r w:rsidRPr="00A279F0">
        <w:rPr>
          <w:bCs/>
        </w:rPr>
        <w:t>HBase’</w:t>
      </w:r>
      <w:r>
        <w:rPr>
          <w:bCs/>
        </w:rPr>
        <w:t xml:space="preserve">s data types are saved in bytes and bits, with data types ranging from a byte of a variable length (OrderedBlob) to RawDoubles and RawIntegers. </w:t>
      </w:r>
    </w:p>
    <w:p w14:paraId="3E983D57" w14:textId="77777777" w:rsidR="00903936" w:rsidRPr="00845270" w:rsidRDefault="00903936" w:rsidP="00903936">
      <w:pPr>
        <w:rPr>
          <w:b/>
          <w:bCs/>
        </w:rPr>
      </w:pPr>
    </w:p>
    <w:p w14:paraId="71761595" w14:textId="77777777" w:rsidR="00903936" w:rsidRDefault="00903936" w:rsidP="00903936">
      <w:pPr>
        <w:rPr>
          <w:bCs/>
        </w:rPr>
      </w:pPr>
      <w:r w:rsidRPr="00642F25">
        <w:rPr>
          <w:b/>
          <w:bCs/>
        </w:rPr>
        <w:t>Query Language</w:t>
      </w:r>
      <w:r>
        <w:rPr>
          <w:b/>
          <w:bCs/>
        </w:rPr>
        <w:t xml:space="preserve"> – </w:t>
      </w:r>
      <w:r>
        <w:rPr>
          <w:bCs/>
        </w:rPr>
        <w:t>As HBase is a non-relational data store, HBase “does not support a structured query language such as SQL”, unlike Cassandra which is very similar to MySQL. HBase is written in Java.</w:t>
      </w:r>
    </w:p>
    <w:p w14:paraId="5A26F34F" w14:textId="77777777" w:rsidR="00903936" w:rsidRPr="00A279F0" w:rsidRDefault="00903936" w:rsidP="00903936">
      <w:pPr>
        <w:rPr>
          <w:bCs/>
        </w:rPr>
      </w:pPr>
    </w:p>
    <w:p w14:paraId="2350F30B" w14:textId="77777777" w:rsidR="00903936" w:rsidRDefault="00903936" w:rsidP="00903936">
      <w:pPr>
        <w:rPr>
          <w:bCs/>
        </w:rPr>
      </w:pPr>
      <w:r w:rsidRPr="00642F25">
        <w:rPr>
          <w:b/>
          <w:bCs/>
        </w:rPr>
        <w:t>DBaaS</w:t>
      </w:r>
      <w:r>
        <w:rPr>
          <w:b/>
          <w:bCs/>
        </w:rPr>
        <w:t xml:space="preserve"> – </w:t>
      </w:r>
      <w:r w:rsidRPr="0086705A">
        <w:rPr>
          <w:bCs/>
        </w:rPr>
        <w:t>H</w:t>
      </w:r>
      <w:r>
        <w:rPr>
          <w:bCs/>
        </w:rPr>
        <w:t>B</w:t>
      </w:r>
      <w:r w:rsidRPr="0086705A">
        <w:rPr>
          <w:bCs/>
        </w:rPr>
        <w:t xml:space="preserve">ase lacks </w:t>
      </w:r>
      <w:r>
        <w:rPr>
          <w:bCs/>
        </w:rPr>
        <w:t xml:space="preserve">in this department, especially in comparison with another databases such as MongoDB which offer very comprehensive DBaaS service for their databases or even Cassandra that has the Astra DBaas. </w:t>
      </w:r>
      <w:r w:rsidRPr="0086705A">
        <w:rPr>
          <w:bCs/>
        </w:rPr>
        <w:t xml:space="preserve"> </w:t>
      </w:r>
    </w:p>
    <w:p w14:paraId="7388C290" w14:textId="77777777" w:rsidR="00903936" w:rsidRPr="00642F25" w:rsidRDefault="00903936" w:rsidP="00903936">
      <w:pPr>
        <w:rPr>
          <w:b/>
          <w:bCs/>
        </w:rPr>
      </w:pPr>
    </w:p>
    <w:p w14:paraId="609CF8C9" w14:textId="77777777" w:rsidR="00903936" w:rsidRDefault="00903936" w:rsidP="00903936">
      <w:pPr>
        <w:rPr>
          <w:bCs/>
        </w:rPr>
      </w:pPr>
      <w:r w:rsidRPr="00642F25">
        <w:rPr>
          <w:b/>
          <w:bCs/>
        </w:rPr>
        <w:t>Cost</w:t>
      </w:r>
      <w:r>
        <w:rPr>
          <w:b/>
          <w:bCs/>
        </w:rPr>
        <w:t xml:space="preserve"> – </w:t>
      </w:r>
      <w:r w:rsidRPr="00845270">
        <w:rPr>
          <w:bCs/>
        </w:rPr>
        <w:t>H</w:t>
      </w:r>
      <w:r>
        <w:rPr>
          <w:bCs/>
        </w:rPr>
        <w:t>B</w:t>
      </w:r>
      <w:r w:rsidRPr="00845270">
        <w:rPr>
          <w:bCs/>
        </w:rPr>
        <w:t xml:space="preserve">ase </w:t>
      </w:r>
      <w:r>
        <w:rPr>
          <w:bCs/>
        </w:rPr>
        <w:t>is free</w:t>
      </w:r>
      <w:r>
        <w:rPr>
          <w:b/>
          <w:bCs/>
        </w:rPr>
        <w:t xml:space="preserve"> </w:t>
      </w:r>
      <w:r w:rsidRPr="00845270">
        <w:rPr>
          <w:bCs/>
        </w:rPr>
        <w:t>and open-source.</w:t>
      </w:r>
    </w:p>
    <w:p w14:paraId="01011535" w14:textId="77777777" w:rsidR="00903936" w:rsidRPr="00642F25" w:rsidRDefault="00903936" w:rsidP="00903936">
      <w:pPr>
        <w:rPr>
          <w:b/>
          <w:bCs/>
        </w:rPr>
      </w:pPr>
    </w:p>
    <w:p w14:paraId="21975218" w14:textId="77777777" w:rsidR="00903936" w:rsidRPr="00845270" w:rsidRDefault="00903936" w:rsidP="00903936">
      <w:r w:rsidRPr="00642F25">
        <w:rPr>
          <w:b/>
          <w:bCs/>
        </w:rPr>
        <w:t>Security</w:t>
      </w:r>
      <w:r>
        <w:rPr>
          <w:b/>
          <w:bCs/>
        </w:rPr>
        <w:t xml:space="preserve"> – </w:t>
      </w:r>
      <w:r>
        <w:rPr>
          <w:bCs/>
        </w:rPr>
        <w:t>HBase has a good standard of security, as previously stated with Cassandra, HBase has similar security levels with User Authentication, secure communication and user authorisation through granting and revoke permissions.</w:t>
      </w:r>
    </w:p>
    <w:p w14:paraId="45353345" w14:textId="77777777" w:rsidR="00903936" w:rsidRDefault="00903936" w:rsidP="00903936"/>
    <w:p w14:paraId="0A5055FA" w14:textId="77777777" w:rsidR="00903936" w:rsidRPr="00903936" w:rsidRDefault="00903936" w:rsidP="00903936"/>
    <w:p w14:paraId="75D4F8E8" w14:textId="065DCFE6" w:rsidR="00F12062" w:rsidRDefault="00F12062" w:rsidP="000353C4"/>
    <w:p w14:paraId="2F9F9879" w14:textId="78892611" w:rsidR="00F12062" w:rsidRDefault="00F12062" w:rsidP="000353C4">
      <w:pPr>
        <w:pStyle w:val="Heading2"/>
      </w:pPr>
      <w:bookmarkStart w:id="18" w:name="_Toc65888979"/>
      <w:r>
        <w:t>Conclusion</w:t>
      </w:r>
      <w:bookmarkEnd w:id="18"/>
    </w:p>
    <w:p w14:paraId="57FD6885" w14:textId="77777777" w:rsidR="00F12062" w:rsidRPr="00F12062" w:rsidRDefault="00F12062" w:rsidP="000353C4"/>
    <w:p w14:paraId="37CF13BB" w14:textId="54B1AD61" w:rsidR="005E300D" w:rsidRDefault="00F12062" w:rsidP="000353C4">
      <w:pPr>
        <w:pStyle w:val="Heading1"/>
      </w:pPr>
      <w:bookmarkStart w:id="19" w:name="_Toc65888980"/>
      <w:r>
        <w:lastRenderedPageBreak/>
        <w:t>Bibliography</w:t>
      </w:r>
      <w:bookmarkEnd w:id="19"/>
    </w:p>
    <w:p w14:paraId="3F553E1A" w14:textId="5EAC57C0" w:rsidR="004F0E38" w:rsidRPr="004F0E38" w:rsidRDefault="004F0E38" w:rsidP="004F0E38">
      <w:r>
        <w:t>Neo4j</w:t>
      </w:r>
    </w:p>
    <w:p w14:paraId="52D79F23" w14:textId="39887648" w:rsidR="00B049D6" w:rsidRDefault="0063277D" w:rsidP="000353C4">
      <w:hyperlink r:id="rId9" w:anchor=":~:text=ACID%20properties%20%E2%88%92%20Neo4j%20supports%20full,processing%20speed%20and%20data%20integrity" w:history="1">
        <w:r w:rsidR="00B049D6" w:rsidRPr="00415DC3">
          <w:rPr>
            <w:rStyle w:val="Hyperlink"/>
          </w:rPr>
          <w:t>https://www.tutorialspoint.com/neo4j/neo4j_overview.htm#:~:text=ACID%20properties%20%E2%88%92%20Neo4j%20supports%20full,processing%20speed%20and%20data%20integrity</w:t>
        </w:r>
      </w:hyperlink>
      <w:r w:rsidR="00B049D6" w:rsidRPr="00B049D6">
        <w:t>.</w:t>
      </w:r>
    </w:p>
    <w:p w14:paraId="637FE11D" w14:textId="527EB6E0" w:rsidR="00B049D6" w:rsidRDefault="0063277D" w:rsidP="000353C4">
      <w:hyperlink r:id="rId10" w:history="1">
        <w:r w:rsidR="000353C4" w:rsidRPr="00415DC3">
          <w:rPr>
            <w:rStyle w:val="Hyperlink"/>
          </w:rPr>
          <w:t>https://www.bbvaapimarket.com/en/api-world/neo4j-what-graph-database-and-what-it-used/</w:t>
        </w:r>
      </w:hyperlink>
    </w:p>
    <w:p w14:paraId="54B72722" w14:textId="7CA8E3FF" w:rsidR="000353C4" w:rsidRDefault="0063277D" w:rsidP="000353C4">
      <w:hyperlink r:id="rId11" w:history="1">
        <w:r w:rsidR="000353C4" w:rsidRPr="00415DC3">
          <w:rPr>
            <w:rStyle w:val="Hyperlink"/>
          </w:rPr>
          <w:t>https://neo4j.com/docs/cypher-manual/current/introduction/transactions/</w:t>
        </w:r>
      </w:hyperlink>
    </w:p>
    <w:p w14:paraId="5C751304" w14:textId="113B0A3D" w:rsidR="000353C4" w:rsidRDefault="0063277D" w:rsidP="000353C4">
      <w:hyperlink r:id="rId12" w:history="1">
        <w:r w:rsidR="004F0E38" w:rsidRPr="00F257C6">
          <w:rPr>
            <w:rStyle w:val="Hyperlink"/>
          </w:rPr>
          <w:t>https://neo4j.com/docs/operations-manual/current/clustering-advanced/multi-data-center/disaster-recovery/</w:t>
        </w:r>
      </w:hyperlink>
    </w:p>
    <w:p w14:paraId="141D6B6A" w14:textId="14AF49F4" w:rsidR="004F0E38" w:rsidRDefault="004F0E38" w:rsidP="000353C4"/>
    <w:p w14:paraId="23B4CA04" w14:textId="05420125" w:rsidR="004F0E38" w:rsidRDefault="004F0E38" w:rsidP="000353C4">
      <w:r>
        <w:t>Redis</w:t>
      </w:r>
    </w:p>
    <w:p w14:paraId="2BF01B06" w14:textId="3A835594" w:rsidR="004F0E38" w:rsidRDefault="0063277D" w:rsidP="000353C4">
      <w:hyperlink r:id="rId13" w:history="1">
        <w:r w:rsidR="00E87C3C" w:rsidRPr="005336BD">
          <w:rPr>
            <w:rStyle w:val="Hyperlink"/>
          </w:rPr>
          <w:t>https://aws.amazon.com/redis/</w:t>
        </w:r>
      </w:hyperlink>
    </w:p>
    <w:p w14:paraId="5612D53C" w14:textId="398035DA" w:rsidR="00E87C3C" w:rsidRDefault="0063277D" w:rsidP="000353C4">
      <w:hyperlink r:id="rId14" w:history="1">
        <w:r w:rsidR="002E2652" w:rsidRPr="00070C6E">
          <w:rPr>
            <w:rStyle w:val="Hyperlink"/>
          </w:rPr>
          <w:t>https://dalibornasevic.com/posts/60-redis-in-the-nosql-ecosystem</w:t>
        </w:r>
      </w:hyperlink>
    </w:p>
    <w:p w14:paraId="58C800E7" w14:textId="32A1B8D2" w:rsidR="002E2652" w:rsidRDefault="0063277D" w:rsidP="000353C4">
      <w:hyperlink r:id="rId15" w:history="1">
        <w:r w:rsidR="006B7617" w:rsidRPr="00070C6E">
          <w:rPr>
            <w:rStyle w:val="Hyperlink"/>
          </w:rPr>
          <w:t>https://stackexchange.github.io/StackExchange.Redis/Transactions.html</w:t>
        </w:r>
      </w:hyperlink>
    </w:p>
    <w:p w14:paraId="44517226" w14:textId="56BC5C47" w:rsidR="006B7617" w:rsidRDefault="0063277D" w:rsidP="000353C4">
      <w:hyperlink r:id="rId16" w:history="1">
        <w:r w:rsidR="004D5231" w:rsidRPr="00247622">
          <w:rPr>
            <w:rStyle w:val="Hyperlink"/>
          </w:rPr>
          <w:t>https://stackoverflow.com/questions/10489298/redis-is-single-threaded-then-how-does-it-do-concurrent-i-o</w:t>
        </w:r>
      </w:hyperlink>
    </w:p>
    <w:p w14:paraId="3958B6EA" w14:textId="681764D4" w:rsidR="004D5231" w:rsidRDefault="004D5231" w:rsidP="000353C4"/>
    <w:p w14:paraId="6484110D" w14:textId="77FA03CB" w:rsidR="004D5231" w:rsidRDefault="004D5231" w:rsidP="000353C4">
      <w:r>
        <w:t>Part 1.</w:t>
      </w:r>
    </w:p>
    <w:p w14:paraId="4D707BC1" w14:textId="184BCF28" w:rsidR="004D5231" w:rsidRDefault="0063277D" w:rsidP="000353C4">
      <w:hyperlink r:id="rId17" w:history="1">
        <w:r w:rsidR="001F3BCF" w:rsidRPr="00247622">
          <w:rPr>
            <w:rStyle w:val="Hyperlink"/>
          </w:rPr>
          <w:t>https://www.guru99.com/sql-vs-nosql.html</w:t>
        </w:r>
      </w:hyperlink>
    </w:p>
    <w:p w14:paraId="5660C252" w14:textId="6E267D47" w:rsidR="001F3BCF" w:rsidRPr="00B049D6" w:rsidRDefault="001F3BCF" w:rsidP="000353C4">
      <w:r w:rsidRPr="001F3BCF">
        <w:t>https://forum.huawei.com/enterprise/en/sql-vs-nosql-databases-is-nosql-the-future-of-databases/thread/660677-899#:~:text=Relational%20databases%20are%20often%20referred%20to%20as%20SQL%20systems.&amp;text=For%20general%20research%2C%20NoSQL%20databases,to%20their%20speed%20and%20flexibility.</w:t>
      </w:r>
    </w:p>
    <w:sectPr w:rsidR="001F3BCF" w:rsidRPr="00B049D6" w:rsidSect="007443A6">
      <w:headerReference w:type="default" r:id="rId18"/>
      <w:footerReference w:type="default" r:id="rId1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2CF29B" w14:textId="77777777" w:rsidR="0063277D" w:rsidRDefault="0063277D">
      <w:r>
        <w:separator/>
      </w:r>
    </w:p>
  </w:endnote>
  <w:endnote w:type="continuationSeparator" w:id="0">
    <w:p w14:paraId="4FFFEAA4" w14:textId="77777777" w:rsidR="0063277D" w:rsidRDefault="00632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Y="1"/>
      <w:tblW w:w="5000" w:type="pct"/>
      <w:tblLook w:val="04A0" w:firstRow="1" w:lastRow="0" w:firstColumn="1" w:lastColumn="0" w:noHBand="0" w:noVBand="1"/>
    </w:tblPr>
    <w:tblGrid>
      <w:gridCol w:w="3971"/>
      <w:gridCol w:w="914"/>
      <w:gridCol w:w="3971"/>
    </w:tblGrid>
    <w:tr w:rsidR="003867EA" w14:paraId="739D6322" w14:textId="77777777">
      <w:trPr>
        <w:trHeight w:val="151"/>
      </w:trPr>
      <w:tc>
        <w:tcPr>
          <w:tcW w:w="2250" w:type="pct"/>
          <w:tcBorders>
            <w:bottom w:val="single" w:sz="4" w:space="0" w:color="4F81BD" w:themeColor="accent1"/>
          </w:tcBorders>
        </w:tcPr>
        <w:p w14:paraId="461C60F5" w14:textId="77777777" w:rsidR="003867EA" w:rsidRDefault="003867EA">
          <w:pPr>
            <w:pStyle w:val="Header"/>
            <w:rPr>
              <w:rFonts w:asciiTheme="majorHAnsi" w:eastAsiaTheme="majorEastAsia" w:hAnsiTheme="majorHAnsi" w:cstheme="majorBidi"/>
              <w:b/>
              <w:bCs/>
            </w:rPr>
          </w:pPr>
        </w:p>
      </w:tc>
      <w:tc>
        <w:tcPr>
          <w:tcW w:w="500" w:type="pct"/>
          <w:vMerge w:val="restart"/>
          <w:noWrap/>
          <w:vAlign w:val="center"/>
        </w:tcPr>
        <w:p w14:paraId="49C06C46" w14:textId="77777777" w:rsidR="003867EA" w:rsidRPr="00E30708" w:rsidRDefault="003867EA">
          <w:pPr>
            <w:pStyle w:val="NoSpacing"/>
            <w:rPr>
              <w:rFonts w:ascii="Arial" w:eastAsiaTheme="majorEastAsia" w:hAnsi="Arial" w:cs="Arial"/>
            </w:rPr>
          </w:pPr>
          <w:r w:rsidRPr="00E30708">
            <w:rPr>
              <w:rFonts w:ascii="Arial" w:eastAsiaTheme="majorEastAsia" w:hAnsi="Arial" w:cs="Arial"/>
              <w:bCs/>
            </w:rPr>
            <w:t xml:space="preserve">Page </w:t>
          </w: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00903936" w:rsidRPr="00903936">
            <w:rPr>
              <w:rFonts w:ascii="Arial" w:eastAsiaTheme="majorEastAsia" w:hAnsi="Arial" w:cs="Arial"/>
              <w:bCs/>
              <w:noProof/>
            </w:rPr>
            <w:t>1</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14:paraId="76068807" w14:textId="77777777" w:rsidR="003867EA" w:rsidRDefault="003867EA">
          <w:pPr>
            <w:pStyle w:val="Header"/>
            <w:rPr>
              <w:rFonts w:asciiTheme="majorHAnsi" w:eastAsiaTheme="majorEastAsia" w:hAnsiTheme="majorHAnsi" w:cstheme="majorBidi"/>
              <w:b/>
              <w:bCs/>
            </w:rPr>
          </w:pPr>
        </w:p>
      </w:tc>
    </w:tr>
    <w:tr w:rsidR="003867EA" w14:paraId="15DD0DC2" w14:textId="77777777">
      <w:trPr>
        <w:trHeight w:val="150"/>
      </w:trPr>
      <w:tc>
        <w:tcPr>
          <w:tcW w:w="2250" w:type="pct"/>
          <w:tcBorders>
            <w:top w:val="single" w:sz="4" w:space="0" w:color="4F81BD" w:themeColor="accent1"/>
          </w:tcBorders>
        </w:tcPr>
        <w:p w14:paraId="77F11372" w14:textId="77777777" w:rsidR="003867EA" w:rsidRDefault="003867EA">
          <w:pPr>
            <w:pStyle w:val="Header"/>
            <w:rPr>
              <w:rFonts w:asciiTheme="majorHAnsi" w:eastAsiaTheme="majorEastAsia" w:hAnsiTheme="majorHAnsi" w:cstheme="majorBidi"/>
              <w:b/>
              <w:bCs/>
            </w:rPr>
          </w:pPr>
        </w:p>
      </w:tc>
      <w:tc>
        <w:tcPr>
          <w:tcW w:w="500" w:type="pct"/>
          <w:vMerge/>
        </w:tcPr>
        <w:p w14:paraId="7684059B" w14:textId="77777777" w:rsidR="003867EA" w:rsidRDefault="003867EA">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41D7FBA0" w14:textId="77777777" w:rsidR="003867EA" w:rsidRDefault="003867EA">
          <w:pPr>
            <w:pStyle w:val="Header"/>
            <w:rPr>
              <w:rFonts w:asciiTheme="majorHAnsi" w:eastAsiaTheme="majorEastAsia" w:hAnsiTheme="majorHAnsi" w:cstheme="majorBidi"/>
              <w:b/>
              <w:bCs/>
            </w:rPr>
          </w:pPr>
        </w:p>
      </w:tc>
    </w:tr>
  </w:tbl>
  <w:p w14:paraId="5C657CC7" w14:textId="77777777" w:rsidR="003867EA" w:rsidRDefault="003867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4EB51" w14:textId="77777777" w:rsidR="0063277D" w:rsidRDefault="0063277D">
      <w:r>
        <w:separator/>
      </w:r>
    </w:p>
  </w:footnote>
  <w:footnote w:type="continuationSeparator" w:id="0">
    <w:p w14:paraId="5A5526D1" w14:textId="77777777" w:rsidR="0063277D" w:rsidRDefault="006327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C9A67" w14:textId="1D894588" w:rsidR="003867EA" w:rsidRPr="00E30708" w:rsidRDefault="003867EA" w:rsidP="00E30708">
    <w:pPr>
      <w:pStyle w:val="Header"/>
      <w:jc w:val="right"/>
      <w:rPr>
        <w:lang w:val="en-GB"/>
      </w:rPr>
    </w:pPr>
    <w:r>
      <w:rPr>
        <w:lang w:val="en-GB"/>
      </w:rPr>
      <w:t>Advanced Databases CA1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8"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B37053"/>
    <w:multiLevelType w:val="hybridMultilevel"/>
    <w:tmpl w:val="EDE657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EBA6124"/>
    <w:multiLevelType w:val="hybridMultilevel"/>
    <w:tmpl w:val="581489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F1A3D6C"/>
    <w:multiLevelType w:val="hybridMultilevel"/>
    <w:tmpl w:val="5FEAEC0E"/>
    <w:lvl w:ilvl="0" w:tplc="F104BE70">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EB06B9"/>
    <w:multiLevelType w:val="hybridMultilevel"/>
    <w:tmpl w:val="5D1C66AC"/>
    <w:lvl w:ilvl="0" w:tplc="D4E4EE4C">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7D23AA5"/>
    <w:multiLevelType w:val="hybridMultilevel"/>
    <w:tmpl w:val="614ADA2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0058CB"/>
    <w:multiLevelType w:val="hybridMultilevel"/>
    <w:tmpl w:val="114845AE"/>
    <w:lvl w:ilvl="0" w:tplc="02DE3A7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E8D67F7"/>
    <w:multiLevelType w:val="hybridMultilevel"/>
    <w:tmpl w:val="3F4498CC"/>
    <w:lvl w:ilvl="0" w:tplc="68808E08">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18C69AB"/>
    <w:multiLevelType w:val="hybridMultilevel"/>
    <w:tmpl w:val="18CC9B4E"/>
    <w:lvl w:ilvl="0" w:tplc="10AA9B3E">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A084C4F"/>
    <w:multiLevelType w:val="hybridMultilevel"/>
    <w:tmpl w:val="AAEEDC62"/>
    <w:lvl w:ilvl="0" w:tplc="18090001">
      <w:start w:val="1"/>
      <w:numFmt w:val="bullet"/>
      <w:lvlText w:val=""/>
      <w:lvlJc w:val="left"/>
      <w:pPr>
        <w:ind w:left="720" w:hanging="360"/>
      </w:pPr>
      <w:rPr>
        <w:rFonts w:ascii="Symbol" w:hAnsi="Symbol" w:hint="default"/>
      </w:rPr>
    </w:lvl>
    <w:lvl w:ilvl="1" w:tplc="18090001">
      <w:start w:val="1"/>
      <w:numFmt w:val="bullet"/>
      <w:lvlText w:val=""/>
      <w:lvlJc w:val="left"/>
      <w:pPr>
        <w:ind w:left="1440" w:hanging="360"/>
      </w:pPr>
      <w:rPr>
        <w:rFonts w:ascii="Symbol" w:hAnsi="Symbo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27" w15:restartNumberingAfterBreak="0">
    <w:nsid w:val="5C6E41A2"/>
    <w:multiLevelType w:val="hybridMultilevel"/>
    <w:tmpl w:val="2814F108"/>
    <w:lvl w:ilvl="0" w:tplc="BE72B3EE">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C73964"/>
    <w:multiLevelType w:val="multilevel"/>
    <w:tmpl w:val="E28EEB38"/>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720"/>
        </w:tabs>
        <w:ind w:left="720" w:hanging="720"/>
      </w:pPr>
      <w:rPr>
        <w:rFonts w:hint="default"/>
        <w:sz w:val="28"/>
        <w:szCs w:val="28"/>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31"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num w:numId="1">
    <w:abstractNumId w:val="0"/>
  </w:num>
  <w:num w:numId="2">
    <w:abstractNumId w:val="0"/>
  </w:num>
  <w:num w:numId="3">
    <w:abstractNumId w:val="29"/>
  </w:num>
  <w:num w:numId="4">
    <w:abstractNumId w:val="14"/>
  </w:num>
  <w:num w:numId="5">
    <w:abstractNumId w:val="8"/>
  </w:num>
  <w:num w:numId="6">
    <w:abstractNumId w:val="3"/>
  </w:num>
  <w:num w:numId="7">
    <w:abstractNumId w:val="28"/>
  </w:num>
  <w:num w:numId="8">
    <w:abstractNumId w:val="6"/>
  </w:num>
  <w:num w:numId="9">
    <w:abstractNumId w:val="30"/>
  </w:num>
  <w:num w:numId="10">
    <w:abstractNumId w:val="5"/>
  </w:num>
  <w:num w:numId="11">
    <w:abstractNumId w:val="16"/>
  </w:num>
  <w:num w:numId="12">
    <w:abstractNumId w:val="4"/>
  </w:num>
  <w:num w:numId="13">
    <w:abstractNumId w:val="23"/>
  </w:num>
  <w:num w:numId="14">
    <w:abstractNumId w:val="9"/>
  </w:num>
  <w:num w:numId="15">
    <w:abstractNumId w:val="15"/>
  </w:num>
  <w:num w:numId="16">
    <w:abstractNumId w:val="7"/>
  </w:num>
  <w:num w:numId="17">
    <w:abstractNumId w:val="2"/>
  </w:num>
  <w:num w:numId="18">
    <w:abstractNumId w:val="31"/>
  </w:num>
  <w:num w:numId="19">
    <w:abstractNumId w:val="10"/>
  </w:num>
  <w:num w:numId="20">
    <w:abstractNumId w:val="1"/>
  </w:num>
  <w:num w:numId="21">
    <w:abstractNumId w:val="26"/>
  </w:num>
  <w:num w:numId="22">
    <w:abstractNumId w:val="25"/>
  </w:num>
  <w:num w:numId="23">
    <w:abstractNumId w:val="22"/>
  </w:num>
  <w:num w:numId="24">
    <w:abstractNumId w:val="18"/>
  </w:num>
  <w:num w:numId="25">
    <w:abstractNumId w:val="19"/>
  </w:num>
  <w:num w:numId="26">
    <w:abstractNumId w:val="27"/>
  </w:num>
  <w:num w:numId="27">
    <w:abstractNumId w:val="21"/>
  </w:num>
  <w:num w:numId="28">
    <w:abstractNumId w:val="17"/>
  </w:num>
  <w:num w:numId="29">
    <w:abstractNumId w:val="20"/>
  </w:num>
  <w:num w:numId="30">
    <w:abstractNumId w:val="13"/>
  </w:num>
  <w:num w:numId="31">
    <w:abstractNumId w:val="12"/>
  </w:num>
  <w:num w:numId="32">
    <w:abstractNumId w:val="24"/>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2E9B"/>
    <w:rsid w:val="000274A0"/>
    <w:rsid w:val="000353C4"/>
    <w:rsid w:val="000D02D5"/>
    <w:rsid w:val="00112591"/>
    <w:rsid w:val="00114ED4"/>
    <w:rsid w:val="0013343E"/>
    <w:rsid w:val="001707AF"/>
    <w:rsid w:val="00175697"/>
    <w:rsid w:val="001A6D5D"/>
    <w:rsid w:val="001F0F2B"/>
    <w:rsid w:val="001F3BCF"/>
    <w:rsid w:val="002A5B7A"/>
    <w:rsid w:val="002E2652"/>
    <w:rsid w:val="00326C21"/>
    <w:rsid w:val="003867EA"/>
    <w:rsid w:val="0039286F"/>
    <w:rsid w:val="003B0246"/>
    <w:rsid w:val="003B2DA7"/>
    <w:rsid w:val="003E7F0A"/>
    <w:rsid w:val="00421764"/>
    <w:rsid w:val="004538DC"/>
    <w:rsid w:val="00454DDA"/>
    <w:rsid w:val="00474739"/>
    <w:rsid w:val="004855D6"/>
    <w:rsid w:val="00493926"/>
    <w:rsid w:val="004D5231"/>
    <w:rsid w:val="004F0E38"/>
    <w:rsid w:val="004F7C89"/>
    <w:rsid w:val="005B0D4E"/>
    <w:rsid w:val="005E300D"/>
    <w:rsid w:val="00622E9B"/>
    <w:rsid w:val="006305D8"/>
    <w:rsid w:val="0063277D"/>
    <w:rsid w:val="006814DB"/>
    <w:rsid w:val="00686D3F"/>
    <w:rsid w:val="006B7617"/>
    <w:rsid w:val="006E2022"/>
    <w:rsid w:val="006F7221"/>
    <w:rsid w:val="00710FC6"/>
    <w:rsid w:val="00716485"/>
    <w:rsid w:val="00742F4F"/>
    <w:rsid w:val="007443A6"/>
    <w:rsid w:val="00763B6D"/>
    <w:rsid w:val="007D20EE"/>
    <w:rsid w:val="008214CF"/>
    <w:rsid w:val="00866307"/>
    <w:rsid w:val="0089550B"/>
    <w:rsid w:val="008979E6"/>
    <w:rsid w:val="008B5008"/>
    <w:rsid w:val="008C2A54"/>
    <w:rsid w:val="008D23C4"/>
    <w:rsid w:val="008F4E90"/>
    <w:rsid w:val="00903936"/>
    <w:rsid w:val="00916E83"/>
    <w:rsid w:val="0092617D"/>
    <w:rsid w:val="009327AC"/>
    <w:rsid w:val="00935082"/>
    <w:rsid w:val="00936E00"/>
    <w:rsid w:val="0095447C"/>
    <w:rsid w:val="009C19CC"/>
    <w:rsid w:val="009F05BD"/>
    <w:rsid w:val="00A96FEC"/>
    <w:rsid w:val="00A97855"/>
    <w:rsid w:val="00B049D6"/>
    <w:rsid w:val="00BE766F"/>
    <w:rsid w:val="00C80D91"/>
    <w:rsid w:val="00C83210"/>
    <w:rsid w:val="00CB5C33"/>
    <w:rsid w:val="00D4230C"/>
    <w:rsid w:val="00D722E3"/>
    <w:rsid w:val="00DB1E16"/>
    <w:rsid w:val="00DB7E67"/>
    <w:rsid w:val="00DC0A0B"/>
    <w:rsid w:val="00DE6B87"/>
    <w:rsid w:val="00DF5D6C"/>
    <w:rsid w:val="00E01C88"/>
    <w:rsid w:val="00E30708"/>
    <w:rsid w:val="00E32D17"/>
    <w:rsid w:val="00E53F40"/>
    <w:rsid w:val="00E60361"/>
    <w:rsid w:val="00E80B1B"/>
    <w:rsid w:val="00E87C3C"/>
    <w:rsid w:val="00EB090F"/>
    <w:rsid w:val="00EB2AD1"/>
    <w:rsid w:val="00F12062"/>
    <w:rsid w:val="00F15429"/>
    <w:rsid w:val="00F3200F"/>
    <w:rsid w:val="00FD12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8CBA33"/>
  <w15:docId w15:val="{D312420B-3C82-415B-8076-70F8E2611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53C4"/>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tabs>
        <w:tab w:val="clear" w:pos="720"/>
        <w:tab w:val="num" w:pos="1080"/>
      </w:tabs>
      <w:spacing w:before="240" w:after="6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paragraph" w:styleId="ListParagraph">
    <w:name w:val="List Paragraph"/>
    <w:basedOn w:val="Normal"/>
    <w:uiPriority w:val="34"/>
    <w:qFormat/>
    <w:rsid w:val="002A5B7A"/>
    <w:pPr>
      <w:spacing w:before="0" w:after="160" w:line="259" w:lineRule="auto"/>
      <w:ind w:left="720"/>
      <w:contextualSpacing/>
      <w:jc w:val="left"/>
    </w:pPr>
    <w:rPr>
      <w:rFonts w:asciiTheme="minorHAnsi" w:eastAsiaTheme="minorHAnsi" w:hAnsiTheme="minorHAnsi" w:cstheme="minorBidi"/>
      <w:sz w:val="22"/>
      <w:szCs w:val="22"/>
      <w:lang w:val="en-IE"/>
    </w:rPr>
  </w:style>
  <w:style w:type="character" w:customStyle="1" w:styleId="UnresolvedMention1">
    <w:name w:val="Unresolved Mention1"/>
    <w:basedOn w:val="DefaultParagraphFont"/>
    <w:uiPriority w:val="99"/>
    <w:semiHidden/>
    <w:unhideWhenUsed/>
    <w:rsid w:val="00B049D6"/>
    <w:rPr>
      <w:color w:val="605E5C"/>
      <w:shd w:val="clear" w:color="auto" w:fill="E1DFDD"/>
    </w:rPr>
  </w:style>
  <w:style w:type="character" w:styleId="FollowedHyperlink">
    <w:name w:val="FollowedHyperlink"/>
    <w:basedOn w:val="DefaultParagraphFont"/>
    <w:semiHidden/>
    <w:unhideWhenUsed/>
    <w:rsid w:val="003B2D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671514">
      <w:bodyDiv w:val="1"/>
      <w:marLeft w:val="0"/>
      <w:marRight w:val="0"/>
      <w:marTop w:val="0"/>
      <w:marBottom w:val="0"/>
      <w:divBdr>
        <w:top w:val="none" w:sz="0" w:space="0" w:color="auto"/>
        <w:left w:val="none" w:sz="0" w:space="0" w:color="auto"/>
        <w:bottom w:val="none" w:sz="0" w:space="0" w:color="auto"/>
        <w:right w:val="none" w:sz="0" w:space="0" w:color="auto"/>
      </w:divBdr>
    </w:div>
    <w:div w:id="227110407">
      <w:bodyDiv w:val="1"/>
      <w:marLeft w:val="0"/>
      <w:marRight w:val="0"/>
      <w:marTop w:val="0"/>
      <w:marBottom w:val="0"/>
      <w:divBdr>
        <w:top w:val="none" w:sz="0" w:space="0" w:color="auto"/>
        <w:left w:val="none" w:sz="0" w:space="0" w:color="auto"/>
        <w:bottom w:val="none" w:sz="0" w:space="0" w:color="auto"/>
        <w:right w:val="none" w:sz="0" w:space="0" w:color="auto"/>
      </w:divBdr>
    </w:div>
    <w:div w:id="752554154">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9773">
      <w:bodyDiv w:val="1"/>
      <w:marLeft w:val="0"/>
      <w:marRight w:val="0"/>
      <w:marTop w:val="0"/>
      <w:marBottom w:val="0"/>
      <w:divBdr>
        <w:top w:val="none" w:sz="0" w:space="0" w:color="auto"/>
        <w:left w:val="none" w:sz="0" w:space="0" w:color="auto"/>
        <w:bottom w:val="none" w:sz="0" w:space="0" w:color="auto"/>
        <w:right w:val="none" w:sz="0" w:space="0" w:color="auto"/>
      </w:divBdr>
    </w:div>
    <w:div w:id="946087331">
      <w:bodyDiv w:val="1"/>
      <w:marLeft w:val="0"/>
      <w:marRight w:val="0"/>
      <w:marTop w:val="0"/>
      <w:marBottom w:val="0"/>
      <w:divBdr>
        <w:top w:val="none" w:sz="0" w:space="0" w:color="auto"/>
        <w:left w:val="none" w:sz="0" w:space="0" w:color="auto"/>
        <w:bottom w:val="none" w:sz="0" w:space="0" w:color="auto"/>
        <w:right w:val="none" w:sz="0" w:space="0" w:color="auto"/>
      </w:divBdr>
    </w:div>
    <w:div w:id="1112432437">
      <w:bodyDiv w:val="1"/>
      <w:marLeft w:val="0"/>
      <w:marRight w:val="0"/>
      <w:marTop w:val="0"/>
      <w:marBottom w:val="0"/>
      <w:divBdr>
        <w:top w:val="none" w:sz="0" w:space="0" w:color="auto"/>
        <w:left w:val="none" w:sz="0" w:space="0" w:color="auto"/>
        <w:bottom w:val="none" w:sz="0" w:space="0" w:color="auto"/>
        <w:right w:val="none" w:sz="0" w:space="0" w:color="auto"/>
      </w:divBdr>
    </w:div>
    <w:div w:id="1169440877">
      <w:bodyDiv w:val="1"/>
      <w:marLeft w:val="0"/>
      <w:marRight w:val="0"/>
      <w:marTop w:val="0"/>
      <w:marBottom w:val="0"/>
      <w:divBdr>
        <w:top w:val="none" w:sz="0" w:space="0" w:color="auto"/>
        <w:left w:val="none" w:sz="0" w:space="0" w:color="auto"/>
        <w:bottom w:val="none" w:sz="0" w:space="0" w:color="auto"/>
        <w:right w:val="none" w:sz="0" w:space="0" w:color="auto"/>
      </w:divBdr>
    </w:div>
    <w:div w:id="1184902105">
      <w:bodyDiv w:val="1"/>
      <w:marLeft w:val="0"/>
      <w:marRight w:val="0"/>
      <w:marTop w:val="0"/>
      <w:marBottom w:val="0"/>
      <w:divBdr>
        <w:top w:val="none" w:sz="0" w:space="0" w:color="auto"/>
        <w:left w:val="none" w:sz="0" w:space="0" w:color="auto"/>
        <w:bottom w:val="none" w:sz="0" w:space="0" w:color="auto"/>
        <w:right w:val="none" w:sz="0" w:space="0" w:color="auto"/>
      </w:divBdr>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277130529">
      <w:bodyDiv w:val="1"/>
      <w:marLeft w:val="0"/>
      <w:marRight w:val="0"/>
      <w:marTop w:val="0"/>
      <w:marBottom w:val="0"/>
      <w:divBdr>
        <w:top w:val="none" w:sz="0" w:space="0" w:color="auto"/>
        <w:left w:val="none" w:sz="0" w:space="0" w:color="auto"/>
        <w:bottom w:val="none" w:sz="0" w:space="0" w:color="auto"/>
        <w:right w:val="none" w:sz="0" w:space="0" w:color="auto"/>
      </w:divBdr>
    </w:div>
    <w:div w:id="1379933061">
      <w:bodyDiv w:val="1"/>
      <w:marLeft w:val="0"/>
      <w:marRight w:val="0"/>
      <w:marTop w:val="0"/>
      <w:marBottom w:val="0"/>
      <w:divBdr>
        <w:top w:val="none" w:sz="0" w:space="0" w:color="auto"/>
        <w:left w:val="none" w:sz="0" w:space="0" w:color="auto"/>
        <w:bottom w:val="none" w:sz="0" w:space="0" w:color="auto"/>
        <w:right w:val="none" w:sz="0" w:space="0" w:color="auto"/>
      </w:divBdr>
    </w:div>
    <w:div w:id="1386219991">
      <w:bodyDiv w:val="1"/>
      <w:marLeft w:val="0"/>
      <w:marRight w:val="0"/>
      <w:marTop w:val="0"/>
      <w:marBottom w:val="0"/>
      <w:divBdr>
        <w:top w:val="none" w:sz="0" w:space="0" w:color="auto"/>
        <w:left w:val="none" w:sz="0" w:space="0" w:color="auto"/>
        <w:bottom w:val="none" w:sz="0" w:space="0" w:color="auto"/>
        <w:right w:val="none" w:sz="0" w:space="0" w:color="auto"/>
      </w:divBdr>
    </w:div>
    <w:div w:id="1411730267">
      <w:bodyDiv w:val="1"/>
      <w:marLeft w:val="0"/>
      <w:marRight w:val="0"/>
      <w:marTop w:val="0"/>
      <w:marBottom w:val="0"/>
      <w:divBdr>
        <w:top w:val="none" w:sz="0" w:space="0" w:color="auto"/>
        <w:left w:val="none" w:sz="0" w:space="0" w:color="auto"/>
        <w:bottom w:val="none" w:sz="0" w:space="0" w:color="auto"/>
        <w:right w:val="none" w:sz="0" w:space="0" w:color="auto"/>
      </w:divBdr>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5104">
      <w:bodyDiv w:val="1"/>
      <w:marLeft w:val="0"/>
      <w:marRight w:val="0"/>
      <w:marTop w:val="0"/>
      <w:marBottom w:val="0"/>
      <w:divBdr>
        <w:top w:val="none" w:sz="0" w:space="0" w:color="auto"/>
        <w:left w:val="none" w:sz="0" w:space="0" w:color="auto"/>
        <w:bottom w:val="none" w:sz="0" w:space="0" w:color="auto"/>
        <w:right w:val="none" w:sz="0" w:space="0" w:color="auto"/>
      </w:divBdr>
    </w:div>
    <w:div w:id="1720399316">
      <w:bodyDiv w:val="1"/>
      <w:marLeft w:val="0"/>
      <w:marRight w:val="0"/>
      <w:marTop w:val="0"/>
      <w:marBottom w:val="0"/>
      <w:divBdr>
        <w:top w:val="none" w:sz="0" w:space="0" w:color="auto"/>
        <w:left w:val="none" w:sz="0" w:space="0" w:color="auto"/>
        <w:bottom w:val="none" w:sz="0" w:space="0" w:color="auto"/>
        <w:right w:val="none" w:sz="0" w:space="0" w:color="auto"/>
      </w:divBdr>
    </w:div>
    <w:div w:id="1754203122">
      <w:bodyDiv w:val="1"/>
      <w:marLeft w:val="0"/>
      <w:marRight w:val="0"/>
      <w:marTop w:val="0"/>
      <w:marBottom w:val="0"/>
      <w:divBdr>
        <w:top w:val="none" w:sz="0" w:space="0" w:color="auto"/>
        <w:left w:val="none" w:sz="0" w:space="0" w:color="auto"/>
        <w:bottom w:val="none" w:sz="0" w:space="0" w:color="auto"/>
        <w:right w:val="none" w:sz="0" w:space="0" w:color="auto"/>
      </w:divBdr>
    </w:div>
    <w:div w:id="1790471074">
      <w:bodyDiv w:val="1"/>
      <w:marLeft w:val="0"/>
      <w:marRight w:val="0"/>
      <w:marTop w:val="0"/>
      <w:marBottom w:val="0"/>
      <w:divBdr>
        <w:top w:val="none" w:sz="0" w:space="0" w:color="auto"/>
        <w:left w:val="none" w:sz="0" w:space="0" w:color="auto"/>
        <w:bottom w:val="none" w:sz="0" w:space="0" w:color="auto"/>
        <w:right w:val="none" w:sz="0" w:space="0" w:color="auto"/>
      </w:divBdr>
    </w:div>
    <w:div w:id="1824006410">
      <w:bodyDiv w:val="1"/>
      <w:marLeft w:val="0"/>
      <w:marRight w:val="0"/>
      <w:marTop w:val="0"/>
      <w:marBottom w:val="0"/>
      <w:divBdr>
        <w:top w:val="none" w:sz="0" w:space="0" w:color="auto"/>
        <w:left w:val="none" w:sz="0" w:space="0" w:color="auto"/>
        <w:bottom w:val="none" w:sz="0" w:space="0" w:color="auto"/>
        <w:right w:val="none" w:sz="0" w:space="0" w:color="auto"/>
      </w:divBdr>
    </w:div>
    <w:div w:id="1872456681">
      <w:bodyDiv w:val="1"/>
      <w:marLeft w:val="0"/>
      <w:marRight w:val="0"/>
      <w:marTop w:val="0"/>
      <w:marBottom w:val="0"/>
      <w:divBdr>
        <w:top w:val="none" w:sz="0" w:space="0" w:color="auto"/>
        <w:left w:val="none" w:sz="0" w:space="0" w:color="auto"/>
        <w:bottom w:val="none" w:sz="0" w:space="0" w:color="auto"/>
        <w:right w:val="none" w:sz="0" w:space="0" w:color="auto"/>
      </w:divBdr>
    </w:div>
    <w:div w:id="1956329378">
      <w:bodyDiv w:val="1"/>
      <w:marLeft w:val="0"/>
      <w:marRight w:val="0"/>
      <w:marTop w:val="0"/>
      <w:marBottom w:val="0"/>
      <w:divBdr>
        <w:top w:val="none" w:sz="0" w:space="0" w:color="auto"/>
        <w:left w:val="none" w:sz="0" w:space="0" w:color="auto"/>
        <w:bottom w:val="none" w:sz="0" w:space="0" w:color="auto"/>
        <w:right w:val="none" w:sz="0" w:space="0" w:color="auto"/>
      </w:divBdr>
    </w:div>
    <w:div w:id="2005813454">
      <w:bodyDiv w:val="1"/>
      <w:marLeft w:val="0"/>
      <w:marRight w:val="0"/>
      <w:marTop w:val="0"/>
      <w:marBottom w:val="0"/>
      <w:divBdr>
        <w:top w:val="none" w:sz="0" w:space="0" w:color="auto"/>
        <w:left w:val="none" w:sz="0" w:space="0" w:color="auto"/>
        <w:bottom w:val="none" w:sz="0" w:space="0" w:color="auto"/>
        <w:right w:val="none" w:sz="0" w:space="0" w:color="auto"/>
      </w:divBdr>
    </w:div>
    <w:div w:id="21295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ws.amazon.com/redis/"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neo4j.com/docs/operations-manual/current/clustering-advanced/multi-data-center/disaster-recovery/" TargetMode="External"/><Relationship Id="rId17" Type="http://schemas.openxmlformats.org/officeDocument/2006/relationships/hyperlink" Target="https://www.guru99.com/sql-vs-nosql.html" TargetMode="External"/><Relationship Id="rId2" Type="http://schemas.openxmlformats.org/officeDocument/2006/relationships/customXml" Target="../customXml/item2.xml"/><Relationship Id="rId16" Type="http://schemas.openxmlformats.org/officeDocument/2006/relationships/hyperlink" Target="https://stackoverflow.com/questions/10489298/redis-is-single-threaded-then-how-does-it-do-concurrent-i-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eo4j.com/docs/cypher-manual/current/introduction/transactions/" TargetMode="External"/><Relationship Id="rId5" Type="http://schemas.openxmlformats.org/officeDocument/2006/relationships/settings" Target="settings.xml"/><Relationship Id="rId15" Type="http://schemas.openxmlformats.org/officeDocument/2006/relationships/hyperlink" Target="https://stackexchange.github.io/StackExchange.Redis/Transactions.html" TargetMode="External"/><Relationship Id="rId10" Type="http://schemas.openxmlformats.org/officeDocument/2006/relationships/hyperlink" Target="https://www.bbvaapimarket.com/en/api-world/neo4j-what-graph-database-and-what-it-used/"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tutorialspoint.com/neo4j/neo4j_overview.htm" TargetMode="External"/><Relationship Id="rId14" Type="http://schemas.openxmlformats.org/officeDocument/2006/relationships/hyperlink" Target="https://dalibornasevic.com/posts/60-redis-in-the-nosql-eco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www15</b:Tag>
    <b:SourceType>InternetSite</b:SourceType>
    <b:Guid>{ADB920EA-17A3-46AF-BFAB-04A1A9019827}</b:Guid>
    <b:Title>www.bbvaapimarket.com</b:Title>
    <b:Year>2015</b:Year>
    <b:URL>https://www.bbvaapimarket.com/en/api-world/neo4j-what-graph-database-and-what-it-used/</b:URL>
    <b:Author>
      <b:Author>
        <b:Corporate>BBVA API MARKET</b:Corporate>
      </b:Author>
    </b:Author>
    <b:RefOrder>6</b:RefOrder>
  </b:Source>
  <b:Source>
    <b:Tag>neo</b:Tag>
    <b:SourceType>InternetSite</b:SourceType>
    <b:Guid>{C6F31516-0226-4138-850E-63DBD4178C18}</b:Guid>
    <b:Author>
      <b:Author>
        <b:Corporate>neo4j</b:Corporate>
      </b:Author>
    </b:Author>
    <b:Title>neo4j.com</b:Title>
    <b:URL>https://neo4j.com/docs/cypher-manual/current/introduction/transactions/</b:URL>
    <b:RefOrder>7</b:RefOrder>
  </b:Source>
  <b:Source>
    <b:Tag>AWS</b:Tag>
    <b:SourceType>InternetSite</b:SourceType>
    <b:Guid>{C4D73A2C-55D6-4D1B-A07B-49C24E162BE2}</b:Guid>
    <b:Author>
      <b:Author>
        <b:Corporate>AWS</b:Corporate>
      </b:Author>
    </b:Author>
    <b:Title>aws.amazon.com/redis</b:Title>
    <b:URL>https://aws.amazon.com/redis/</b:URL>
    <b:RefOrder>3</b:RefOrder>
  </b:Source>
  <b:Source>
    <b:Tag>Red</b:Tag>
    <b:SourceType>InternetSite</b:SourceType>
    <b:Guid>{95E64EA8-3BDF-48A2-AC75-3E4BBCF8DA1F}</b:Guid>
    <b:Author>
      <b:Author>
        <b:Corporate>RedisLabs</b:Corporate>
      </b:Author>
    </b:Author>
    <b:Title>redislabs.com</b:Title>
    <b:URL>https://docs.redislabs.com/latest/rs/administering/troubleshooting/database-recovery/</b:URL>
    <b:RefOrder>5</b:RefOrder>
  </b:Source>
  <b:Source>
    <b:Tag>Sta</b:Tag>
    <b:SourceType>InternetSite</b:SourceType>
    <b:Guid>{74607F7F-CCB6-4CC1-9700-5A0F001C6879}</b:Guid>
    <b:Author>
      <b:Author>
        <b:Corporate>StackExchange.Redis</b:Corporate>
      </b:Author>
    </b:Author>
    <b:Title>stackexchange.github.io</b:Title>
    <b:URL>https://stackexchange.github.io/StackExchange.Redis/Transactions.html</b:URL>
    <b:RefOrder>4</b:RefOrder>
  </b:Source>
  <b:Source>
    <b:Tag>gur</b:Tag>
    <b:SourceType>InternetSite</b:SourceType>
    <b:Guid>{8D276B5E-0068-465A-9121-A9CC12DEEA1C}</b:Guid>
    <b:Author>
      <b:Author>
        <b:Corporate>guru99</b:Corporate>
      </b:Author>
    </b:Author>
    <b:Title>guru99.com</b:Title>
    <b:URL>https://www.guru99.com/sql-vs-nosql.html</b:URL>
    <b:RefOrder>1</b:RefOrder>
  </b:Source>
  <b:Source>
    <b:Tag>lit20</b:Tag>
    <b:SourceType>InternetSite</b:SourceType>
    <b:Guid>{0B46243C-81EC-4D5D-950B-68F81C894FE5}</b:Guid>
    <b:Author>
      <b:Author>
        <b:Corporate>little_fish (admin)</b:Corporate>
      </b:Author>
    </b:Author>
    <b:Title>forum.huawei.com/enterprise/en/sql-vs-nosql-databases-is-nosql-the-future-of-databases/thread/660677-899?page=1&amp;authorid=3219237</b:Title>
    <b:Year>2020</b:Year>
    <b:URL>https://forum.huawei.com/enterprise/en/sql-vs-nosql-databases-is-nosql-the-future-of-databases/thread/660677-899#:~:text=Relational%20databases%20are%20often%20referred%20to%20as%20SQL%20systems.&amp;text=For%20general%20research%2C%20NoSQL%20databases,to%20t</b:URL>
    <b:RefOrder>2</b:RefOrder>
  </b:Source>
  <b:Source xmlns:b="http://schemas.openxmlformats.org/officeDocument/2006/bibliography">
    <b:Tag>Apa16</b:Tag>
    <b:SourceType>InternetSite</b:SourceType>
    <b:Guid>{F1CA82A5-A654-43D0-B0C9-A0D31FAFF608}</b:Guid>
    <b:Author>
      <b:Author>
        <b:Corporate>Apache Software Foundation</b:Corporate>
      </b:Author>
    </b:Author>
    <b:Title>Home : Apache Cassandra</b:Title>
    <b:Year>2016</b:Year>
    <b:YearAccessed>2021</b:YearAccessed>
    <b:MonthAccessed>March</b:MonthAccessed>
    <b:DayAccessed>10</b:DayAccessed>
    <b:URL>https://cassandra.apache.org/</b:URL>
    <b:RefOrder>1</b:RefOrder>
  </b:Source>
  <b:Source>
    <b:Tag>Tut21</b:Tag>
    <b:SourceType>InternetSite</b:SourceType>
    <b:Guid>{B602397C-B06A-45A2-B1D2-EF995DD15C8E}</b:Guid>
    <b:Author>
      <b:Author>
        <b:Corporate>TutorialsPoint</b:Corporate>
      </b:Author>
    </b:Author>
    <b:Title>Cassandra - CQL Datatypes</b:Title>
    <b:Year>2021</b:Year>
    <b:YearAccessed>2021</b:YearAccessed>
    <b:MonthAccessed>March</b:MonthAccessed>
    <b:DayAccessed>10</b:DayAccessed>
    <b:URL>https://www.tutorialspoint.com/cassandra/cassandra_cql_datatypes.htm</b:URL>
    <b:RefOrder>2</b:RefOrder>
  </b:Source>
  <b:Source>
    <b:Tag>Dat21</b:Tag>
    <b:SourceType>InternetSite</b:SourceType>
    <b:Guid>{4A2BF585-7A83-4CB6-836C-A94F1CCCC4A4}</b:Guid>
    <b:Author>
      <b:Author>
        <b:Corporate>DataStax</b:Corporate>
      </b:Author>
    </b:Author>
    <b:Title>DataStax : Astra</b:Title>
    <b:Year>2021</b:Year>
    <b:YearAccessed>2021</b:YearAccessed>
    <b:MonthAccessed>March</b:MonthAccessed>
    <b:DayAccessed>10</b:DayAccessed>
    <b:URL>https://www.datastax.com/products/datastax-astra</b:URL>
    <b:RefOrder>3</b:RefOrder>
  </b:Source>
  <b:Source>
    <b:Tag>Apa161</b:Tag>
    <b:SourceType>InternetSite</b:SourceType>
    <b:Guid>{3ECEAC61-42F5-483C-AFD9-77998EC37F59}</b:Guid>
    <b:Author>
      <b:Author>
        <b:Corporate>Apache Software Foundation</b:Corporate>
      </b:Author>
    </b:Author>
    <b:Title>Security : Apache Cassandra</b:Title>
    <b:Year>2016</b:Year>
    <b:YearAccessed>2021</b:YearAccessed>
    <b:MonthAccessed>March</b:MonthAccessed>
    <b:DayAccessed>10</b:DayAccessed>
    <b:URL>https://cassandra.apache.org/doc/latest/operating/security.html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E9D629-2427-4E78-B018-278CA2248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3093</Words>
  <Characters>17631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CA1 Group Project</vt:lpstr>
    </vt:vector>
  </TitlesOfParts>
  <Company>Advanced Databases</Company>
  <LinksUpToDate>false</LinksUpToDate>
  <CharactersWithSpaces>20683</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CA1 Group Project</dc:title>
  <dc:subject>Section A (Data Mart) and Section B (Report)</dc:subject>
  <dc:creator>Cree Gunning, Lee Harold</dc:creator>
  <cp:lastModifiedBy>Cree Gunning</cp:lastModifiedBy>
  <cp:revision>4</cp:revision>
  <dcterms:created xsi:type="dcterms:W3CDTF">2021-03-12T21:09:00Z</dcterms:created>
  <dcterms:modified xsi:type="dcterms:W3CDTF">2021-03-28T16:51:00Z</dcterms:modified>
</cp:coreProperties>
</file>