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bCs/>
          <w:kern w:val="0"/>
          <w:sz w:val="52"/>
          <w:szCs w:val="52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1529715</wp:posOffset>
            </wp:positionH>
            <wp:positionV relativeFrom="page">
              <wp:posOffset>895350</wp:posOffset>
            </wp:positionV>
            <wp:extent cx="4448810" cy="1279525"/>
            <wp:effectExtent l="0" t="0" r="1270" b="635"/>
            <wp:wrapNone/>
            <wp:docPr id="4" name="图片 7" descr="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横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810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eastAsia" w:ascii="黑体" w:eastAsia="黑体"/>
          <w:bCs/>
          <w:kern w:val="0"/>
          <w:sz w:val="52"/>
          <w:szCs w:val="52"/>
        </w:rPr>
      </w:pPr>
    </w:p>
    <w:p>
      <w:pPr>
        <w:jc w:val="center"/>
        <w:rPr>
          <w:rFonts w:ascii="黑体" w:eastAsia="黑体"/>
          <w:bCs/>
          <w:kern w:val="0"/>
          <w:sz w:val="52"/>
          <w:szCs w:val="52"/>
        </w:rPr>
      </w:pPr>
      <w:r>
        <w:rPr>
          <w:rFonts w:hint="eastAsia" w:ascii="黑体" w:eastAsia="黑体"/>
          <w:bCs/>
          <w:kern w:val="0"/>
          <w:sz w:val="52"/>
          <w:szCs w:val="52"/>
          <w:lang w:eastAsia="zh-CN"/>
        </w:rPr>
        <w:t>毕业设计（论文）</w:t>
      </w:r>
      <w:r>
        <w:rPr>
          <w:rFonts w:hint="eastAsia" w:ascii="黑体" w:eastAsia="黑体"/>
          <w:bCs/>
          <w:kern w:val="0"/>
          <w:sz w:val="52"/>
          <w:szCs w:val="52"/>
        </w:rPr>
        <w:t>任务书</w:t>
      </w:r>
    </w:p>
    <w:tbl>
      <w:tblPr>
        <w:tblStyle w:val="7"/>
        <w:tblW w:w="8359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1" w:hRule="atLeast"/>
          <w:jc w:val="center"/>
        </w:trPr>
        <w:tc>
          <w:tcPr>
            <w:tcW w:w="2263" w:type="dxa"/>
            <w:vAlign w:val="center"/>
          </w:tcPr>
          <w:p>
            <w:pPr>
              <w:jc w:val="center"/>
              <w:rPr>
                <w:rFonts w:ascii="黑体" w:hAnsi="黑体" w:eastAsia="黑体"/>
                <w:sz w:val="44"/>
                <w:szCs w:val="44"/>
                <w:u w:val="single"/>
              </w:rPr>
            </w:pPr>
            <w:r>
              <w:rPr>
                <w:rFonts w:hint="eastAsia" w:ascii="黑体" w:hAnsi="黑体" w:eastAsia="黑体"/>
                <w:sz w:val="44"/>
                <w:szCs w:val="44"/>
              </w:rPr>
              <w:t>题   目</w:t>
            </w:r>
          </w:p>
        </w:tc>
        <w:tc>
          <w:tcPr>
            <w:tcW w:w="6096" w:type="dxa"/>
            <w:vAlign w:val="center"/>
          </w:tcPr>
          <w:p>
            <w:pPr>
              <w:jc w:val="left"/>
              <w:rPr>
                <w:rFonts w:hint="eastAsia" w:ascii="黑体" w:hAnsi="黑体" w:eastAsia="黑体"/>
                <w:sz w:val="44"/>
                <w:szCs w:val="44"/>
                <w:u w:val="none"/>
                <w:lang w:val="en-US" w:eastAsia="zh-CN"/>
              </w:rPr>
            </w:pPr>
          </w:p>
          <w:p>
            <w:pPr>
              <w:jc w:val="left"/>
              <w:rPr>
                <w:rFonts w:hint="default" w:ascii="黑体" w:hAnsi="黑体" w:eastAsia="黑体"/>
                <w:sz w:val="44"/>
                <w:szCs w:val="44"/>
                <w:u w:val="none"/>
                <w:lang w:val="en-US" w:eastAsia="zh-CN"/>
              </w:rPr>
            </w:pPr>
            <w:r>
              <w:rPr>
                <w:rFonts w:hint="eastAsia" w:ascii="黑体" w:hAnsi="黑体" w:eastAsia="黑体"/>
                <w:sz w:val="44"/>
                <w:szCs w:val="44"/>
                <w:u w:val="none"/>
                <w:lang w:val="en-US" w:eastAsia="zh-CN"/>
              </w:rPr>
              <w:t>基于STM32的楼宇能耗检测与节能控制系统</w:t>
            </w:r>
          </w:p>
          <w:p>
            <w:pPr>
              <w:jc w:val="center"/>
              <w:rPr>
                <w:rFonts w:ascii="黑体" w:hAnsi="黑体" w:eastAsia="黑体"/>
                <w:sz w:val="44"/>
                <w:szCs w:val="44"/>
                <w:u w:val="single"/>
              </w:rPr>
            </w:pPr>
          </w:p>
        </w:tc>
      </w:tr>
    </w:tbl>
    <w:tbl>
      <w:tblPr>
        <w:tblStyle w:val="6"/>
        <w:tblW w:w="8075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637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ordWrap w:val="0"/>
              <w:ind w:left="-60"/>
              <w:jc w:val="right"/>
              <w:rPr>
                <w:rFonts w:ascii="黑体" w:hAnsi="黑体" w:eastAsia="黑体"/>
                <w:sz w:val="30"/>
                <w:szCs w:val="30"/>
              </w:rPr>
            </w:pPr>
            <w:r>
              <w:rPr>
                <w:rFonts w:hint="eastAsia" w:ascii="黑体" w:hAnsi="黑体" w:eastAsia="黑体"/>
                <w:sz w:val="30"/>
                <w:szCs w:val="30"/>
              </w:rPr>
              <w:t>学生姓名：</w:t>
            </w:r>
          </w:p>
        </w:tc>
        <w:tc>
          <w:tcPr>
            <w:tcW w:w="6374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lang w:eastAsia="zh-CN"/>
              </w:rPr>
            </w:pPr>
            <w:r>
              <w:rPr>
                <w:rFonts w:hint="eastAsia" w:ascii="黑体" w:hAnsi="黑体" w:eastAsia="黑体"/>
                <w:sz w:val="28"/>
                <w:szCs w:val="28"/>
                <w:lang w:eastAsia="zh-CN"/>
              </w:rPr>
              <w:t>马涛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ordWrap w:val="0"/>
              <w:ind w:left="-60"/>
              <w:jc w:val="right"/>
              <w:rPr>
                <w:rFonts w:ascii="黑体" w:hAnsi="黑体" w:eastAsia="黑体"/>
                <w:sz w:val="30"/>
                <w:szCs w:val="30"/>
              </w:rPr>
            </w:pPr>
            <w:r>
              <w:rPr>
                <w:rFonts w:hint="eastAsia" w:ascii="黑体" w:hAnsi="黑体" w:eastAsia="黑体"/>
                <w:sz w:val="30"/>
                <w:szCs w:val="30"/>
              </w:rPr>
              <w:t>学    号：</w:t>
            </w:r>
          </w:p>
        </w:tc>
        <w:tc>
          <w:tcPr>
            <w:tcW w:w="6374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黑体" w:hAnsi="黑体" w:eastAsia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  <w:t>B2204020619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-60"/>
              <w:jc w:val="right"/>
              <w:rPr>
                <w:rFonts w:ascii="黑体" w:hAnsi="黑体" w:eastAsia="黑体"/>
                <w:sz w:val="30"/>
                <w:szCs w:val="30"/>
              </w:rPr>
            </w:pPr>
            <w:r>
              <w:rPr>
                <w:rFonts w:hint="eastAsia" w:ascii="黑体" w:hAnsi="黑体" w:eastAsia="黑体"/>
                <w:sz w:val="30"/>
                <w:szCs w:val="30"/>
              </w:rPr>
              <w:t>学    院：</w:t>
            </w:r>
          </w:p>
        </w:tc>
        <w:tc>
          <w:tcPr>
            <w:tcW w:w="6374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  <w:t>信息技术应用创新学院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-60"/>
              <w:jc w:val="right"/>
              <w:rPr>
                <w:rFonts w:ascii="黑体" w:hAnsi="黑体" w:eastAsia="黑体"/>
                <w:bCs/>
                <w:sz w:val="30"/>
                <w:szCs w:val="30"/>
              </w:rPr>
            </w:pPr>
            <w:r>
              <w:rPr>
                <w:rFonts w:hint="eastAsia" w:ascii="黑体" w:hAnsi="黑体" w:eastAsia="黑体"/>
                <w:bCs/>
                <w:sz w:val="30"/>
                <w:szCs w:val="30"/>
              </w:rPr>
              <w:t>专    业</w:t>
            </w:r>
            <w:r>
              <w:rPr>
                <w:rFonts w:hint="eastAsia" w:ascii="黑体" w:hAnsi="黑体" w:eastAsia="黑体"/>
                <w:sz w:val="30"/>
                <w:szCs w:val="30"/>
              </w:rPr>
              <w:t>：</w:t>
            </w:r>
          </w:p>
        </w:tc>
        <w:tc>
          <w:tcPr>
            <w:tcW w:w="6374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lang w:eastAsia="zh-CN"/>
              </w:rPr>
            </w:pPr>
            <w:r>
              <w:rPr>
                <w:rFonts w:hint="eastAsia" w:ascii="黑体" w:hAnsi="黑体" w:eastAsia="黑体"/>
                <w:sz w:val="28"/>
                <w:szCs w:val="28"/>
                <w:lang w:eastAsia="zh-CN"/>
              </w:rPr>
              <w:t>物联网工程技术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-60"/>
              <w:jc w:val="right"/>
              <w:rPr>
                <w:rFonts w:ascii="黑体" w:hAnsi="黑体" w:eastAsia="黑体"/>
                <w:bCs/>
                <w:sz w:val="30"/>
                <w:szCs w:val="30"/>
              </w:rPr>
            </w:pPr>
            <w:r>
              <w:rPr>
                <w:rFonts w:hint="eastAsia" w:ascii="黑体" w:hAnsi="黑体" w:eastAsia="黑体"/>
                <w:bCs/>
                <w:sz w:val="30"/>
                <w:szCs w:val="30"/>
              </w:rPr>
              <w:t>班    级：</w:t>
            </w:r>
          </w:p>
        </w:tc>
        <w:tc>
          <w:tcPr>
            <w:tcW w:w="6374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黑体" w:hAnsi="黑体" w:eastAsia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/>
                <w:sz w:val="28"/>
                <w:szCs w:val="28"/>
                <w:lang w:eastAsia="zh-CN"/>
              </w:rPr>
              <w:t>物联网本</w:t>
            </w:r>
            <w:r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  <w:t>2006班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-60"/>
              <w:jc w:val="right"/>
              <w:rPr>
                <w:rFonts w:ascii="黑体" w:hAnsi="黑体" w:eastAsia="黑体"/>
                <w:bCs/>
                <w:sz w:val="30"/>
                <w:szCs w:val="30"/>
              </w:rPr>
            </w:pPr>
            <w:r>
              <w:rPr>
                <w:rFonts w:hint="eastAsia" w:ascii="黑体" w:hAnsi="黑体" w:eastAsia="黑体"/>
                <w:bCs/>
                <w:sz w:val="30"/>
                <w:szCs w:val="30"/>
              </w:rPr>
              <w:t>指导教师：</w:t>
            </w:r>
          </w:p>
        </w:tc>
        <w:tc>
          <w:tcPr>
            <w:tcW w:w="6374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lang w:eastAsia="zh-CN"/>
              </w:rPr>
            </w:pPr>
            <w:r>
              <w:rPr>
                <w:rFonts w:hint="eastAsia" w:ascii="黑体" w:hAnsi="黑体" w:eastAsia="黑体"/>
                <w:sz w:val="28"/>
                <w:szCs w:val="28"/>
                <w:lang w:eastAsia="zh-CN"/>
              </w:rPr>
              <w:t>陈永维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-60"/>
              <w:jc w:val="right"/>
              <w:rPr>
                <w:rFonts w:ascii="黑体" w:hAnsi="黑体" w:eastAsia="黑体"/>
                <w:bCs/>
                <w:sz w:val="30"/>
                <w:szCs w:val="30"/>
              </w:rPr>
            </w:pPr>
            <w:r>
              <w:rPr>
                <w:rFonts w:hint="eastAsia" w:ascii="黑体" w:hAnsi="黑体" w:eastAsia="黑体"/>
                <w:bCs/>
                <w:sz w:val="30"/>
                <w:szCs w:val="30"/>
              </w:rPr>
              <w:t>起止日期：</w:t>
            </w:r>
          </w:p>
        </w:tc>
        <w:tc>
          <w:tcPr>
            <w:tcW w:w="6374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bCs/>
                <w:sz w:val="32"/>
              </w:rPr>
              <w:t>20</w:t>
            </w:r>
            <w:r>
              <w:rPr>
                <w:rFonts w:hint="eastAsia" w:ascii="黑体" w:hAnsi="黑体" w:eastAsia="黑体"/>
                <w:bCs/>
                <w:sz w:val="32"/>
                <w:lang w:val="en-US" w:eastAsia="zh-CN"/>
              </w:rPr>
              <w:t>25</w:t>
            </w:r>
            <w:r>
              <w:rPr>
                <w:rFonts w:hint="eastAsia" w:ascii="黑体" w:hAnsi="黑体" w:eastAsia="黑体"/>
                <w:bCs/>
                <w:sz w:val="32"/>
              </w:rPr>
              <w:t>年</w:t>
            </w:r>
            <w:r>
              <w:rPr>
                <w:rFonts w:hint="eastAsia" w:ascii="黑体" w:hAnsi="黑体" w:eastAsia="黑体"/>
                <w:bCs/>
                <w:sz w:val="32"/>
                <w:lang w:val="en-US" w:eastAsia="zh-CN"/>
              </w:rPr>
              <w:t>10</w:t>
            </w:r>
            <w:r>
              <w:rPr>
                <w:rFonts w:hint="eastAsia" w:ascii="黑体" w:hAnsi="黑体" w:eastAsia="黑体"/>
                <w:bCs/>
                <w:sz w:val="32"/>
              </w:rPr>
              <w:t>月</w:t>
            </w:r>
            <w:r>
              <w:rPr>
                <w:rFonts w:hint="eastAsia" w:ascii="黑体" w:hAnsi="黑体" w:eastAsia="黑体"/>
                <w:bCs/>
                <w:sz w:val="32"/>
                <w:lang w:val="en-US" w:eastAsia="zh-CN"/>
              </w:rPr>
              <w:t>09</w:t>
            </w:r>
            <w:r>
              <w:rPr>
                <w:rFonts w:hint="eastAsia" w:ascii="黑体" w:hAnsi="黑体" w:eastAsia="黑体"/>
                <w:bCs/>
                <w:sz w:val="32"/>
              </w:rPr>
              <w:t>日</w:t>
            </w:r>
            <w:r>
              <w:rPr>
                <w:rFonts w:ascii="黑体" w:hAnsi="黑体" w:eastAsia="黑体"/>
                <w:bCs/>
                <w:sz w:val="32"/>
              </w:rPr>
              <w:t>—20</w:t>
            </w:r>
            <w:r>
              <w:rPr>
                <w:rFonts w:hint="eastAsia" w:ascii="黑体" w:hAnsi="黑体" w:eastAsia="黑体"/>
                <w:bCs/>
                <w:sz w:val="32"/>
                <w:lang w:val="en-US" w:eastAsia="zh-CN"/>
              </w:rPr>
              <w:t>25</w:t>
            </w:r>
            <w:r>
              <w:rPr>
                <w:rFonts w:hint="eastAsia" w:ascii="黑体" w:hAnsi="黑体" w:eastAsia="黑体"/>
                <w:bCs/>
                <w:sz w:val="32"/>
              </w:rPr>
              <w:t>年</w:t>
            </w:r>
            <w:r>
              <w:rPr>
                <w:rFonts w:hint="eastAsia" w:ascii="黑体" w:hAnsi="黑体" w:eastAsia="黑体"/>
                <w:bCs/>
                <w:sz w:val="32"/>
                <w:lang w:val="en-US" w:eastAsia="zh-CN"/>
              </w:rPr>
              <w:t>10</w:t>
            </w:r>
            <w:r>
              <w:rPr>
                <w:rFonts w:hint="eastAsia" w:ascii="黑体" w:hAnsi="黑体" w:eastAsia="黑体"/>
                <w:bCs/>
                <w:sz w:val="32"/>
              </w:rPr>
              <w:t>月</w:t>
            </w:r>
            <w:r>
              <w:rPr>
                <w:rFonts w:hint="eastAsia" w:ascii="黑体" w:hAnsi="黑体" w:eastAsia="黑体"/>
                <w:bCs/>
                <w:sz w:val="32"/>
                <w:lang w:val="en-US" w:eastAsia="zh-CN"/>
              </w:rPr>
              <w:t>25</w:t>
            </w:r>
            <w:r>
              <w:rPr>
                <w:rFonts w:hint="eastAsia" w:ascii="黑体" w:hAnsi="黑体" w:eastAsia="黑体"/>
                <w:bCs/>
                <w:sz w:val="32"/>
              </w:rPr>
              <w:t>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atLeast"/>
          <w:jc w:val="center"/>
        </w:trPr>
        <w:tc>
          <w:tcPr>
            <w:tcW w:w="80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ind w:left="-60"/>
              <w:jc w:val="center"/>
              <w:rPr>
                <w:rFonts w:ascii="黑体" w:hAnsi="黑体" w:eastAsia="黑体"/>
                <w:bCs/>
                <w:sz w:val="32"/>
              </w:rPr>
            </w:pPr>
            <w:r>
              <w:rPr>
                <w:rFonts w:hint="eastAsia" w:ascii="黑体" w:hAnsi="黑体" w:eastAsia="黑体"/>
                <w:bCs/>
                <w:sz w:val="32"/>
              </w:rPr>
              <w:t xml:space="preserve">发任务书日期：  </w:t>
            </w:r>
            <w:r>
              <w:rPr>
                <w:rFonts w:ascii="黑体" w:hAnsi="黑体" w:eastAsia="黑体"/>
                <w:bCs/>
                <w:sz w:val="32"/>
              </w:rPr>
              <w:t>20</w:t>
            </w:r>
            <w:r>
              <w:rPr>
                <w:rFonts w:hint="eastAsia" w:ascii="黑体" w:hAnsi="黑体" w:eastAsia="黑体"/>
                <w:bCs/>
                <w:sz w:val="32"/>
                <w:lang w:val="en-US" w:eastAsia="zh-CN"/>
              </w:rPr>
              <w:t>25</w:t>
            </w:r>
            <w:r>
              <w:rPr>
                <w:rFonts w:ascii="黑体" w:hAnsi="黑体" w:eastAsia="黑体"/>
                <w:bCs/>
                <w:sz w:val="32"/>
              </w:rPr>
              <w:t xml:space="preserve">  </w:t>
            </w:r>
            <w:r>
              <w:rPr>
                <w:rFonts w:hint="eastAsia" w:ascii="黑体" w:hAnsi="黑体" w:eastAsia="黑体"/>
                <w:bCs/>
                <w:sz w:val="32"/>
              </w:rPr>
              <w:t>年</w:t>
            </w:r>
            <w:r>
              <w:rPr>
                <w:rFonts w:hint="eastAsia" w:ascii="黑体" w:hAnsi="黑体" w:eastAsia="黑体"/>
                <w:bCs/>
                <w:sz w:val="32"/>
                <w:lang w:val="en-US" w:eastAsia="zh-CN"/>
              </w:rPr>
              <w:t>10</w:t>
            </w:r>
            <w:r>
              <w:rPr>
                <w:rFonts w:hint="eastAsia" w:ascii="黑体" w:hAnsi="黑体" w:eastAsia="黑体"/>
                <w:bCs/>
                <w:sz w:val="32"/>
              </w:rPr>
              <w:t xml:space="preserve"> 月</w:t>
            </w:r>
            <w:r>
              <w:rPr>
                <w:rFonts w:hint="eastAsia" w:ascii="黑体" w:hAnsi="黑体" w:eastAsia="黑体"/>
                <w:bCs/>
                <w:sz w:val="32"/>
                <w:lang w:val="en-US" w:eastAsia="zh-CN"/>
              </w:rPr>
              <w:t>18</w:t>
            </w:r>
            <w:bookmarkStart w:id="0" w:name="_GoBack"/>
            <w:bookmarkEnd w:id="0"/>
            <w:r>
              <w:rPr>
                <w:rFonts w:hint="eastAsia" w:ascii="黑体" w:hAnsi="黑体" w:eastAsia="黑体"/>
                <w:bCs/>
                <w:sz w:val="32"/>
              </w:rPr>
              <w:t xml:space="preserve"> 日</w:t>
            </w:r>
          </w:p>
        </w:tc>
      </w:tr>
    </w:tbl>
    <w:p>
      <w:pPr>
        <w:pStyle w:val="3"/>
        <w:spacing w:line="240" w:lineRule="auto"/>
        <w:ind w:left="794" w:right="458" w:rightChars="218" w:firstLine="0" w:firstLineChars="0"/>
        <w:jc w:val="center"/>
        <w:rPr>
          <w:rFonts w:ascii="宋体" w:hAnsi="宋体"/>
          <w:b/>
          <w:bCs/>
          <w:sz w:val="32"/>
          <w:szCs w:val="32"/>
        </w:rPr>
      </w:pPr>
    </w:p>
    <w:p>
      <w:pPr>
        <w:pStyle w:val="3"/>
        <w:spacing w:line="240" w:lineRule="auto"/>
        <w:ind w:left="794" w:right="458" w:rightChars="218" w:firstLine="0" w:firstLineChars="0"/>
        <w:jc w:val="center"/>
        <w:rPr>
          <w:rFonts w:ascii="宋体" w:hAnsi="宋体"/>
          <w:b/>
          <w:bCs/>
          <w:sz w:val="32"/>
          <w:szCs w:val="32"/>
        </w:rPr>
      </w:pPr>
    </w:p>
    <w:p>
      <w:pPr>
        <w:pStyle w:val="3"/>
        <w:spacing w:line="240" w:lineRule="auto"/>
        <w:ind w:left="794" w:right="458" w:rightChars="218" w:firstLine="0" w:firstLineChars="0"/>
        <w:jc w:val="center"/>
        <w:rPr>
          <w:rFonts w:ascii="宋体" w:hAnsi="宋体"/>
          <w:b/>
          <w:bCs/>
          <w:sz w:val="32"/>
          <w:szCs w:val="32"/>
        </w:rPr>
      </w:pPr>
    </w:p>
    <w:p>
      <w:pPr>
        <w:pStyle w:val="3"/>
        <w:spacing w:line="240" w:lineRule="auto"/>
        <w:ind w:left="794" w:right="458" w:rightChars="218" w:firstLine="0" w:firstLineChars="0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任务书填写要求</w:t>
      </w:r>
    </w:p>
    <w:p>
      <w:pPr>
        <w:pStyle w:val="3"/>
        <w:spacing w:line="240" w:lineRule="auto"/>
        <w:ind w:left="794" w:right="458" w:rightChars="218" w:firstLine="570" w:firstLineChars="0"/>
        <w:rPr>
          <w:rFonts w:ascii="宋体" w:hAnsi="宋体"/>
          <w:sz w:val="24"/>
        </w:rPr>
      </w:pPr>
    </w:p>
    <w:p>
      <w:pPr>
        <w:pStyle w:val="3"/>
        <w:spacing w:line="360" w:lineRule="auto"/>
        <w:ind w:left="0" w:firstLine="573"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．指导教师应在</w:t>
      </w:r>
      <w:r>
        <w:rPr>
          <w:rFonts w:hint="eastAsia" w:ascii="宋体" w:hAnsi="宋体"/>
          <w:sz w:val="24"/>
          <w:lang w:eastAsia="zh-CN"/>
        </w:rPr>
        <w:t>毕业设计（论文）</w:t>
      </w:r>
      <w:r>
        <w:rPr>
          <w:rFonts w:hint="eastAsia" w:ascii="宋体" w:hAnsi="宋体"/>
          <w:sz w:val="24"/>
        </w:rPr>
        <w:t>开始前一周内填好此任务书，并发给学生。</w:t>
      </w:r>
      <w:r>
        <w:rPr>
          <w:rFonts w:ascii="宋体" w:hAnsi="宋体"/>
          <w:sz w:val="24"/>
        </w:rPr>
        <w:t>任务书内填写的内容，</w:t>
      </w:r>
      <w:r>
        <w:rPr>
          <w:rFonts w:hint="eastAsia" w:ascii="宋体" w:hAnsi="宋体"/>
          <w:sz w:val="24"/>
        </w:rPr>
        <w:t>必须</w:t>
      </w:r>
      <w:r>
        <w:rPr>
          <w:rFonts w:ascii="宋体" w:hAnsi="宋体"/>
          <w:sz w:val="24"/>
        </w:rPr>
        <w:t>和学生</w:t>
      </w:r>
      <w:r>
        <w:rPr>
          <w:rFonts w:hint="eastAsia" w:ascii="宋体" w:hAnsi="宋体"/>
          <w:sz w:val="24"/>
          <w:lang w:eastAsia="zh-CN"/>
        </w:rPr>
        <w:t>毕业设计（论文）</w:t>
      </w:r>
      <w:r>
        <w:rPr>
          <w:rFonts w:ascii="宋体" w:hAnsi="宋体"/>
          <w:sz w:val="24"/>
        </w:rPr>
        <w:t>完成的情况相一致，若有变更，应经所在专业及学院主管领导审批后方可修改</w:t>
      </w:r>
      <w:r>
        <w:rPr>
          <w:rFonts w:hint="eastAsia" w:ascii="宋体" w:hAnsi="宋体"/>
          <w:sz w:val="24"/>
        </w:rPr>
        <w:t>。</w:t>
      </w:r>
    </w:p>
    <w:p>
      <w:pPr>
        <w:pStyle w:val="3"/>
        <w:spacing w:line="360" w:lineRule="auto"/>
        <w:ind w:left="0" w:firstLine="573"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．任务书内容要求正文用小四号宋体，</w:t>
      </w:r>
      <w:r>
        <w:rPr>
          <w:sz w:val="24"/>
        </w:rPr>
        <w:t>1.5</w:t>
      </w:r>
      <w:r>
        <w:rPr>
          <w:rFonts w:hint="eastAsia" w:ascii="宋体" w:hAnsi="宋体"/>
          <w:sz w:val="24"/>
        </w:rPr>
        <w:t>倍行距。</w:t>
      </w:r>
    </w:p>
    <w:p>
      <w:pPr>
        <w:pStyle w:val="3"/>
        <w:spacing w:line="360" w:lineRule="auto"/>
        <w:ind w:left="0" w:firstLine="573"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．任务书内有关“学院”、“专业”等名称的填写，应写中文全称，不能写数字代码。学生的“学号”要写全。</w:t>
      </w:r>
    </w:p>
    <w:p>
      <w:pPr>
        <w:pStyle w:val="3"/>
        <w:spacing w:line="360" w:lineRule="auto"/>
        <w:ind w:left="0" w:firstLine="573"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．任务书内“主要参考文献”的填写，应按照《</w:t>
      </w:r>
      <w:r>
        <w:rPr>
          <w:rFonts w:hint="eastAsia" w:ascii="宋体" w:hAnsi="宋体"/>
          <w:sz w:val="24"/>
          <w:lang w:eastAsia="zh-CN"/>
        </w:rPr>
        <w:t>运城职业技术大学</w:t>
      </w:r>
      <w:r>
        <w:rPr>
          <w:rFonts w:hint="eastAsia" w:ascii="宋体" w:hAnsi="宋体"/>
          <w:sz w:val="24"/>
        </w:rPr>
        <w:t>本科</w:t>
      </w:r>
      <w:r>
        <w:rPr>
          <w:rFonts w:hint="eastAsia" w:ascii="宋体" w:hAnsi="宋体"/>
          <w:sz w:val="24"/>
          <w:lang w:eastAsia="zh-CN"/>
        </w:rPr>
        <w:t>毕业设计（论文）</w:t>
      </w:r>
      <w:r>
        <w:rPr>
          <w:rFonts w:hint="eastAsia" w:ascii="宋体" w:hAnsi="宋体"/>
          <w:sz w:val="24"/>
        </w:rPr>
        <w:t>撰写规范》的要求书写。</w:t>
      </w:r>
    </w:p>
    <w:p>
      <w:pPr>
        <w:pStyle w:val="3"/>
        <w:spacing w:line="360" w:lineRule="auto"/>
        <w:ind w:left="0" w:firstLine="573"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5．有关年月日等日期的填写，应当按照国标</w:t>
      </w:r>
      <w:r>
        <w:rPr>
          <w:sz w:val="24"/>
        </w:rPr>
        <w:t>GBT 7408—2005</w:t>
      </w:r>
      <w:r>
        <w:rPr>
          <w:rFonts w:hint="eastAsia" w:ascii="宋体" w:hAnsi="宋体"/>
          <w:sz w:val="24"/>
        </w:rPr>
        <w:t>《数据元和交换格式、信息交换、日期和时间表示法》规定的要求，一律用阿拉伯数字书写。如“</w:t>
      </w:r>
      <w:r>
        <w:rPr>
          <w:sz w:val="24"/>
        </w:rPr>
        <w:t>2022</w:t>
      </w:r>
      <w:r>
        <w:rPr>
          <w:rFonts w:hint="eastAsia" w:ascii="宋体" w:hAnsi="宋体"/>
          <w:sz w:val="24"/>
        </w:rPr>
        <w:t>年</w:t>
      </w:r>
      <w:r>
        <w:rPr>
          <w:sz w:val="24"/>
        </w:rPr>
        <w:t>4</w:t>
      </w:r>
      <w:r>
        <w:rPr>
          <w:rFonts w:hint="eastAsia" w:ascii="宋体" w:hAnsi="宋体"/>
          <w:sz w:val="24"/>
        </w:rPr>
        <w:t>月2日”或“</w:t>
      </w:r>
      <w:r>
        <w:rPr>
          <w:sz w:val="24"/>
        </w:rPr>
        <w:t>2022-04-02</w:t>
      </w:r>
      <w:r>
        <w:rPr>
          <w:rFonts w:hint="eastAsia" w:ascii="宋体" w:hAnsi="宋体"/>
          <w:sz w:val="24"/>
        </w:rPr>
        <w:t>”。</w:t>
      </w:r>
    </w:p>
    <w:p>
      <w:pPr>
        <w:pStyle w:val="3"/>
        <w:spacing w:line="360" w:lineRule="auto"/>
        <w:ind w:left="0" w:firstLine="573"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6</w:t>
      </w:r>
      <w:r>
        <w:rPr>
          <w:rFonts w:hint="eastAsia" w:ascii="宋体" w:hAnsi="宋体"/>
          <w:sz w:val="24"/>
        </w:rPr>
        <w:t>．参考文献按照国标</w:t>
      </w:r>
      <w:r>
        <w:rPr>
          <w:sz w:val="24"/>
        </w:rPr>
        <w:t>GBT 7714—2015</w:t>
      </w:r>
      <w:r>
        <w:rPr>
          <w:rFonts w:hint="eastAsia" w:ascii="宋体" w:hAnsi="宋体"/>
          <w:sz w:val="24"/>
        </w:rPr>
        <w:t>《信息与文献参考文献著录规则》书写。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tbl>
      <w:tblPr>
        <w:tblStyle w:val="6"/>
        <w:tblW w:w="8738" w:type="dxa"/>
        <w:tblInd w:w="-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5"/>
        <w:gridCol w:w="778"/>
        <w:gridCol w:w="1056"/>
        <w:gridCol w:w="4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3313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毕业设计（论文）</w:t>
            </w: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5425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毕业设计</w:t>
            </w:r>
            <w:r>
              <w:rPr>
                <w:rFonts w:hint="eastAsia" w:ascii="宋体" w:hAnsi="宋体"/>
                <w:bCs/>
                <w:kern w:val="0"/>
                <w:sz w:val="28"/>
                <w:szCs w:val="28"/>
              </w:rPr>
              <w:sym w:font="Wingdings 2" w:char="0052"/>
            </w:r>
            <w:r>
              <w:rPr>
                <w:rFonts w:hint="eastAsia" w:ascii="宋体" w:hAnsi="宋体"/>
                <w:bCs/>
                <w:kern w:val="0"/>
                <w:sz w:val="28"/>
                <w:szCs w:val="28"/>
              </w:rPr>
              <w:t xml:space="preserve">     </w:t>
            </w:r>
            <w:r>
              <w:rPr>
                <w:rFonts w:ascii="宋体" w:hAnsi="宋体"/>
                <w:bCs/>
                <w:kern w:val="0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毕业论文</w:t>
            </w:r>
            <w:r>
              <w:rPr>
                <w:rFonts w:hint="eastAsia" w:ascii="宋体" w:hAnsi="宋体"/>
                <w:bCs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/>
                <w:bCs/>
                <w:kern w:val="0"/>
                <w:sz w:val="28"/>
                <w:szCs w:val="28"/>
              </w:rPr>
              <w:sym w:font="Wingdings 2" w:char="00A3"/>
            </w:r>
            <w:r>
              <w:rPr>
                <w:rFonts w:hint="eastAsia" w:ascii="宋体" w:hAnsi="宋体"/>
                <w:bCs/>
                <w:kern w:val="0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738" w:type="dxa"/>
            <w:gridSpan w:val="4"/>
            <w:tcBorders>
              <w:bottom w:val="dashed" w:color="auto" w:sz="4" w:space="0"/>
            </w:tcBorders>
            <w:vAlign w:val="center"/>
          </w:tcPr>
          <w:p>
            <w:pPr>
              <w:ind w:left="52"/>
              <w:rPr>
                <w:b/>
                <w:bCs/>
                <w:sz w:val="30"/>
                <w:szCs w:val="30"/>
              </w:rPr>
            </w:pPr>
            <w:r>
              <w:rPr>
                <w:rFonts w:ascii="宋体" w:hAnsi="宋体"/>
                <w:b/>
                <w:bCs/>
                <w:sz w:val="28"/>
              </w:rPr>
              <w:t>1.</w:t>
            </w:r>
            <w:r>
              <w:rPr>
                <w:rFonts w:hint="eastAsia" w:ascii="宋体" w:hAnsi="宋体"/>
                <w:b/>
                <w:bCs/>
                <w:sz w:val="28"/>
                <w:lang w:eastAsia="zh-CN"/>
              </w:rPr>
              <w:t>毕业设计（论文）</w:t>
            </w:r>
            <w:r>
              <w:rPr>
                <w:rFonts w:hint="eastAsia" w:ascii="宋体" w:hAnsi="宋体"/>
                <w:b/>
                <w:bCs/>
                <w:sz w:val="28"/>
              </w:rPr>
              <w:t>的研究背景：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2" w:hRule="atLeast"/>
        </w:trPr>
        <w:tc>
          <w:tcPr>
            <w:tcW w:w="8738" w:type="dxa"/>
            <w:gridSpan w:val="4"/>
            <w:tcBorders>
              <w:top w:val="dashed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left="52" w:firstLine="480" w:firstLineChars="2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我国建筑能耗占社会总能耗的 30% 以上，其中公共建筑单位面积能耗为住宅建筑的 2-3 倍，楼宇能源浪费问题突出。当前传统楼宇管理普遍存在 “长明灯”、空调过度运行、用电设备管控粗放等问题，人工巡检与定时控制模式响应滞后，难以满足《建筑节能与可再生能源利用通用规范》中精细化节能要求。</w:t>
            </w:r>
          </w:p>
          <w:p>
            <w:pPr>
              <w:spacing w:line="360" w:lineRule="auto"/>
              <w:ind w:left="52" w:firstLine="480" w:firstLineChars="2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现有智能楼宇系统多存在功能单一（仅监测或仅控制）、通信协议碎片化、AI 算法依赖云端导致响应延迟等短板。本项目以 STM32 为核心，融合边缘计算、物联网通信与智能控制技术，开发一套 “数据采集 - 边缘决策 - 联动控制 - 多端监管” 的完整系统，目标实现楼宇目标区域（室内 + 走廊）节能率≥15%，解决中小型楼宇能源管理痛点，同时契合物联网工程专业 “硬件 + 软件 + 平台” 的综合实践培养目标。</w:t>
            </w:r>
          </w:p>
          <w:p>
            <w:pPr>
              <w:spacing w:line="360" w:lineRule="auto"/>
              <w:ind w:left="52" w:firstLine="480" w:firstLineChars="200"/>
              <w:rPr>
                <w:rFonts w:ascii="宋体" w:hAnsi="宋体"/>
                <w:sz w:val="24"/>
              </w:rPr>
            </w:pPr>
          </w:p>
          <w:p>
            <w:pPr>
              <w:spacing w:line="360" w:lineRule="auto"/>
              <w:ind w:left="52" w:firstLine="480" w:firstLineChars="200"/>
              <w:rPr>
                <w:rFonts w:ascii="宋体" w:hAnsi="宋体"/>
                <w:sz w:val="24"/>
              </w:rPr>
            </w:pPr>
          </w:p>
          <w:p>
            <w:pPr>
              <w:spacing w:line="360" w:lineRule="auto"/>
              <w:ind w:left="52" w:firstLine="480" w:firstLineChars="200"/>
              <w:rPr>
                <w:rFonts w:ascii="宋体" w:hAnsi="宋体"/>
                <w:sz w:val="24"/>
              </w:rPr>
            </w:pPr>
          </w:p>
          <w:p>
            <w:pPr>
              <w:spacing w:line="360" w:lineRule="auto"/>
              <w:ind w:left="52" w:firstLine="480" w:firstLineChars="20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</w:trPr>
        <w:tc>
          <w:tcPr>
            <w:tcW w:w="8738" w:type="dxa"/>
            <w:gridSpan w:val="4"/>
            <w:tcBorders>
              <w:bottom w:val="dashed" w:color="auto" w:sz="4" w:space="0"/>
            </w:tcBorders>
          </w:tcPr>
          <w:p>
            <w:pPr>
              <w:ind w:left="52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/>
                <w:b/>
                <w:bCs/>
                <w:sz w:val="28"/>
              </w:rPr>
              <w:t>2.</w:t>
            </w:r>
            <w:r>
              <w:rPr>
                <w:rFonts w:hint="eastAsia" w:ascii="宋体" w:hAnsi="宋体"/>
                <w:b/>
                <w:bCs/>
                <w:sz w:val="28"/>
                <w:lang w:eastAsia="zh-CN"/>
              </w:rPr>
              <w:t>毕业设计（论文）</w:t>
            </w:r>
            <w:r>
              <w:rPr>
                <w:rFonts w:hint="eastAsia" w:ascii="宋体" w:hAnsi="宋体"/>
                <w:b/>
                <w:bCs/>
                <w:sz w:val="28"/>
              </w:rPr>
              <w:t>任务的内容和要求（包括原始数据、技术要求、工作要求）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</w:trPr>
        <w:tc>
          <w:tcPr>
            <w:tcW w:w="8738" w:type="dxa"/>
            <w:gridSpan w:val="4"/>
            <w:tcBorders>
              <w:top w:val="dashed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left="52"/>
              <w:rPr>
                <w:rFonts w:hint="default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一、系统架构设计</w:t>
            </w:r>
          </w:p>
          <w:p>
            <w:pPr>
              <w:spacing w:line="360" w:lineRule="auto"/>
              <w:ind w:left="52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lang w:val="en-US" w:eastAsia="zh-CN"/>
              </w:rPr>
              <w:t>系统架构设计采用 “感知层-边缘控制层-网络层-平台层-应用层”五层物联网架构，明确各层硬件选型与软件技术栈：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52"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default" w:ascii="宋体" w:hAnsi="宋体"/>
                <w:sz w:val="24"/>
              </w:rPr>
              <w:t>感知层：集成 HLW8032 电能计量模块、HC-SR501 人体红外传感器、光敏电阻、DHT11 温湿度传感器及继电器执行单元；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52" w:leftChars="0"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default" w:ascii="宋体" w:hAnsi="宋体"/>
                <w:sz w:val="24"/>
              </w:rPr>
              <w:t>边缘控制层：以 STM32F103RCT6 为核心，移植 FreeRTOS 操作系统与 NanoEdge AI 轻量化模型，实现边缘智能决策；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52" w:leftChars="0"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default" w:ascii="宋体" w:hAnsi="宋体"/>
                <w:sz w:val="24"/>
              </w:rPr>
              <w:t>网络层：基于 Modbus-RTU 协议实现本地设备通信，MQTT 协议实现边缘端与 OneNet 云平台数据透传；</w:t>
            </w:r>
          </w:p>
          <w:p>
            <w:pPr>
              <w:spacing w:line="360" w:lineRule="auto"/>
              <w:ind w:left="52"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4.</w:t>
            </w:r>
            <w:r>
              <w:rPr>
                <w:rFonts w:hint="default" w:ascii="宋体" w:hAnsi="宋体"/>
                <w:sz w:val="24"/>
              </w:rPr>
              <w:t>平台层：依托中国移动 OneNet 云平台，搭建数据存储、远程运维与告警推送功能；</w:t>
            </w:r>
          </w:p>
          <w:p>
            <w:pPr>
              <w:spacing w:line="360" w:lineRule="auto"/>
              <w:ind w:left="52"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5.</w:t>
            </w:r>
            <w:r>
              <w:rPr>
                <w:rFonts w:hint="default" w:ascii="宋体" w:hAnsi="宋体"/>
                <w:sz w:val="24"/>
              </w:rPr>
              <w:t>应用层：开发 LVGL 驱动的本地 LCD 监控界面、PC 端 Web 数据可视化看板及手机端远程控制功能。</w:t>
            </w:r>
          </w:p>
          <w:p>
            <w:pPr>
              <w:spacing w:line="360" w:lineRule="auto"/>
              <w:ind w:left="52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二、</w:t>
            </w:r>
            <w:r>
              <w:rPr>
                <w:rFonts w:hint="default" w:ascii="宋体" w:hAnsi="宋体"/>
                <w:b/>
                <w:bCs/>
                <w:sz w:val="24"/>
                <w:lang w:val="en-US" w:eastAsia="zh-CN"/>
              </w:rPr>
              <w:t>核心算法开发</w:t>
            </w:r>
          </w:p>
          <w:p>
            <w:pPr>
              <w:spacing w:line="360" w:lineRule="auto"/>
              <w:ind w:left="52"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1. </w:t>
            </w:r>
            <w:r>
              <w:rPr>
                <w:rFonts w:hint="default" w:ascii="宋体" w:hAnsi="宋体"/>
                <w:sz w:val="24"/>
              </w:rPr>
              <w:t>基于 NanoEdge AI Studio 训练环境 - 能耗关联模型，输入特征包含人员活跃度（人体红外数据）、光照强度、时段系数，输出设备智能开断指令；</w:t>
            </w:r>
          </w:p>
          <w:p>
            <w:pPr>
              <w:spacing w:line="360" w:lineRule="auto"/>
              <w:ind w:left="52"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2. </w:t>
            </w:r>
            <w:r>
              <w:rPr>
                <w:rFonts w:hint="default" w:ascii="宋体" w:hAnsi="宋体"/>
                <w:sz w:val="24"/>
              </w:rPr>
              <w:t>实现三大节能控制策略：分时管理（光照自适应调节照明）、人走断电（5 分钟无人延迟控制）、自适应阈值优化（基于 7 天历史数据动态调整决策参数）；</w:t>
            </w:r>
          </w:p>
          <w:p>
            <w:pPr>
              <w:spacing w:line="360" w:lineRule="auto"/>
              <w:ind w:left="52"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3. </w:t>
            </w:r>
            <w:r>
              <w:rPr>
                <w:rFonts w:hint="default" w:ascii="宋体" w:hAnsi="宋体"/>
                <w:sz w:val="24"/>
              </w:rPr>
              <w:t>开发Modbus-RTU通信超时重传与CRC16校验算法，设计设备心跳检测与故障自动标记逻辑，保障数据传输与系统运行稳定性。</w:t>
            </w:r>
          </w:p>
          <w:p>
            <w:pPr>
              <w:spacing w:line="360" w:lineRule="auto"/>
              <w:ind w:left="52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三、</w:t>
            </w:r>
            <w:r>
              <w:rPr>
                <w:rFonts w:hint="default" w:ascii="宋体" w:hAnsi="宋体"/>
                <w:b/>
                <w:bCs/>
                <w:sz w:val="24"/>
                <w:lang w:val="en-US" w:eastAsia="zh-CN"/>
              </w:rPr>
              <w:t>软硬件开发实现</w:t>
            </w:r>
          </w:p>
          <w:p>
            <w:pPr>
              <w:spacing w:line="360" w:lineRule="auto"/>
              <w:ind w:left="52"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1. </w:t>
            </w:r>
            <w:r>
              <w:rPr>
                <w:rFonts w:hint="default" w:ascii="宋体" w:hAnsi="宋体"/>
                <w:sz w:val="24"/>
              </w:rPr>
              <w:t>硬件开发：设计 STM32 核心控制板、HLW8032 计量模块校准电路、继电器光耦隔离驱动电路，完成传感器组与执行单元的硬件集成；</w:t>
            </w:r>
          </w:p>
          <w:p>
            <w:pPr>
              <w:spacing w:line="360" w:lineRule="auto"/>
              <w:ind w:left="52"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2. </w:t>
            </w:r>
            <w:r>
              <w:rPr>
                <w:rFonts w:hint="default" w:ascii="宋体" w:hAnsi="宋体"/>
                <w:sz w:val="24"/>
              </w:rPr>
              <w:t>软件开发：编写 STM32 嵌入式程序（含传感器数据采集、边缘决策、继电器控制、LVGL 界面驱动），开发 OneNet 云平台对接程序，实现 PC 端 Web 看板（实时功率、历史能耗曲线、报表生成）与手机端控制功能；</w:t>
            </w:r>
          </w:p>
          <w:p>
            <w:pPr>
              <w:spacing w:line="360" w:lineRule="auto"/>
              <w:ind w:left="52"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3. </w:t>
            </w:r>
            <w:r>
              <w:rPr>
                <w:rFonts w:hint="default" w:ascii="宋体" w:hAnsi="宋体"/>
                <w:sz w:val="24"/>
              </w:rPr>
              <w:t>系统集成：完成“感知-决策-控制-监管”全链路功能整合，实现本地 LCD、PC 端、手机端数据同步与控制协同。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738" w:type="dxa"/>
            <w:gridSpan w:val="4"/>
            <w:tcBorders>
              <w:bottom w:val="dashed" w:color="auto" w:sz="4" w:space="0"/>
            </w:tcBorders>
            <w:vAlign w:val="center"/>
          </w:tcPr>
          <w:p>
            <w:pPr>
              <w:ind w:left="52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hint="eastAsia" w:ascii="宋体" w:hAnsi="宋体"/>
                <w:b/>
                <w:bCs/>
                <w:sz w:val="28"/>
              </w:rPr>
              <w:t>3</w:t>
            </w:r>
            <w:r>
              <w:rPr>
                <w:rFonts w:ascii="宋体" w:hAnsi="宋体"/>
                <w:b/>
                <w:bCs/>
                <w:sz w:val="28"/>
              </w:rPr>
              <w:t>.</w:t>
            </w:r>
            <w:r>
              <w:rPr>
                <w:rFonts w:hint="eastAsia" w:ascii="宋体" w:hAnsi="宋体"/>
                <w:b/>
                <w:bCs/>
                <w:sz w:val="28"/>
                <w:lang w:eastAsia="zh-CN"/>
              </w:rPr>
              <w:t>毕业设计（论文）</w:t>
            </w:r>
            <w:r>
              <w:rPr>
                <w:rFonts w:hint="eastAsia" w:ascii="宋体" w:hAnsi="宋体"/>
                <w:b/>
                <w:bCs/>
                <w:sz w:val="28"/>
              </w:rPr>
              <w:t>成果的要求（包括</w:t>
            </w:r>
            <w:r>
              <w:rPr>
                <w:rFonts w:hint="eastAsia"/>
                <w:b/>
                <w:bCs/>
                <w:sz w:val="28"/>
              </w:rPr>
              <w:t>图表、实物等硬件要求</w:t>
            </w:r>
            <w:r>
              <w:rPr>
                <w:rFonts w:hint="eastAsia" w:ascii="宋体" w:hAnsi="宋体"/>
                <w:b/>
                <w:bCs/>
                <w:sz w:val="2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</w:trPr>
        <w:tc>
          <w:tcPr>
            <w:tcW w:w="8738" w:type="dxa"/>
            <w:gridSpan w:val="4"/>
            <w:tcBorders>
              <w:top w:val="dashed" w:color="auto" w:sz="4" w:space="0"/>
              <w:bottom w:val="single" w:color="auto" w:sz="4" w:space="0"/>
            </w:tcBorders>
          </w:tcPr>
          <w:p>
            <w:pPr>
              <w:numPr>
                <w:ilvl w:val="0"/>
                <w:numId w:val="2"/>
              </w:numPr>
              <w:spacing w:line="360" w:lineRule="auto"/>
              <w:ind w:left="52" w:firstLine="512" w:firstLineChars="200"/>
              <w:rPr>
                <w:rFonts w:ascii="宋体" w:hAnsi="宋体" w:cs="宋体"/>
                <w:color w:val="333333"/>
                <w:spacing w:val="8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spacing w:val="8"/>
                <w:kern w:val="0"/>
                <w:sz w:val="24"/>
              </w:rPr>
              <w:t>实物系统：一套完整的楼宇能耗检测与节能控制硬件系统，包括STM32核心控制板、传感器模块、执行器模块及电源模块。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52" w:leftChars="0" w:firstLine="512" w:firstLineChars="200"/>
              <w:rPr>
                <w:rFonts w:ascii="宋体" w:hAnsi="宋体" w:cs="宋体"/>
                <w:color w:val="333333"/>
                <w:spacing w:val="8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spacing w:val="8"/>
                <w:kern w:val="0"/>
                <w:sz w:val="24"/>
              </w:rPr>
              <w:t>软件源码：</w:t>
            </w:r>
            <w:r>
              <w:rPr>
                <w:rFonts w:hint="eastAsia" w:ascii="宋体" w:hAnsi="宋体" w:cs="宋体"/>
                <w:color w:val="333333"/>
                <w:spacing w:val="8"/>
                <w:kern w:val="0"/>
                <w:sz w:val="24"/>
                <w:lang w:val="en-US" w:eastAsia="zh-CN"/>
              </w:rPr>
              <w:t>硬件工程</w:t>
            </w:r>
            <w:r>
              <w:rPr>
                <w:rFonts w:hint="eastAsia" w:ascii="宋体" w:hAnsi="宋体" w:cs="宋体"/>
                <w:color w:val="333333"/>
                <w:spacing w:val="8"/>
                <w:kern w:val="0"/>
                <w:sz w:val="24"/>
              </w:rPr>
              <w:t>程序、上位机监控系统及</w:t>
            </w:r>
            <w:r>
              <w:rPr>
                <w:rFonts w:hint="eastAsia" w:ascii="宋体" w:hAnsi="宋体" w:cs="宋体"/>
                <w:color w:val="333333"/>
                <w:spacing w:val="8"/>
                <w:kern w:val="0"/>
                <w:sz w:val="24"/>
                <w:lang w:val="en-US" w:eastAsia="zh-CN"/>
              </w:rPr>
              <w:t>用于训练的数据集</w:t>
            </w:r>
            <w:r>
              <w:rPr>
                <w:rFonts w:hint="eastAsia" w:ascii="宋体" w:hAnsi="宋体" w:cs="宋体"/>
                <w:color w:val="333333"/>
                <w:spacing w:val="8"/>
                <w:kern w:val="0"/>
                <w:sz w:val="24"/>
              </w:rPr>
              <w:t>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52" w:leftChars="0" w:firstLine="512" w:firstLineChars="200"/>
              <w:rPr>
                <w:rFonts w:ascii="宋体" w:hAnsi="宋体" w:cs="宋体"/>
                <w:color w:val="333333"/>
                <w:spacing w:val="8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spacing w:val="8"/>
                <w:kern w:val="0"/>
                <w:sz w:val="24"/>
              </w:rPr>
              <w:t>设计文档：系统设计说明书、硬件原理图、软件流程图及使用手册。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52" w:leftChars="0" w:firstLine="512" w:firstLineChars="200"/>
              <w:rPr>
                <w:rFonts w:ascii="宋体" w:hAnsi="宋体" w:cs="宋体"/>
                <w:color w:val="333333"/>
                <w:spacing w:val="8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spacing w:val="8"/>
                <w:kern w:val="0"/>
                <w:sz w:val="24"/>
              </w:rPr>
              <w:t>量化指标：数据采集精度±1%，控制响应时间≤1s，系统功耗≤5W，支持至少8路能耗监测与4路控制输出。</w:t>
            </w:r>
          </w:p>
          <w:p>
            <w:pPr>
              <w:spacing w:line="360" w:lineRule="auto"/>
              <w:rPr>
                <w:rFonts w:ascii="宋体" w:hAnsi="宋体" w:cs="宋体"/>
                <w:color w:val="333333"/>
                <w:spacing w:val="8"/>
                <w:kern w:val="0"/>
                <w:sz w:val="24"/>
              </w:rPr>
            </w:pPr>
          </w:p>
          <w:p>
            <w:pPr>
              <w:spacing w:line="360" w:lineRule="auto"/>
              <w:ind w:left="52"/>
              <w:rPr>
                <w:rFonts w:ascii="宋体" w:hAnsi="宋体" w:cs="宋体"/>
                <w:color w:val="333333"/>
                <w:spacing w:val="8"/>
                <w:kern w:val="0"/>
                <w:sz w:val="24"/>
              </w:rPr>
            </w:pPr>
          </w:p>
          <w:p>
            <w:pPr>
              <w:ind w:left="52"/>
              <w:rPr>
                <w:rFonts w:ascii="宋体" w:hAnsi="宋体" w:cs="宋体"/>
                <w:color w:val="333333"/>
                <w:spacing w:val="8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738" w:type="dxa"/>
            <w:gridSpan w:val="4"/>
            <w:tcBorders>
              <w:bottom w:val="dashed" w:color="auto" w:sz="4" w:space="0"/>
            </w:tcBorders>
            <w:vAlign w:val="center"/>
          </w:tcPr>
          <w:p>
            <w:pPr>
              <w:ind w:left="52"/>
              <w:rPr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bCs/>
                <w:sz w:val="28"/>
              </w:rPr>
              <w:t>4</w:t>
            </w:r>
            <w:r>
              <w:rPr>
                <w:rFonts w:ascii="宋体" w:hAnsi="宋体"/>
                <w:b/>
                <w:bCs/>
                <w:sz w:val="28"/>
              </w:rPr>
              <w:t>.</w:t>
            </w:r>
            <w:r>
              <w:rPr>
                <w:rFonts w:hint="eastAsia" w:ascii="宋体" w:hAnsi="宋体"/>
                <w:b/>
                <w:bCs/>
                <w:sz w:val="28"/>
              </w:rPr>
              <w:t>主要参考文献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</w:trPr>
        <w:tc>
          <w:tcPr>
            <w:tcW w:w="8738" w:type="dxa"/>
            <w:gridSpan w:val="4"/>
            <w:tcBorders>
              <w:top w:val="dashed" w:color="auto" w:sz="4" w:space="0"/>
              <w:bottom w:val="single" w:color="auto" w:sz="4" w:space="0"/>
            </w:tcBorders>
          </w:tcPr>
          <w:p>
            <w:pPr>
              <w:bidi w:val="0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[1]胡林坡,郑复宽.基于物联网技术的智能楼宇节能管理策略研究[J].工程建设与设计,2025,(17):171-173.DOI:10.13616/j.cnki.gcjsysj.2025.09.050.</w:t>
            </w:r>
          </w:p>
          <w:p>
            <w:pPr>
              <w:bidi w:val="0"/>
              <w:ind w:firstLine="480" w:firstLine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[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]孙田雨,马倩,黄杰,等.基于物联网技术的楼宇节能控制系统设计[J].价值工程,2015,34(15):61-64.DOI:10.14018/j.cnki.cn13-1085/n.2015.15.023.</w:t>
            </w:r>
          </w:p>
          <w:p>
            <w:pPr>
              <w:bidi w:val="0"/>
              <w:ind w:firstLine="480" w:firstLine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[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]王大珅,贾敏瑞.HLW8032计量芯片的双路电能测量与控制[J].单片机与嵌入式系统应用,2021,21(05):71-73+86.DOI:CNKI:SUN:DPJY.0.2021-05-025.</w:t>
            </w:r>
          </w:p>
          <w:p>
            <w:pPr>
              <w:bidi w:val="0"/>
              <w:ind w:firstLine="480" w:firstLine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[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]刘琳,董航飞.基于WebAccess平台的楼宇实验设备监控系统设计[J].电工电气,2011,(01):24-27.DOI:CNKI:SUN:JSDQ.0.2011-01-009.</w:t>
            </w:r>
          </w:p>
          <w:p>
            <w:pPr>
              <w:bidi w:val="0"/>
              <w:ind w:firstLine="480" w:firstLine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[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]魏杰,尹力,曹晋豪,等.基于FreeRTOS优化的嵌入式实时操作系统设计[J/OL].软件导刊,1-8[2025-10-16].https://doi.org/10.11907/rjdk.242054.</w:t>
            </w:r>
          </w:p>
          <w:p>
            <w:pPr>
              <w:bidi w:val="0"/>
              <w:ind w:firstLine="480" w:firstLine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[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]刘志强,江世明.小区智慧照明节能控制系统设计[J].传感器世界,2025,31(01):28-35.DOI:10.16204/j.sw.issn.1006-883X.2025.01.005.</w:t>
            </w:r>
          </w:p>
          <w:p>
            <w:pPr>
              <w:bidi w:val="0"/>
              <w:ind w:firstLine="480" w:firstLine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[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7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]张鹏.智能楼宇能效管理分析系统的设计与实现[D].上海交通大学,2016.DOI:10.27307/d.cnki.gsjtu.2016.000493.</w:t>
            </w:r>
          </w:p>
          <w:p>
            <w:pPr>
              <w:bidi w:val="0"/>
              <w:ind w:firstLine="480" w:firstLine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[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]汪康.基于NB-IoT的智能楼宇环境监控系统设计[D].南京邮电大学,2019.DOI:10.27251/d.cnki.gnjdc.2019.000341.</w:t>
            </w:r>
          </w:p>
          <w:p>
            <w:pPr>
              <w:bidi w:val="0"/>
              <w:ind w:firstLine="480" w:firstLine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[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9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]宋尚瑞.基于ARM处理器和CAN总线的智能楼宇控制系统的设计与仿真[D].西南科技大学,2018.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[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10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]蔡佳树,陈平平.一种基于OneNET云平台的消防安全监测系统[J].物联网技术,2025,15(03):14-17.DOI:10.16667/j.issn.2095-1302.2025.03.004.</w:t>
            </w:r>
          </w:p>
          <w:p>
            <w:pPr>
              <w:bidi w:val="0"/>
              <w:ind w:firstLine="480" w:firstLine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[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11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]Hongmei Z ,Ying Z ,Fukang Q , et al.Design of intelligent window system based on OneNET cloud platform[C]//Guangzhou Huali College (China),2022:</w:t>
            </w:r>
          </w:p>
          <w:p>
            <w:pPr>
              <w:spacing w:line="360" w:lineRule="auto"/>
              <w:ind w:left="51"/>
              <w:rPr>
                <w:rFonts w:ascii="宋体" w:hAnsi="宋体" w:cs="宋体"/>
                <w:color w:val="333333"/>
                <w:spacing w:val="8"/>
                <w:kern w:val="0"/>
                <w:sz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[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12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]Zuo Y ,Zhang J .Energy-Efficient Optimization Design for the Multi-Color LED Based Visible Light Communication Systems under IlluminationConstraints[J].Applied Sciences,2018,9(1):DOI:10.3390/app9010001.</w:t>
            </w:r>
          </w:p>
          <w:p>
            <w:pPr>
              <w:spacing w:line="360" w:lineRule="auto"/>
              <w:ind w:left="51"/>
              <w:rPr>
                <w:rFonts w:ascii="宋体" w:hAnsi="宋体" w:cs="宋体"/>
                <w:color w:val="333333"/>
                <w:spacing w:val="8"/>
                <w:kern w:val="0"/>
                <w:sz w:val="24"/>
              </w:rPr>
            </w:pPr>
          </w:p>
          <w:p>
            <w:pPr>
              <w:spacing w:line="360" w:lineRule="auto"/>
              <w:ind w:left="51"/>
              <w:rPr>
                <w:rFonts w:ascii="宋体" w:hAnsi="宋体" w:cs="宋体"/>
                <w:color w:val="333333"/>
                <w:spacing w:val="8"/>
                <w:kern w:val="0"/>
                <w:sz w:val="24"/>
              </w:rPr>
            </w:pPr>
          </w:p>
          <w:p>
            <w:pPr>
              <w:spacing w:line="360" w:lineRule="auto"/>
              <w:ind w:left="51"/>
              <w:rPr>
                <w:rFonts w:ascii="宋体" w:hAnsi="宋体" w:cs="宋体"/>
                <w:color w:val="333333"/>
                <w:spacing w:val="8"/>
                <w:kern w:val="0"/>
                <w:sz w:val="24"/>
              </w:rPr>
            </w:pPr>
          </w:p>
          <w:p>
            <w:pPr>
              <w:spacing w:line="360" w:lineRule="auto"/>
              <w:ind w:left="51"/>
              <w:rPr>
                <w:rFonts w:ascii="宋体" w:hAnsi="宋体" w:cs="宋体"/>
                <w:color w:val="333333"/>
                <w:spacing w:val="8"/>
                <w:kern w:val="0"/>
                <w:sz w:val="24"/>
              </w:rPr>
            </w:pPr>
          </w:p>
          <w:p>
            <w:pPr>
              <w:spacing w:line="360" w:lineRule="auto"/>
              <w:ind w:left="51"/>
              <w:rPr>
                <w:rFonts w:ascii="宋体" w:hAnsi="宋体" w:cs="宋体"/>
                <w:color w:val="333333"/>
                <w:spacing w:val="8"/>
                <w:kern w:val="0"/>
                <w:sz w:val="24"/>
              </w:rPr>
            </w:pPr>
          </w:p>
          <w:p>
            <w:pPr>
              <w:spacing w:line="360" w:lineRule="auto"/>
              <w:ind w:left="51"/>
              <w:rPr>
                <w:rFonts w:ascii="宋体" w:hAnsi="宋体" w:cs="宋体"/>
                <w:color w:val="333333"/>
                <w:spacing w:val="8"/>
                <w:kern w:val="0"/>
                <w:sz w:val="24"/>
              </w:rPr>
            </w:pPr>
          </w:p>
          <w:p>
            <w:pPr>
              <w:spacing w:line="360" w:lineRule="auto"/>
              <w:ind w:left="51"/>
              <w:rPr>
                <w:rFonts w:ascii="宋体" w:hAnsi="宋体" w:cs="宋体"/>
                <w:color w:val="333333"/>
                <w:spacing w:val="8"/>
                <w:kern w:val="0"/>
                <w:sz w:val="24"/>
              </w:rPr>
            </w:pPr>
          </w:p>
          <w:p>
            <w:pPr>
              <w:spacing w:line="360" w:lineRule="auto"/>
              <w:rPr>
                <w:rFonts w:ascii="宋体" w:hAnsi="宋体" w:cs="宋体"/>
                <w:color w:val="333333"/>
                <w:spacing w:val="8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8738" w:type="dxa"/>
            <w:gridSpan w:val="4"/>
            <w:tcBorders>
              <w:top w:val="single" w:color="auto" w:sz="4" w:space="0"/>
              <w:bottom w:val="dashed" w:color="auto" w:sz="4" w:space="0"/>
            </w:tcBorders>
          </w:tcPr>
          <w:p>
            <w:pPr>
              <w:ind w:left="52"/>
              <w:rPr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bCs/>
                <w:sz w:val="28"/>
              </w:rPr>
              <w:t>5</w:t>
            </w:r>
            <w:r>
              <w:rPr>
                <w:rFonts w:ascii="宋体" w:hAnsi="宋体"/>
                <w:b/>
                <w:bCs/>
                <w:sz w:val="28"/>
              </w:rPr>
              <w:t>.</w:t>
            </w:r>
            <w:r>
              <w:rPr>
                <w:rFonts w:hint="eastAsia" w:ascii="宋体" w:hAnsi="宋体"/>
                <w:b/>
                <w:bCs/>
                <w:sz w:val="28"/>
              </w:rPr>
              <w:t>毕业设计(论文</w:t>
            </w:r>
            <w:r>
              <w:rPr>
                <w:rFonts w:ascii="宋体" w:hAnsi="宋体"/>
                <w:b/>
                <w:bCs/>
                <w:sz w:val="28"/>
              </w:rPr>
              <w:t>)</w:t>
            </w:r>
            <w:r>
              <w:rPr>
                <w:rFonts w:hint="eastAsia" w:ascii="宋体" w:hAnsi="宋体"/>
                <w:b/>
                <w:bCs/>
                <w:sz w:val="28"/>
              </w:rPr>
              <w:t>进度计划(以周为单位</w:t>
            </w:r>
            <w:r>
              <w:rPr>
                <w:rFonts w:ascii="宋体" w:hAnsi="宋体"/>
                <w:b/>
                <w:bCs/>
                <w:sz w:val="2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535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dashed" w:color="auto" w:sz="4" w:space="0"/>
            </w:tcBorders>
            <w:vAlign w:val="center"/>
          </w:tcPr>
          <w:p>
            <w:pPr>
              <w:ind w:left="52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起止日期</w:t>
            </w:r>
          </w:p>
        </w:tc>
        <w:tc>
          <w:tcPr>
            <w:tcW w:w="6203" w:type="dxa"/>
            <w:gridSpan w:val="3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single" w:color="auto" w:sz="4" w:space="0"/>
            </w:tcBorders>
            <w:vAlign w:val="center"/>
          </w:tcPr>
          <w:p>
            <w:pPr>
              <w:ind w:left="52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535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dashed" w:color="auto" w:sz="4" w:space="0"/>
            </w:tcBorders>
            <w:vAlign w:val="center"/>
          </w:tcPr>
          <w:p>
            <w:pPr>
              <w:ind w:left="52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2025</w:t>
            </w:r>
            <w:r>
              <w:rPr>
                <w:rFonts w:hint="eastAsia" w:ascii="宋体" w:hAnsi="宋体"/>
                <w:bCs/>
                <w:sz w:val="24"/>
              </w:rPr>
              <w:t>年</w:t>
            </w:r>
          </w:p>
        </w:tc>
        <w:tc>
          <w:tcPr>
            <w:tcW w:w="6203" w:type="dxa"/>
            <w:gridSpan w:val="3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single" w:color="auto" w:sz="4" w:space="0"/>
            </w:tcBorders>
            <w:vAlign w:val="center"/>
          </w:tcPr>
          <w:p>
            <w:pPr>
              <w:ind w:left="52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535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dashed" w:color="auto" w:sz="4" w:space="0"/>
            </w:tcBorders>
            <w:vAlign w:val="center"/>
          </w:tcPr>
          <w:p>
            <w:pPr>
              <w:ind w:left="52"/>
              <w:jc w:val="center"/>
              <w:rPr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10</w:t>
            </w:r>
            <w:r>
              <w:rPr>
                <w:rFonts w:hint="eastAsia" w:ascii="宋体" w:hAnsi="宋体"/>
                <w:bCs/>
                <w:sz w:val="24"/>
              </w:rPr>
              <w:t>月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09</w:t>
            </w:r>
            <w:r>
              <w:rPr>
                <w:rFonts w:hint="eastAsia" w:ascii="宋体" w:hAnsi="宋体"/>
                <w:bCs/>
                <w:sz w:val="24"/>
              </w:rPr>
              <w:t>日</w:t>
            </w:r>
            <w:r>
              <w:rPr>
                <w:rFonts w:ascii="宋体" w:hAnsi="宋体"/>
                <w:bCs/>
                <w:sz w:val="24"/>
              </w:rPr>
              <w:t>—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10</w:t>
            </w:r>
            <w:r>
              <w:rPr>
                <w:rFonts w:hint="eastAsia" w:ascii="宋体" w:hAnsi="宋体"/>
                <w:bCs/>
                <w:sz w:val="24"/>
              </w:rPr>
              <w:t>月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25</w:t>
            </w:r>
            <w:r>
              <w:rPr>
                <w:rFonts w:hint="eastAsia" w:ascii="宋体" w:hAnsi="宋体"/>
                <w:bCs/>
                <w:sz w:val="24"/>
              </w:rPr>
              <w:t xml:space="preserve"> 日</w:t>
            </w:r>
          </w:p>
        </w:tc>
        <w:tc>
          <w:tcPr>
            <w:tcW w:w="6203" w:type="dxa"/>
            <w:gridSpan w:val="3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single" w:color="auto" w:sz="4" w:space="0"/>
            </w:tcBorders>
            <w:vAlign w:val="center"/>
          </w:tcPr>
          <w:p>
            <w:pPr>
              <w:ind w:left="52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完成文献查阅，确定STM32、HLW8032等硬件选型及 FreeRTOS、LVGL 等软件技术栈，撰写开题报告与任务书，准备并完成开题答辩。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535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dashed" w:color="auto" w:sz="4" w:space="0"/>
            </w:tcBorders>
            <w:vAlign w:val="center"/>
          </w:tcPr>
          <w:p>
            <w:pPr>
              <w:ind w:left="52"/>
              <w:jc w:val="center"/>
              <w:rPr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10</w:t>
            </w:r>
            <w:r>
              <w:rPr>
                <w:rFonts w:hint="eastAsia" w:ascii="宋体" w:hAnsi="宋体"/>
                <w:bCs/>
                <w:sz w:val="24"/>
              </w:rPr>
              <w:t>月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26</w:t>
            </w:r>
            <w:r>
              <w:rPr>
                <w:rFonts w:hint="eastAsia" w:ascii="宋体" w:hAnsi="宋体"/>
                <w:bCs/>
                <w:sz w:val="24"/>
              </w:rPr>
              <w:t>日—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11</w:t>
            </w:r>
            <w:r>
              <w:rPr>
                <w:rFonts w:hint="eastAsia" w:ascii="宋体" w:hAnsi="宋体"/>
                <w:bCs/>
                <w:sz w:val="24"/>
              </w:rPr>
              <w:t>月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16</w:t>
            </w:r>
            <w:r>
              <w:rPr>
                <w:rFonts w:hint="eastAsia" w:ascii="宋体" w:hAnsi="宋体"/>
                <w:bCs/>
                <w:sz w:val="24"/>
              </w:rPr>
              <w:t xml:space="preserve"> 日</w:t>
            </w:r>
          </w:p>
        </w:tc>
        <w:tc>
          <w:tcPr>
            <w:tcW w:w="6203" w:type="dxa"/>
            <w:gridSpan w:val="3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single" w:color="auto" w:sz="4" w:space="0"/>
            </w:tcBorders>
            <w:vAlign w:val="center"/>
          </w:tcPr>
          <w:p>
            <w:pPr>
              <w:ind w:left="52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修改完善开题报告与任务书；绘制硬件原理图，移植 FreeRTOS 操作系统。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535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dashed" w:color="auto" w:sz="4" w:space="0"/>
            </w:tcBorders>
            <w:vAlign w:val="center"/>
          </w:tcPr>
          <w:p>
            <w:pPr>
              <w:ind w:left="52"/>
              <w:jc w:val="center"/>
              <w:rPr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11</w:t>
            </w:r>
            <w:r>
              <w:rPr>
                <w:rFonts w:hint="eastAsia" w:ascii="宋体" w:hAnsi="宋体"/>
                <w:bCs/>
                <w:sz w:val="24"/>
              </w:rPr>
              <w:t>月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17</w:t>
            </w:r>
            <w:r>
              <w:rPr>
                <w:rFonts w:hint="eastAsia" w:ascii="宋体" w:hAnsi="宋体"/>
                <w:bCs/>
                <w:sz w:val="24"/>
              </w:rPr>
              <w:t>日—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12</w:t>
            </w:r>
            <w:r>
              <w:rPr>
                <w:rFonts w:hint="eastAsia" w:ascii="宋体" w:hAnsi="宋体"/>
                <w:bCs/>
                <w:sz w:val="24"/>
              </w:rPr>
              <w:t>月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07</w:t>
            </w:r>
            <w:r>
              <w:rPr>
                <w:rFonts w:hint="eastAsia" w:ascii="宋体" w:hAnsi="宋体"/>
                <w:bCs/>
                <w:sz w:val="24"/>
              </w:rPr>
              <w:t xml:space="preserve"> 日</w:t>
            </w:r>
          </w:p>
        </w:tc>
        <w:tc>
          <w:tcPr>
            <w:tcW w:w="6203" w:type="dxa"/>
            <w:gridSpan w:val="3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single" w:color="auto" w:sz="4" w:space="0"/>
            </w:tcBorders>
            <w:vAlign w:val="center"/>
          </w:tcPr>
          <w:p>
            <w:pPr>
              <w:ind w:left="52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完成</w:t>
            </w:r>
            <w:r>
              <w:rPr>
                <w:rFonts w:ascii="宋体" w:hAnsi="宋体"/>
                <w:sz w:val="24"/>
              </w:rPr>
              <w:t>硬件原型机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的设计</w:t>
            </w:r>
            <w:r>
              <w:rPr>
                <w:rFonts w:ascii="宋体" w:hAnsi="宋体"/>
                <w:sz w:val="24"/>
              </w:rPr>
              <w:t>，完成数据采集功能测试；基于 NanoEdge AI Studio训练边缘决策模型，编写模型部署代码。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535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dashed" w:color="auto" w:sz="4" w:space="0"/>
            </w:tcBorders>
            <w:vAlign w:val="center"/>
          </w:tcPr>
          <w:p>
            <w:pPr>
              <w:ind w:left="52"/>
              <w:jc w:val="center"/>
              <w:rPr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12</w:t>
            </w:r>
            <w:r>
              <w:rPr>
                <w:rFonts w:hint="eastAsia" w:ascii="宋体" w:hAnsi="宋体"/>
                <w:bCs/>
                <w:sz w:val="24"/>
              </w:rPr>
              <w:t>月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08</w:t>
            </w:r>
            <w:r>
              <w:rPr>
                <w:rFonts w:hint="eastAsia" w:ascii="宋体" w:hAnsi="宋体"/>
                <w:bCs/>
                <w:sz w:val="24"/>
              </w:rPr>
              <w:t xml:space="preserve"> 日—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12</w:t>
            </w:r>
            <w:r>
              <w:rPr>
                <w:rFonts w:hint="eastAsia" w:ascii="宋体" w:hAnsi="宋体"/>
                <w:bCs/>
                <w:sz w:val="24"/>
              </w:rPr>
              <w:t>月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28</w:t>
            </w:r>
            <w:r>
              <w:rPr>
                <w:rFonts w:hint="eastAsia" w:ascii="宋体" w:hAnsi="宋体"/>
                <w:bCs/>
                <w:sz w:val="24"/>
              </w:rPr>
              <w:t xml:space="preserve"> 日</w:t>
            </w:r>
          </w:p>
        </w:tc>
        <w:tc>
          <w:tcPr>
            <w:tcW w:w="6203" w:type="dxa"/>
            <w:gridSpan w:val="3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single" w:color="auto" w:sz="4" w:space="0"/>
            </w:tcBorders>
            <w:vAlign w:val="center"/>
          </w:tcPr>
          <w:p>
            <w:pPr>
              <w:ind w:left="52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开发 Modbus-RTU协议及 MQTT 协议代码；移植LVGL框架，设计LCD本地监控界面。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535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dashed" w:color="auto" w:sz="4" w:space="0"/>
            </w:tcBorders>
            <w:vAlign w:val="center"/>
          </w:tcPr>
          <w:p>
            <w:pPr>
              <w:ind w:left="52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2026</w:t>
            </w:r>
            <w:r>
              <w:rPr>
                <w:rFonts w:hint="eastAsia" w:ascii="宋体" w:hAnsi="宋体"/>
                <w:bCs/>
                <w:sz w:val="24"/>
              </w:rPr>
              <w:t>年</w:t>
            </w:r>
          </w:p>
        </w:tc>
        <w:tc>
          <w:tcPr>
            <w:tcW w:w="6203" w:type="dxa"/>
            <w:gridSpan w:val="3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single" w:color="auto" w:sz="4" w:space="0"/>
            </w:tcBorders>
            <w:vAlign w:val="center"/>
          </w:tcPr>
          <w:p>
            <w:pPr>
              <w:ind w:left="52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535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dashed" w:color="auto" w:sz="4" w:space="0"/>
            </w:tcBorders>
            <w:vAlign w:val="center"/>
          </w:tcPr>
          <w:p>
            <w:pPr>
              <w:ind w:left="52"/>
              <w:jc w:val="center"/>
              <w:rPr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01</w:t>
            </w:r>
            <w:r>
              <w:rPr>
                <w:rFonts w:hint="eastAsia" w:ascii="宋体" w:hAnsi="宋体"/>
                <w:bCs/>
                <w:sz w:val="24"/>
              </w:rPr>
              <w:t>月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09</w:t>
            </w:r>
            <w:r>
              <w:rPr>
                <w:rFonts w:hint="eastAsia" w:ascii="宋体" w:hAnsi="宋体"/>
                <w:bCs/>
                <w:sz w:val="24"/>
              </w:rPr>
              <w:t>日—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01</w:t>
            </w:r>
            <w:r>
              <w:rPr>
                <w:rFonts w:hint="eastAsia" w:ascii="宋体" w:hAnsi="宋体"/>
                <w:bCs/>
                <w:sz w:val="24"/>
              </w:rPr>
              <w:t>月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15</w:t>
            </w:r>
            <w:r>
              <w:rPr>
                <w:rFonts w:hint="eastAsia" w:ascii="宋体" w:hAnsi="宋体"/>
                <w:bCs/>
                <w:sz w:val="24"/>
              </w:rPr>
              <w:t xml:space="preserve"> 日</w:t>
            </w:r>
          </w:p>
        </w:tc>
        <w:tc>
          <w:tcPr>
            <w:tcW w:w="6203" w:type="dxa"/>
            <w:gridSpan w:val="3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single" w:color="auto" w:sz="4" w:space="0"/>
            </w:tcBorders>
            <w:vAlign w:val="center"/>
          </w:tcPr>
          <w:p>
            <w:pPr>
              <w:ind w:left="52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完成中期检查，提交硬件测试报告、软件模块代码，汇报系统开发进展；优化传感器数据采集精度与通信稳定性，解决前期开发问题。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535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dashed" w:color="auto" w:sz="4" w:space="0"/>
            </w:tcBorders>
            <w:vAlign w:val="center"/>
          </w:tcPr>
          <w:p>
            <w:pPr>
              <w:ind w:left="52"/>
              <w:jc w:val="center"/>
              <w:rPr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02</w:t>
            </w:r>
            <w:r>
              <w:rPr>
                <w:rFonts w:hint="eastAsia" w:ascii="宋体" w:hAnsi="宋体"/>
                <w:bCs/>
                <w:sz w:val="24"/>
              </w:rPr>
              <w:t>月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24</w:t>
            </w:r>
            <w:r>
              <w:rPr>
                <w:rFonts w:hint="eastAsia" w:ascii="宋体" w:hAnsi="宋体"/>
                <w:bCs/>
                <w:sz w:val="24"/>
              </w:rPr>
              <w:t xml:space="preserve"> 日—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03</w:t>
            </w:r>
            <w:r>
              <w:rPr>
                <w:rFonts w:hint="eastAsia" w:ascii="宋体" w:hAnsi="宋体"/>
                <w:bCs/>
                <w:sz w:val="24"/>
              </w:rPr>
              <w:t>月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23</w:t>
            </w:r>
            <w:r>
              <w:rPr>
                <w:rFonts w:hint="eastAsia" w:ascii="宋体" w:hAnsi="宋体"/>
                <w:bCs/>
                <w:sz w:val="24"/>
              </w:rPr>
              <w:t xml:space="preserve"> 日</w:t>
            </w:r>
          </w:p>
        </w:tc>
        <w:tc>
          <w:tcPr>
            <w:tcW w:w="6203" w:type="dxa"/>
            <w:gridSpan w:val="3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single" w:color="auto" w:sz="4" w:space="0"/>
            </w:tcBorders>
            <w:vAlign w:val="center"/>
          </w:tcPr>
          <w:p>
            <w:pPr>
              <w:ind w:left="52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开发 PC端Web看板；开发手机端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应用</w:t>
            </w:r>
            <w:r>
              <w:rPr>
                <w:rFonts w:ascii="宋体" w:hAnsi="宋体"/>
                <w:sz w:val="24"/>
              </w:rPr>
              <w:t>，实现远程设备控制与故障告警接收；完成“感知-决策-控制-监管”全链路集成。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535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dashed" w:color="auto" w:sz="4" w:space="0"/>
            </w:tcBorders>
            <w:vAlign w:val="center"/>
          </w:tcPr>
          <w:p>
            <w:pPr>
              <w:ind w:left="52"/>
              <w:jc w:val="center"/>
              <w:rPr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03</w:t>
            </w:r>
            <w:r>
              <w:rPr>
                <w:rFonts w:hint="eastAsia" w:ascii="宋体" w:hAnsi="宋体"/>
                <w:bCs/>
                <w:sz w:val="24"/>
              </w:rPr>
              <w:t>月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24</w:t>
            </w:r>
            <w:r>
              <w:rPr>
                <w:rFonts w:hint="eastAsia" w:ascii="宋体" w:hAnsi="宋体"/>
                <w:bCs/>
                <w:sz w:val="24"/>
              </w:rPr>
              <w:t xml:space="preserve"> 日—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04</w:t>
            </w:r>
            <w:r>
              <w:rPr>
                <w:rFonts w:hint="eastAsia" w:ascii="宋体" w:hAnsi="宋体"/>
                <w:bCs/>
                <w:sz w:val="24"/>
              </w:rPr>
              <w:t>月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20</w:t>
            </w:r>
            <w:r>
              <w:rPr>
                <w:rFonts w:hint="eastAsia" w:ascii="宋体" w:hAnsi="宋体"/>
                <w:bCs/>
                <w:sz w:val="24"/>
              </w:rPr>
              <w:t xml:space="preserve"> 日</w:t>
            </w:r>
          </w:p>
        </w:tc>
        <w:tc>
          <w:tcPr>
            <w:tcW w:w="6203" w:type="dxa"/>
            <w:gridSpan w:val="3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single" w:color="auto" w:sz="4" w:space="0"/>
            </w:tcBorders>
            <w:vAlign w:val="center"/>
          </w:tcPr>
          <w:p>
            <w:pPr>
              <w:ind w:left="52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开展系统测试：7×24 小时稳定性测试、电能计量精度校验；部署系统至目标楼宇，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并进行</w:t>
            </w:r>
            <w:r>
              <w:rPr>
                <w:rFonts w:ascii="宋体" w:hAnsi="宋体"/>
                <w:sz w:val="24"/>
              </w:rPr>
              <w:t>A/B对比实验，采集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并分析</w:t>
            </w:r>
            <w:r>
              <w:rPr>
                <w:rFonts w:ascii="宋体" w:hAnsi="宋体"/>
                <w:sz w:val="24"/>
              </w:rPr>
              <w:t>能耗数据。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535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dashed" w:color="auto" w:sz="4" w:space="0"/>
            </w:tcBorders>
            <w:vAlign w:val="center"/>
          </w:tcPr>
          <w:p>
            <w:pPr>
              <w:ind w:left="52"/>
              <w:jc w:val="center"/>
              <w:rPr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04</w:t>
            </w:r>
            <w:r>
              <w:rPr>
                <w:rFonts w:hint="eastAsia" w:ascii="宋体" w:hAnsi="宋体"/>
                <w:bCs/>
                <w:sz w:val="24"/>
              </w:rPr>
              <w:t>月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21</w:t>
            </w:r>
            <w:r>
              <w:rPr>
                <w:rFonts w:hint="eastAsia" w:ascii="宋体" w:hAnsi="宋体"/>
                <w:bCs/>
                <w:sz w:val="24"/>
              </w:rPr>
              <w:t xml:space="preserve"> 日—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05</w:t>
            </w:r>
            <w:r>
              <w:rPr>
                <w:rFonts w:hint="eastAsia" w:ascii="宋体" w:hAnsi="宋体"/>
                <w:bCs/>
                <w:sz w:val="24"/>
              </w:rPr>
              <w:t>月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08</w:t>
            </w:r>
            <w:r>
              <w:rPr>
                <w:rFonts w:hint="eastAsia" w:ascii="宋体" w:hAnsi="宋体"/>
                <w:bCs/>
                <w:sz w:val="24"/>
              </w:rPr>
              <w:t xml:space="preserve"> 日</w:t>
            </w:r>
          </w:p>
        </w:tc>
        <w:tc>
          <w:tcPr>
            <w:tcW w:w="6203" w:type="dxa"/>
            <w:gridSpan w:val="3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single" w:color="auto" w:sz="4" w:space="0"/>
            </w:tcBorders>
            <w:vAlign w:val="center"/>
          </w:tcPr>
          <w:p>
            <w:pPr>
              <w:ind w:left="52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制作答辩PPT；根据指导教师意见修改论文与系统功能，进行答辩模拟演练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535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dashed" w:color="auto" w:sz="4" w:space="0"/>
            </w:tcBorders>
            <w:vAlign w:val="center"/>
          </w:tcPr>
          <w:p>
            <w:pPr>
              <w:ind w:left="52"/>
              <w:jc w:val="center"/>
              <w:rPr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05</w:t>
            </w:r>
            <w:r>
              <w:rPr>
                <w:rFonts w:hint="eastAsia" w:ascii="宋体" w:hAnsi="宋体"/>
                <w:bCs/>
                <w:sz w:val="24"/>
              </w:rPr>
              <w:t>月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08</w:t>
            </w:r>
            <w:r>
              <w:rPr>
                <w:rFonts w:hint="eastAsia" w:ascii="宋体" w:hAnsi="宋体"/>
                <w:bCs/>
                <w:sz w:val="24"/>
              </w:rPr>
              <w:t xml:space="preserve"> 日—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05</w:t>
            </w:r>
            <w:r>
              <w:rPr>
                <w:rFonts w:hint="eastAsia" w:ascii="宋体" w:hAnsi="宋体"/>
                <w:bCs/>
                <w:sz w:val="24"/>
              </w:rPr>
              <w:t>月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31</w:t>
            </w:r>
            <w:r>
              <w:rPr>
                <w:rFonts w:hint="eastAsia" w:ascii="宋体" w:hAnsi="宋体"/>
                <w:bCs/>
                <w:sz w:val="24"/>
              </w:rPr>
              <w:t>日</w:t>
            </w:r>
          </w:p>
        </w:tc>
        <w:tc>
          <w:tcPr>
            <w:tcW w:w="6203" w:type="dxa"/>
            <w:gridSpan w:val="3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single" w:color="auto" w:sz="4" w:space="0"/>
            </w:tcBorders>
            <w:vAlign w:val="center"/>
          </w:tcPr>
          <w:p>
            <w:pPr>
              <w:ind w:left="52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答辩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535" w:type="dxa"/>
            <w:tcBorders>
              <w:top w:val="dashed" w:color="auto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vAlign w:val="center"/>
          </w:tcPr>
          <w:p>
            <w:pPr>
              <w:ind w:left="52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6203" w:type="dxa"/>
            <w:gridSpan w:val="3"/>
            <w:tcBorders>
              <w:top w:val="dashed" w:color="auto" w:sz="4" w:space="0"/>
              <w:left w:val="dashed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2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</w:trPr>
        <w:tc>
          <w:tcPr>
            <w:tcW w:w="4369" w:type="dxa"/>
            <w:gridSpan w:val="3"/>
            <w:tcBorders>
              <w:top w:val="single" w:color="auto" w:sz="4" w:space="0"/>
            </w:tcBorders>
          </w:tcPr>
          <w:p>
            <w:pPr>
              <w:ind w:left="52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所在专业审核意见：</w:t>
            </w:r>
          </w:p>
          <w:p>
            <w:pPr>
              <w:ind w:left="52"/>
              <w:rPr>
                <w:sz w:val="28"/>
                <w:szCs w:val="28"/>
              </w:rPr>
            </w:pPr>
          </w:p>
          <w:p>
            <w:pPr>
              <w:ind w:left="52"/>
              <w:rPr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360" w:lineRule="auto"/>
              <w:ind w:right="600"/>
              <w:jc w:val="center"/>
              <w:rPr>
                <w:rFonts w:ascii="宋体" w:hAnsi="宋体"/>
                <w:bCs/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</w:rPr>
              <w:t>专业负责人签名：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宋体" w:hAnsi="宋体"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/>
                <w:bCs/>
                <w:sz w:val="28"/>
                <w:szCs w:val="28"/>
                <w:u w:val="single"/>
              </w:rPr>
              <w:t xml:space="preserve">   </w:t>
            </w:r>
          </w:p>
          <w:p>
            <w:pPr>
              <w:spacing w:line="360" w:lineRule="auto"/>
              <w:ind w:left="52"/>
              <w:jc w:val="right"/>
              <w:rPr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 xml:space="preserve">年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月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4369" w:type="dxa"/>
            <w:tcBorders>
              <w:top w:val="single" w:color="auto" w:sz="4" w:space="0"/>
            </w:tcBorders>
          </w:tcPr>
          <w:p>
            <w:pPr>
              <w:ind w:left="52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学院意见：</w:t>
            </w:r>
          </w:p>
          <w:p>
            <w:pPr>
              <w:ind w:left="52"/>
              <w:rPr>
                <w:sz w:val="28"/>
                <w:szCs w:val="28"/>
              </w:rPr>
            </w:pPr>
          </w:p>
          <w:p>
            <w:pPr>
              <w:ind w:left="52"/>
              <w:rPr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360" w:lineRule="auto"/>
              <w:ind w:right="600"/>
              <w:jc w:val="center"/>
              <w:rPr>
                <w:rFonts w:ascii="宋体" w:hAnsi="宋体"/>
                <w:bCs/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</w:rPr>
              <w:t>教学院长签名：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宋体" w:hAnsi="宋体"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/>
                <w:bCs/>
                <w:sz w:val="28"/>
                <w:szCs w:val="28"/>
                <w:u w:val="single"/>
              </w:rPr>
              <w:t xml:space="preserve">   </w:t>
            </w:r>
          </w:p>
          <w:p>
            <w:pPr>
              <w:spacing w:line="360" w:lineRule="auto"/>
              <w:ind w:left="52"/>
              <w:jc w:val="right"/>
              <w:rPr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 xml:space="preserve">年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月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4AEAD2"/>
    <w:multiLevelType w:val="singleLevel"/>
    <w:tmpl w:val="DD4AEAD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17702A"/>
    <w:multiLevelType w:val="singleLevel"/>
    <w:tmpl w:val="5817702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02564"/>
    <w:rsid w:val="09E35280"/>
    <w:rsid w:val="0A7762AB"/>
    <w:rsid w:val="0EE115B5"/>
    <w:rsid w:val="0FA760AD"/>
    <w:rsid w:val="16930B88"/>
    <w:rsid w:val="1C2B37D9"/>
    <w:rsid w:val="1EA94838"/>
    <w:rsid w:val="21DC516F"/>
    <w:rsid w:val="28860285"/>
    <w:rsid w:val="28CE580F"/>
    <w:rsid w:val="2983218F"/>
    <w:rsid w:val="2A245BA7"/>
    <w:rsid w:val="2D0253B0"/>
    <w:rsid w:val="368521FC"/>
    <w:rsid w:val="3B177138"/>
    <w:rsid w:val="3B177BFB"/>
    <w:rsid w:val="41D85D0C"/>
    <w:rsid w:val="41EB1735"/>
    <w:rsid w:val="42A2679B"/>
    <w:rsid w:val="48311185"/>
    <w:rsid w:val="485A3CD8"/>
    <w:rsid w:val="4B016F60"/>
    <w:rsid w:val="4B390F93"/>
    <w:rsid w:val="4BA9778B"/>
    <w:rsid w:val="4BE745F3"/>
    <w:rsid w:val="4E88605C"/>
    <w:rsid w:val="501F1C03"/>
    <w:rsid w:val="50F76FF9"/>
    <w:rsid w:val="559B5FE5"/>
    <w:rsid w:val="58BC2196"/>
    <w:rsid w:val="5A704076"/>
    <w:rsid w:val="5BFE578E"/>
    <w:rsid w:val="5EEA0E75"/>
    <w:rsid w:val="68426EBC"/>
    <w:rsid w:val="68834037"/>
    <w:rsid w:val="69E27234"/>
    <w:rsid w:val="6EDA1E19"/>
    <w:rsid w:val="704D5286"/>
    <w:rsid w:val="71266D1F"/>
    <w:rsid w:val="71EB0C33"/>
    <w:rsid w:val="72C213AA"/>
    <w:rsid w:val="74222542"/>
    <w:rsid w:val="75DB54A7"/>
    <w:rsid w:val="7C87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semiHidden/>
    <w:unhideWhenUsed/>
    <w:qFormat/>
    <w:uiPriority w:val="0"/>
    <w:pPr>
      <w:spacing w:line="360" w:lineRule="exact"/>
      <w:ind w:left="538" w:hanging="538" w:hangingChars="192"/>
    </w:pPr>
    <w:rPr>
      <w:sz w:val="28"/>
    </w:rPr>
  </w:style>
  <w:style w:type="character" w:styleId="5">
    <w:name w:val="Strong"/>
    <w:basedOn w:val="4"/>
    <w:qFormat/>
    <w:uiPriority w:val="0"/>
    <w:rPr>
      <w:b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2025-09-23T01:08:00Z</dcterms:created>
  <dc:creator>86153</dc:creator>
  <cp:lastModifiedBy>123BIUE</cp:lastModifiedBy>
  <dcterms:modified xsi:type="dcterms:W3CDTF">2025-10-22T06:44:23Z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  <property fmtid="{D5CDD505-2E9C-101B-9397-08002B2CF9AE}" pid="3" name="KSOTemplateDocerSaveRecord">
    <vt:lpwstr>eyJoZGlkIjoiZjFmZWIzNDg2MmIzZjExOTIzMmViNTBmYTMwYTk0ZWYiLCJ1c2VySWQiOiIyMzQxODUwOTAifQ==</vt:lpwstr>
  </property>
  <property fmtid="{D5CDD505-2E9C-101B-9397-08002B2CF9AE}" pid="4" name="ICV">
    <vt:lpwstr>389F6D65E53F44A38964E815D1D3D7E2_12</vt:lpwstr>
  </property>
</Properties>
</file>