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3F47" w:rsidRDefault="007701F7" w:rsidP="00822604">
      <w:pPr>
        <w:pStyle w:val="Title"/>
      </w:pPr>
      <w:r>
        <w:t>OO Analysis and Design Lab Week 2</w:t>
      </w:r>
    </w:p>
    <w:p w:rsidR="00822604" w:rsidRDefault="00822604" w:rsidP="00822604">
      <w:pPr>
        <w:pStyle w:val="Heading1"/>
      </w:pPr>
      <w:r>
        <w:t xml:space="preserve">Purpose of </w:t>
      </w:r>
      <w:proofErr w:type="gramStart"/>
      <w:r>
        <w:t>Lab</w:t>
      </w:r>
      <w:r w:rsidR="007701F7">
        <w:t xml:space="preserve">  :</w:t>
      </w:r>
      <w:proofErr w:type="gramEnd"/>
      <w:r w:rsidR="007701F7">
        <w:t xml:space="preserve"> To understand event Analysis and System Sequence Diagrams</w:t>
      </w:r>
    </w:p>
    <w:p w:rsidR="00822604" w:rsidRDefault="00822604" w:rsidP="00822604">
      <w:pPr>
        <w:pStyle w:val="Heading1"/>
      </w:pPr>
      <w:r>
        <w:t xml:space="preserve">Instructions: </w:t>
      </w:r>
    </w:p>
    <w:p w:rsidR="00477D76" w:rsidRDefault="002410B8" w:rsidP="00477D76">
      <w:r>
        <w:t xml:space="preserve">Q1 Please </w:t>
      </w:r>
      <w:proofErr w:type="gramStart"/>
      <w:r>
        <w:t>refer</w:t>
      </w:r>
      <w:proofErr w:type="gramEnd"/>
      <w:r>
        <w:t xml:space="preserve"> </w:t>
      </w:r>
      <w:r w:rsidR="00477D76">
        <w:t>to the Public University Registration System Problem Statement below and answer the given questions</w:t>
      </w:r>
    </w:p>
    <w:p w:rsidR="00477D76" w:rsidRDefault="00477D76" w:rsidP="00477D76"/>
    <w:p w:rsidR="00477D76" w:rsidRDefault="00477D76" w:rsidP="00477D76">
      <w:pPr>
        <w:pStyle w:val="Heading3"/>
        <w:rPr>
          <w:sz w:val="28"/>
        </w:rPr>
      </w:pPr>
      <w:smartTag w:uri="urn:schemas-microsoft-com:office:smarttags" w:element="place">
        <w:smartTag w:uri="urn:schemas-microsoft-com:office:smarttags" w:element="PlaceName">
          <w:r>
            <w:rPr>
              <w:sz w:val="28"/>
            </w:rPr>
            <w:t>PUBLIC</w:t>
          </w:r>
        </w:smartTag>
        <w:r>
          <w:rPr>
            <w:sz w:val="28"/>
          </w:rPr>
          <w:t xml:space="preserve"> </w:t>
        </w:r>
        <w:smartTag w:uri="urn:schemas-microsoft-com:office:smarttags" w:element="PlaceType">
          <w:r>
            <w:rPr>
              <w:sz w:val="28"/>
            </w:rPr>
            <w:t>UNIVERSITY</w:t>
          </w:r>
        </w:smartTag>
      </w:smartTag>
      <w:r>
        <w:rPr>
          <w:sz w:val="28"/>
        </w:rPr>
        <w:t xml:space="preserve"> REGISTRATION SYSTEM CASE – ANALYSIS</w:t>
      </w:r>
    </w:p>
    <w:p w:rsidR="00477D76" w:rsidRDefault="00477D76" w:rsidP="00477D76"/>
    <w:p w:rsidR="00477D76" w:rsidRDefault="00477D76" w:rsidP="00477D76">
      <w:r>
        <w:t>The Schedule of classes for each term is</w:t>
      </w:r>
      <w:r w:rsidR="00C275A6">
        <w:t xml:space="preserve"> produced in advance of the pre</w:t>
      </w:r>
      <w:r>
        <w:t>registration data according to a timetable prepared by the Records office. By a date contained in the</w:t>
      </w:r>
      <w:r w:rsidR="00C275A6">
        <w:t xml:space="preserve"> timetable</w:t>
      </w:r>
      <w:r>
        <w:t>, each department in the University must submit a list of classes scheduled for the term in question. These lists are combined to form a printed class schedule. The schedule is distributed free</w:t>
      </w:r>
      <w:r w:rsidR="00C275A6">
        <w:t xml:space="preserve"> to each department office and </w:t>
      </w:r>
      <w:r>
        <w:t>to each professor; students must buy theirs at the bookstore.</w:t>
      </w:r>
    </w:p>
    <w:p w:rsidR="00477D76" w:rsidRDefault="00C275A6" w:rsidP="00477D76">
      <w:r>
        <w:t xml:space="preserve">  During the pre</w:t>
      </w:r>
      <w:r w:rsidR="00477D76">
        <w:t xml:space="preserve">registration period, </w:t>
      </w:r>
      <w:r w:rsidR="00477D76" w:rsidRPr="007445F0">
        <w:rPr>
          <w:highlight w:val="yellow"/>
        </w:rPr>
        <w:t xml:space="preserve">students request the </w:t>
      </w:r>
      <w:r w:rsidRPr="007445F0">
        <w:rPr>
          <w:highlight w:val="yellow"/>
        </w:rPr>
        <w:t>classes they would like to take</w:t>
      </w:r>
      <w:r w:rsidR="00477D76" w:rsidRPr="007445F0">
        <w:rPr>
          <w:highlight w:val="yellow"/>
        </w:rPr>
        <w:t>, using a touch tone telephone</w:t>
      </w:r>
      <w:r w:rsidR="00477D76">
        <w:t>. Ea</w:t>
      </w:r>
      <w:r>
        <w:t xml:space="preserve">ch class request contains </w:t>
      </w:r>
      <w:r w:rsidR="00477D76">
        <w:t xml:space="preserve">the student’s identifier and the identifier of the class for which the student wishes to register. If that class is not available, the student may </w:t>
      </w:r>
      <w:r>
        <w:t>enrol</w:t>
      </w:r>
      <w:r w:rsidR="00477D76">
        <w:t xml:space="preserve"> in a different section of the same course or another class. After a student has registered for as many classe</w:t>
      </w:r>
      <w:r>
        <w:t xml:space="preserve">s as possible (up to a maximum </w:t>
      </w:r>
      <w:r w:rsidR="00477D76">
        <w:t>number of units permitted</w:t>
      </w:r>
      <w:r w:rsidR="00477D76" w:rsidRPr="003635DC">
        <w:rPr>
          <w:highlight w:val="yellow"/>
        </w:rPr>
        <w:t>), a class list is printed for that student.</w:t>
      </w:r>
      <w:r w:rsidR="00477D76">
        <w:t xml:space="preserve"> It shows the classes in which the student has enrolled.</w:t>
      </w:r>
    </w:p>
    <w:p w:rsidR="00477D76" w:rsidRDefault="00477D76" w:rsidP="00477D76">
      <w:r>
        <w:t>A class roster</w:t>
      </w:r>
      <w:r w:rsidRPr="003635DC">
        <w:rPr>
          <w:highlight w:val="yellow"/>
        </w:rPr>
        <w:t>, containing a list of the student’s names and ide</w:t>
      </w:r>
      <w:r w:rsidR="00C275A6" w:rsidRPr="003635DC">
        <w:rPr>
          <w:highlight w:val="yellow"/>
        </w:rPr>
        <w:t>ntifiers</w:t>
      </w:r>
      <w:r w:rsidRPr="003635DC">
        <w:rPr>
          <w:highlight w:val="yellow"/>
        </w:rPr>
        <w:t>, is printed for the professor</w:t>
      </w:r>
      <w:r w:rsidR="00C275A6" w:rsidRPr="003635DC">
        <w:rPr>
          <w:highlight w:val="yellow"/>
        </w:rPr>
        <w:t xml:space="preserve"> teaching each class</w:t>
      </w:r>
      <w:r w:rsidR="00C275A6">
        <w:t xml:space="preserve">. The list </w:t>
      </w:r>
      <w:r>
        <w:t>is ordered alphabetically by the student’s last name.</w:t>
      </w:r>
    </w:p>
    <w:p w:rsidR="00477D76" w:rsidRPr="001C35D3" w:rsidRDefault="00477D76" w:rsidP="00477D76">
      <w:r>
        <w:rPr>
          <w:noProof/>
          <w:lang w:eastAsia="en-IE"/>
        </w:rPr>
        <w:lastRenderedPageBreak/>
        <w:drawing>
          <wp:inline distT="0" distB="0" distL="0" distR="0" wp14:anchorId="106549CF" wp14:editId="18CD4D1D">
            <wp:extent cx="4991100" cy="3590925"/>
            <wp:effectExtent l="0" t="0" r="0" b="9525"/>
            <wp:docPr id="1" name="Picture 1" descr="fig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4-2"/>
                    <pic:cNvPicPr>
                      <a:picLocks noChangeAspect="1" noChangeArrowheads="1"/>
                    </pic:cNvPicPr>
                  </pic:nvPicPr>
                  <pic:blipFill>
                    <a:blip r:embed="rId9" cstate="print">
                      <a:lum contrast="-12000"/>
                      <a:extLst>
                        <a:ext uri="{28A0092B-C50C-407E-A947-70E740481C1C}">
                          <a14:useLocalDpi xmlns:a14="http://schemas.microsoft.com/office/drawing/2010/main" val="0"/>
                        </a:ext>
                      </a:extLst>
                    </a:blip>
                    <a:srcRect/>
                    <a:stretch>
                      <a:fillRect/>
                    </a:stretch>
                  </pic:blipFill>
                  <pic:spPr bwMode="auto">
                    <a:xfrm>
                      <a:off x="0" y="0"/>
                      <a:ext cx="4991100" cy="3590925"/>
                    </a:xfrm>
                    <a:prstGeom prst="rect">
                      <a:avLst/>
                    </a:prstGeom>
                    <a:noFill/>
                    <a:ln>
                      <a:noFill/>
                    </a:ln>
                  </pic:spPr>
                </pic:pic>
              </a:graphicData>
            </a:graphic>
          </wp:inline>
        </w:drawing>
      </w:r>
    </w:p>
    <w:p w:rsidR="00477D76" w:rsidRDefault="00477D76" w:rsidP="00477D76"/>
    <w:p w:rsidR="00477D76" w:rsidRDefault="00477D76" w:rsidP="00477D76">
      <w:r>
        <w:t>Additional cycles of system development often extend the scope of the system by identifying additional events to which users wish the system to respond. This exercise expands the scope of the student registration system.</w:t>
      </w:r>
    </w:p>
    <w:p w:rsidR="00477D76" w:rsidRDefault="00477D76" w:rsidP="00477D76">
      <w:r>
        <w:t xml:space="preserve">The records office still maintains student’s grades and transcripts manually. </w:t>
      </w:r>
      <w:r w:rsidRPr="003635DC">
        <w:rPr>
          <w:highlight w:val="yellow"/>
        </w:rPr>
        <w:t>The registrar wishes to extend the current automated system to be able to record student’s grades at the end of each term and produce grade reports for both students and instructors.</w:t>
      </w:r>
    </w:p>
    <w:p w:rsidR="00477D76" w:rsidRDefault="00477D76" w:rsidP="00477D76">
      <w:r>
        <w:t xml:space="preserve">In your conversation with the Registrar, you have learned that within one week after the examination period instructors submit a grade sheet containing the grades students have earned in each class. </w:t>
      </w:r>
      <w:r w:rsidRPr="003635DC">
        <w:rPr>
          <w:highlight w:val="yellow"/>
        </w:rPr>
        <w:t>The Re</w:t>
      </w:r>
      <w:r w:rsidR="00C275A6" w:rsidRPr="003635DC">
        <w:rPr>
          <w:highlight w:val="yellow"/>
        </w:rPr>
        <w:t xml:space="preserve">cords office keeps a permanent </w:t>
      </w:r>
      <w:r w:rsidRPr="003635DC">
        <w:rPr>
          <w:highlight w:val="yellow"/>
        </w:rPr>
        <w:t xml:space="preserve">record of the grades and produces a student grade </w:t>
      </w:r>
      <w:proofErr w:type="gramStart"/>
      <w:r w:rsidRPr="003635DC">
        <w:rPr>
          <w:highlight w:val="yellow"/>
        </w:rPr>
        <w:t>report ,</w:t>
      </w:r>
      <w:proofErr w:type="gramEnd"/>
      <w:r w:rsidRPr="003635DC">
        <w:rPr>
          <w:highlight w:val="yellow"/>
        </w:rPr>
        <w:t xml:space="preserve"> which is emailed to each student</w:t>
      </w:r>
      <w:r>
        <w:t xml:space="preserve"> , and </w:t>
      </w:r>
      <w:bookmarkStart w:id="0" w:name="_GoBack"/>
      <w:r w:rsidRPr="003635DC">
        <w:rPr>
          <w:highlight w:val="yellow"/>
        </w:rPr>
        <w:t>an instructor’s grade report</w:t>
      </w:r>
      <w:bookmarkEnd w:id="0"/>
      <w:r>
        <w:t>, which is distributed to each faculty member.</w:t>
      </w:r>
    </w:p>
    <w:p w:rsidR="00477D76" w:rsidRDefault="00477D76" w:rsidP="00477D76"/>
    <w:p w:rsidR="00477D76" w:rsidRPr="00101BBA" w:rsidRDefault="00C275A6" w:rsidP="00477D76">
      <w:pPr>
        <w:numPr>
          <w:ilvl w:val="0"/>
          <w:numId w:val="8"/>
        </w:numPr>
        <w:spacing w:after="0" w:line="240" w:lineRule="auto"/>
        <w:rPr>
          <w:i/>
        </w:rPr>
      </w:pPr>
      <w:r>
        <w:rPr>
          <w:i/>
        </w:rPr>
        <w:t xml:space="preserve">Identify the additional </w:t>
      </w:r>
      <w:r w:rsidR="00477D76" w:rsidRPr="00101BBA">
        <w:rPr>
          <w:i/>
        </w:rPr>
        <w:t>events to which the automated system must now respond.</w:t>
      </w:r>
    </w:p>
    <w:p w:rsidR="00477D76" w:rsidRDefault="00477D76" w:rsidP="00477D76">
      <w:pPr>
        <w:numPr>
          <w:ilvl w:val="0"/>
          <w:numId w:val="8"/>
        </w:numPr>
        <w:spacing w:after="0" w:line="240" w:lineRule="auto"/>
        <w:rPr>
          <w:i/>
        </w:rPr>
      </w:pPr>
      <w:r w:rsidRPr="00101BBA">
        <w:rPr>
          <w:i/>
        </w:rPr>
        <w:t>Modify the event t</w:t>
      </w:r>
      <w:r w:rsidR="00C275A6">
        <w:rPr>
          <w:i/>
        </w:rPr>
        <w:t>able below to incorporate these</w:t>
      </w:r>
      <w:r w:rsidRPr="00101BBA">
        <w:rPr>
          <w:i/>
        </w:rPr>
        <w:t xml:space="preserve"> events. Imagine that each system input associated with an event arrives individually.</w:t>
      </w:r>
    </w:p>
    <w:p w:rsidR="00477D76" w:rsidRDefault="00477D76" w:rsidP="00477D76">
      <w:pPr>
        <w:numPr>
          <w:ilvl w:val="0"/>
          <w:numId w:val="8"/>
        </w:numPr>
        <w:spacing w:after="0" w:line="240" w:lineRule="auto"/>
        <w:rPr>
          <w:i/>
        </w:rPr>
      </w:pPr>
      <w:r>
        <w:rPr>
          <w:i/>
        </w:rPr>
        <w:t>List other events which might be incl</w:t>
      </w:r>
      <w:r w:rsidR="00C275A6">
        <w:rPr>
          <w:i/>
        </w:rPr>
        <w:t xml:space="preserve">uded in </w:t>
      </w:r>
      <w:r>
        <w:rPr>
          <w:i/>
        </w:rPr>
        <w:t xml:space="preserve">a University Registration system of extended scope. </w:t>
      </w:r>
    </w:p>
    <w:p w:rsidR="00477D76" w:rsidRDefault="00477D76" w:rsidP="00477D76">
      <w:pPr>
        <w:numPr>
          <w:ilvl w:val="0"/>
          <w:numId w:val="8"/>
        </w:numPr>
        <w:spacing w:after="0" w:line="240" w:lineRule="auto"/>
        <w:rPr>
          <w:i/>
        </w:rPr>
      </w:pPr>
      <w:r>
        <w:rPr>
          <w:i/>
        </w:rPr>
        <w:t>Modify Use Case diagram to incorporate additional requirements</w:t>
      </w:r>
    </w:p>
    <w:p w:rsidR="00477D76" w:rsidRPr="00101BBA" w:rsidRDefault="00477D76" w:rsidP="00477D76">
      <w:pPr>
        <w:numPr>
          <w:ilvl w:val="0"/>
          <w:numId w:val="8"/>
        </w:numPr>
        <w:spacing w:after="0" w:line="240" w:lineRule="auto"/>
        <w:rPr>
          <w:i/>
        </w:rPr>
      </w:pPr>
      <w:r>
        <w:t>Prepare a use case narrative for the additional events in the Public Registration system.</w:t>
      </w:r>
    </w:p>
    <w:p w:rsidR="00477D76" w:rsidRDefault="00477D76" w:rsidP="00477D76">
      <w:r>
        <w:rPr>
          <w:noProof/>
          <w:lang w:eastAsia="en-IE"/>
        </w:rPr>
        <w:lastRenderedPageBreak/>
        <w:drawing>
          <wp:inline distT="0" distB="0" distL="0" distR="0" wp14:anchorId="7FF6EA65" wp14:editId="3E8B2964">
            <wp:extent cx="6048375" cy="2409825"/>
            <wp:effectExtent l="0" t="0" r="9525" b="9525"/>
            <wp:docPr id="2" name="Picture 2" descr="fig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8375" cy="2409825"/>
                    </a:xfrm>
                    <a:prstGeom prst="rect">
                      <a:avLst/>
                    </a:prstGeom>
                    <a:noFill/>
                    <a:ln>
                      <a:noFill/>
                    </a:ln>
                  </pic:spPr>
                </pic:pic>
              </a:graphicData>
            </a:graphic>
          </wp:inline>
        </w:drawing>
      </w:r>
    </w:p>
    <w:p w:rsidR="00477D76" w:rsidRDefault="00477D76" w:rsidP="00477D76"/>
    <w:p w:rsidR="006E25A7" w:rsidRDefault="00477D76" w:rsidP="00477D76">
      <w:pPr>
        <w:rPr>
          <w:b/>
        </w:rPr>
      </w:pPr>
      <w:r>
        <w:t xml:space="preserve">Q2 Modify the use case narrative for </w:t>
      </w:r>
      <w:r w:rsidR="00C275A6">
        <w:rPr>
          <w:b/>
        </w:rPr>
        <w:t xml:space="preserve">Register for  </w:t>
      </w:r>
    </w:p>
    <w:p w:rsidR="00477D76" w:rsidRDefault="00477D76" w:rsidP="00477D76">
      <w:proofErr w:type="gramStart"/>
      <w:r>
        <w:rPr>
          <w:b/>
        </w:rPr>
        <w:t>C</w:t>
      </w:r>
      <w:r w:rsidRPr="00A0569F">
        <w:rPr>
          <w:b/>
        </w:rPr>
        <w:t>lasses</w:t>
      </w:r>
      <w:r>
        <w:t xml:space="preserve"> to require that the system check prerequisites before adding a student to a class.</w:t>
      </w:r>
      <w:proofErr w:type="gramEnd"/>
      <w:r>
        <w:t xml:space="preserve"> Refer to figure below.</w:t>
      </w:r>
      <w:r>
        <w:tab/>
      </w:r>
      <w:r>
        <w:tab/>
      </w:r>
      <w:r>
        <w:tab/>
      </w:r>
      <w:r>
        <w:tab/>
      </w:r>
      <w:r>
        <w:tab/>
      </w:r>
      <w:r>
        <w:tab/>
      </w:r>
      <w:r>
        <w:tab/>
      </w:r>
      <w:r>
        <w:tab/>
      </w:r>
      <w:r>
        <w:tab/>
      </w:r>
      <w:r>
        <w:tab/>
        <w:t xml:space="preserve">  </w:t>
      </w:r>
    </w:p>
    <w:p w:rsidR="00477D76" w:rsidRDefault="00477D76" w:rsidP="00477D76">
      <w:r>
        <w:rPr>
          <w:noProof/>
          <w:lang w:eastAsia="en-IE"/>
        </w:rPr>
        <w:drawing>
          <wp:inline distT="0" distB="0" distL="0" distR="0" wp14:anchorId="7BBFAF2D" wp14:editId="03B046FD">
            <wp:extent cx="6200775" cy="4457700"/>
            <wp:effectExtent l="0" t="0" r="9525" b="0"/>
            <wp:docPr id="3" name="Picture 3" descr="fig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4-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0775" cy="4457700"/>
                    </a:xfrm>
                    <a:prstGeom prst="rect">
                      <a:avLst/>
                    </a:prstGeom>
                    <a:noFill/>
                    <a:ln>
                      <a:noFill/>
                    </a:ln>
                  </pic:spPr>
                </pic:pic>
              </a:graphicData>
            </a:graphic>
          </wp:inline>
        </w:drawing>
      </w:r>
    </w:p>
    <w:p w:rsidR="00477D76" w:rsidRDefault="00477D76" w:rsidP="00477D76"/>
    <w:p w:rsidR="00477D76" w:rsidRDefault="00477D76" w:rsidP="00477D76"/>
    <w:p w:rsidR="00C275A6" w:rsidRDefault="00C275A6" w:rsidP="00477D76"/>
    <w:p w:rsidR="00C275A6" w:rsidRDefault="00C275A6" w:rsidP="00477D76"/>
    <w:p w:rsidR="00440EFA" w:rsidRDefault="00477D76" w:rsidP="00477D76">
      <w:r>
        <w:t xml:space="preserve">Q3 </w:t>
      </w:r>
      <w:r w:rsidR="00C275A6">
        <w:t xml:space="preserve">Draw a system sequence diagram </w:t>
      </w:r>
      <w:r>
        <w:t xml:space="preserve">for the typical flow of events for the use </w:t>
      </w:r>
      <w:proofErr w:type="gramStart"/>
      <w:r>
        <w:t xml:space="preserve">case  </w:t>
      </w:r>
      <w:r w:rsidRPr="00573029">
        <w:rPr>
          <w:b/>
        </w:rPr>
        <w:t>Submit</w:t>
      </w:r>
      <w:proofErr w:type="gramEnd"/>
      <w:r w:rsidRPr="00573029">
        <w:rPr>
          <w:b/>
        </w:rPr>
        <w:t xml:space="preserve"> Department Class schedule</w:t>
      </w:r>
      <w:r>
        <w:t>.</w:t>
      </w:r>
      <w:r w:rsidR="00E87242">
        <w:t xml:space="preserve"> </w:t>
      </w:r>
    </w:p>
    <w:p w:rsidR="00E50C7C" w:rsidRDefault="00E87242" w:rsidP="00477D76">
      <w:r>
        <w:t>To Create a system sequence Diagram in Visual Paradigm you draw a</w:t>
      </w:r>
      <w:r w:rsidR="00440EFA">
        <w:t xml:space="preserve"> sequence diagram and only use </w:t>
      </w:r>
      <w:proofErr w:type="gramStart"/>
      <w:r w:rsidR="00440EFA">
        <w:t xml:space="preserve">one </w:t>
      </w:r>
      <w:r>
        <w:t xml:space="preserve"> lifeline</w:t>
      </w:r>
      <w:proofErr w:type="gramEnd"/>
      <w:r>
        <w:t xml:space="preserve"> to represent system .</w:t>
      </w:r>
    </w:p>
    <w:p w:rsidR="00E50C7C" w:rsidRDefault="00E50C7C" w:rsidP="00477D76">
      <w:r w:rsidRPr="00667855">
        <w:rPr>
          <w:b/>
        </w:rPr>
        <w:t>Note:</w:t>
      </w:r>
      <w:r>
        <w:t xml:space="preserve">  Check this video out</w:t>
      </w:r>
    </w:p>
    <w:p w:rsidR="00E50C7C" w:rsidRDefault="00532B54" w:rsidP="00477D76">
      <w:hyperlink r:id="rId12" w:history="1">
        <w:r w:rsidR="00E50C7C" w:rsidRPr="00054FCC">
          <w:rPr>
            <w:rStyle w:val="Hyperlink"/>
          </w:rPr>
          <w:t>http://www.youtube.com/watch?v=Mqy569thFN8</w:t>
        </w:r>
      </w:hyperlink>
    </w:p>
    <w:p w:rsidR="00667855" w:rsidRDefault="00667855" w:rsidP="00667855">
      <w:pPr>
        <w:pStyle w:val="Heading1"/>
        <w:ind w:left="720" w:firstLine="720"/>
      </w:pPr>
      <w:r w:rsidRPr="00667855">
        <w:t>Sequence Diagram Example</w:t>
      </w:r>
      <w:r>
        <w:t xml:space="preserve">      </w:t>
      </w:r>
    </w:p>
    <w:p w:rsidR="00667855" w:rsidRDefault="00667855" w:rsidP="00667855">
      <w:pPr>
        <w:ind w:left="5040" w:hanging="5040"/>
        <w:rPr>
          <w:b/>
        </w:rPr>
      </w:pPr>
      <w:r>
        <w:rPr>
          <w:b/>
        </w:rPr>
        <w:t xml:space="preserve"> </w:t>
      </w:r>
      <w:r>
        <w:rPr>
          <w:b/>
        </w:rPr>
        <w:tab/>
      </w:r>
    </w:p>
    <w:p w:rsidR="00667855" w:rsidRPr="00667855" w:rsidRDefault="00667855" w:rsidP="00667855">
      <w:pPr>
        <w:ind w:left="5040" w:hanging="1440"/>
        <w:rPr>
          <w:b/>
        </w:rPr>
      </w:pPr>
      <w:r>
        <w:rPr>
          <w:b/>
          <w:noProof/>
          <w:lang w:eastAsia="en-IE"/>
        </w:rPr>
        <mc:AlternateContent>
          <mc:Choice Requires="wps">
            <w:drawing>
              <wp:anchor distT="0" distB="0" distL="114300" distR="114300" simplePos="0" relativeHeight="251659264" behindDoc="0" locked="0" layoutInCell="1" allowOverlap="1" wp14:anchorId="15F69322" wp14:editId="2F774DA7">
                <wp:simplePos x="0" y="0"/>
                <wp:positionH relativeFrom="column">
                  <wp:posOffset>2514600</wp:posOffset>
                </wp:positionH>
                <wp:positionV relativeFrom="paragraph">
                  <wp:posOffset>186055</wp:posOffset>
                </wp:positionV>
                <wp:extent cx="914400" cy="781050"/>
                <wp:effectExtent l="38100" t="38100" r="57150" b="57150"/>
                <wp:wrapNone/>
                <wp:docPr id="9" name="Straight Arrow Connector 9"/>
                <wp:cNvGraphicFramePr/>
                <a:graphic xmlns:a="http://schemas.openxmlformats.org/drawingml/2006/main">
                  <a:graphicData uri="http://schemas.microsoft.com/office/word/2010/wordprocessingShape">
                    <wps:wsp>
                      <wps:cNvCnPr/>
                      <wps:spPr>
                        <a:xfrm flipV="1">
                          <a:off x="0" y="0"/>
                          <a:ext cx="914400" cy="7810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98pt;margin-top:14.65pt;width:1in;height:61.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" strokecolor="#4579b8 [3044]">
                <v:stroke startarrow="open" endarrow="open"/>
              </v:shape>
            </w:pict>
          </mc:Fallback>
        </mc:AlternateContent>
      </w:r>
      <w:r>
        <w:rPr>
          <w:b/>
        </w:rPr>
        <w:t>Object Lifeline representing a system</w:t>
      </w:r>
    </w:p>
    <w:p w:rsidR="00667855" w:rsidRDefault="00667855" w:rsidP="00477D76"/>
    <w:p w:rsidR="00667855" w:rsidRDefault="00667855" w:rsidP="00477D76"/>
    <w:p w:rsidR="00667855" w:rsidRDefault="00667855" w:rsidP="00477D76">
      <w:r>
        <w:rPr>
          <w:noProof/>
          <w:lang w:eastAsia="en-IE"/>
        </w:rPr>
        <w:drawing>
          <wp:inline distT="0" distB="0" distL="0" distR="0" wp14:anchorId="7027EA13" wp14:editId="464BC97F">
            <wp:extent cx="5731510" cy="2654130"/>
            <wp:effectExtent l="0" t="0" r="2540" b="0"/>
            <wp:docPr id="8" name="Picture 8" descr="The system object calling its determineAvailableReports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ystem object calling its determineAvailableReports metho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54130"/>
                    </a:xfrm>
                    <a:prstGeom prst="rect">
                      <a:avLst/>
                    </a:prstGeom>
                    <a:noFill/>
                    <a:ln>
                      <a:noFill/>
                    </a:ln>
                  </pic:spPr>
                </pic:pic>
              </a:graphicData>
            </a:graphic>
          </wp:inline>
        </w:drawing>
      </w:r>
    </w:p>
    <w:p w:rsidR="00667855" w:rsidRDefault="00667855" w:rsidP="00477D76"/>
    <w:p w:rsidR="00667855" w:rsidRDefault="00667855" w:rsidP="00477D76"/>
    <w:p w:rsidR="00667855" w:rsidRDefault="00667855" w:rsidP="00477D76"/>
    <w:p w:rsidR="00477D76" w:rsidRDefault="00477D76" w:rsidP="00477D76"/>
    <w:p w:rsidR="00477D76" w:rsidRDefault="00477D76" w:rsidP="00477D76"/>
    <w:p w:rsidR="00477D76" w:rsidRDefault="00477D76" w:rsidP="00477D76">
      <w:r>
        <w:rPr>
          <w:noProof/>
          <w:lang w:eastAsia="en-IE"/>
        </w:rPr>
        <w:lastRenderedPageBreak/>
        <w:drawing>
          <wp:inline distT="0" distB="0" distL="0" distR="0" wp14:anchorId="1CA01222" wp14:editId="43E45AFF">
            <wp:extent cx="6096000" cy="5410200"/>
            <wp:effectExtent l="0" t="0" r="0" b="0"/>
            <wp:docPr id="4" name="Picture 4" descr="fig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4-21"/>
                    <pic:cNvPicPr>
                      <a:picLocks noChangeAspect="1" noChangeArrowheads="1"/>
                    </pic:cNvPicPr>
                  </pic:nvPicPr>
                  <pic:blipFill>
                    <a:blip r:embed="rId14" cstate="print">
                      <a:lum contrast="-12000"/>
                      <a:extLst>
                        <a:ext uri="{28A0092B-C50C-407E-A947-70E740481C1C}">
                          <a14:useLocalDpi xmlns:a14="http://schemas.microsoft.com/office/drawing/2010/main" val="0"/>
                        </a:ext>
                      </a:extLst>
                    </a:blip>
                    <a:srcRect/>
                    <a:stretch>
                      <a:fillRect/>
                    </a:stretch>
                  </pic:blipFill>
                  <pic:spPr bwMode="auto">
                    <a:xfrm>
                      <a:off x="0" y="0"/>
                      <a:ext cx="6096000" cy="5410200"/>
                    </a:xfrm>
                    <a:prstGeom prst="rect">
                      <a:avLst/>
                    </a:prstGeom>
                    <a:noFill/>
                    <a:ln>
                      <a:noFill/>
                    </a:ln>
                  </pic:spPr>
                </pic:pic>
              </a:graphicData>
            </a:graphic>
          </wp:inline>
        </w:drawing>
      </w:r>
    </w:p>
    <w:p w:rsidR="00477D76" w:rsidRDefault="00477D76" w:rsidP="00477D76"/>
    <w:p w:rsidR="00477D76" w:rsidRDefault="00477D76" w:rsidP="00477D76"/>
    <w:p w:rsidR="00477D76" w:rsidRDefault="00477D76" w:rsidP="00477D76"/>
    <w:p w:rsidR="00477D76" w:rsidRDefault="00477D76" w:rsidP="00477D76"/>
    <w:p w:rsidR="00477D76" w:rsidRDefault="00477D76" w:rsidP="00477D76"/>
    <w:p w:rsidR="00477D76" w:rsidRDefault="00477D76" w:rsidP="00477D76"/>
    <w:p w:rsidR="00667855" w:rsidRDefault="00667855" w:rsidP="00477D76"/>
    <w:p w:rsidR="00667855" w:rsidRDefault="00667855" w:rsidP="00477D76"/>
    <w:p w:rsidR="00667855" w:rsidRDefault="00667855" w:rsidP="00477D76"/>
    <w:p w:rsidR="00477D76" w:rsidRDefault="00477D76" w:rsidP="00477D76"/>
    <w:p w:rsidR="00477D76" w:rsidRDefault="00477D76" w:rsidP="00477D76">
      <w:r>
        <w:lastRenderedPageBreak/>
        <w:t>Q4 Dra</w:t>
      </w:r>
      <w:r w:rsidR="00C275A6">
        <w:t>w a system sequence diagram for</w:t>
      </w:r>
      <w:r>
        <w:t xml:space="preserve"> the use case </w:t>
      </w:r>
      <w:r w:rsidRPr="00CD125F">
        <w:rPr>
          <w:b/>
        </w:rPr>
        <w:t>Check out library Book</w:t>
      </w:r>
      <w:r>
        <w:t xml:space="preserve"> shown in figures below.</w:t>
      </w:r>
    </w:p>
    <w:p w:rsidR="00477D76" w:rsidRDefault="00477D76" w:rsidP="00477D76"/>
    <w:p w:rsidR="00477D76" w:rsidRDefault="00477D76" w:rsidP="00477D76">
      <w:r>
        <w:rPr>
          <w:noProof/>
          <w:lang w:eastAsia="en-IE"/>
        </w:rPr>
        <w:drawing>
          <wp:inline distT="0" distB="0" distL="0" distR="0" wp14:anchorId="2A83CEC4" wp14:editId="1D9FFEC9">
            <wp:extent cx="6038850" cy="1876425"/>
            <wp:effectExtent l="0" t="0" r="0" b="9525"/>
            <wp:docPr id="5" name="Picture 5" descr="fig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4-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8850" cy="1876425"/>
                    </a:xfrm>
                    <a:prstGeom prst="rect">
                      <a:avLst/>
                    </a:prstGeom>
                    <a:noFill/>
                    <a:ln>
                      <a:noFill/>
                    </a:ln>
                  </pic:spPr>
                </pic:pic>
              </a:graphicData>
            </a:graphic>
          </wp:inline>
        </w:drawing>
      </w:r>
    </w:p>
    <w:p w:rsidR="00477D76" w:rsidRDefault="00477D76" w:rsidP="00477D76"/>
    <w:p w:rsidR="00477D76" w:rsidRDefault="00477D76" w:rsidP="00477D76"/>
    <w:p w:rsidR="00477D76" w:rsidRDefault="00477D76" w:rsidP="00477D76">
      <w:r>
        <w:rPr>
          <w:noProof/>
          <w:lang w:eastAsia="en-IE"/>
        </w:rPr>
        <w:drawing>
          <wp:inline distT="0" distB="0" distL="0" distR="0" wp14:anchorId="1DFE26BC" wp14:editId="3A20B93D">
            <wp:extent cx="6153150" cy="2847975"/>
            <wp:effectExtent l="0" t="0" r="0" b="9525"/>
            <wp:docPr id="6" name="Picture 6" descr="fig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4-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3150" cy="2847975"/>
                    </a:xfrm>
                    <a:prstGeom prst="rect">
                      <a:avLst/>
                    </a:prstGeom>
                    <a:noFill/>
                    <a:ln>
                      <a:noFill/>
                    </a:ln>
                  </pic:spPr>
                </pic:pic>
              </a:graphicData>
            </a:graphic>
          </wp:inline>
        </w:drawing>
      </w:r>
    </w:p>
    <w:p w:rsidR="00477D76" w:rsidRDefault="00477D76" w:rsidP="00477D76"/>
    <w:p w:rsidR="00477D76" w:rsidRPr="00CD125F" w:rsidRDefault="00477D76" w:rsidP="00477D76"/>
    <w:p w:rsidR="00822604" w:rsidRDefault="00822604" w:rsidP="00822604">
      <w:pPr>
        <w:pStyle w:val="ExamNormal"/>
        <w:ind w:left="0" w:right="0" w:firstLine="0"/>
        <w:rPr>
          <w:szCs w:val="24"/>
        </w:rPr>
      </w:pPr>
    </w:p>
    <w:sectPr w:rsidR="00822604" w:rsidSect="007701F7">
      <w:headerReference w:type="default" r:id="rId17"/>
      <w:footerReference w:type="default" r:id="rId1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2B54" w:rsidRDefault="00532B54" w:rsidP="003951DA">
      <w:pPr>
        <w:spacing w:after="0" w:line="240" w:lineRule="auto"/>
      </w:pPr>
      <w:r>
        <w:separator/>
      </w:r>
    </w:p>
  </w:endnote>
  <w:endnote w:type="continuationSeparator" w:id="0">
    <w:p w:rsidR="00532B54" w:rsidRDefault="00532B54" w:rsidP="0039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1634510"/>
      <w:docPartObj>
        <w:docPartGallery w:val="Page Numbers (Bottom of Page)"/>
        <w:docPartUnique/>
      </w:docPartObj>
    </w:sdtPr>
    <w:sdtEndPr>
      <w:rPr>
        <w:color w:val="808080" w:themeColor="background1" w:themeShade="80"/>
        <w:spacing w:val="60"/>
      </w:rPr>
    </w:sdtEndPr>
    <w:sdtContent>
      <w:p w:rsidR="00667855" w:rsidRDefault="00667855">
        <w:pPr>
          <w:pStyle w:val="Footer"/>
          <w:pBdr>
            <w:top w:val="single" w:sz="4" w:space="1" w:color="D9D9D9" w:themeColor="background1" w:themeShade="D9"/>
          </w:pBdr>
          <w:jc w:val="right"/>
        </w:pPr>
        <w:r>
          <w:fldChar w:fldCharType="begin"/>
        </w:r>
        <w:r>
          <w:instrText xml:space="preserve"> PAGE   \* MERGEFORMAT </w:instrText>
        </w:r>
        <w:r>
          <w:fldChar w:fldCharType="separate"/>
        </w:r>
        <w:r w:rsidR="00670C46">
          <w:rPr>
            <w:noProof/>
          </w:rPr>
          <w:t>2</w:t>
        </w:r>
        <w:r>
          <w:rPr>
            <w:noProof/>
          </w:rPr>
          <w:fldChar w:fldCharType="end"/>
        </w:r>
        <w:r>
          <w:t xml:space="preserve"> | </w:t>
        </w:r>
        <w:r>
          <w:rPr>
            <w:color w:val="808080" w:themeColor="background1" w:themeShade="80"/>
            <w:spacing w:val="60"/>
          </w:rPr>
          <w:t>Page</w:t>
        </w:r>
      </w:p>
    </w:sdtContent>
  </w:sdt>
  <w:p w:rsidR="00C275A6" w:rsidRPr="00C275A6" w:rsidRDefault="00C275A6">
    <w:pPr>
      <w:pStyle w:val="Footer"/>
      <w:rPr>
        <w:lang w:val="en-I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2B54" w:rsidRDefault="00532B54" w:rsidP="003951DA">
      <w:pPr>
        <w:spacing w:after="0" w:line="240" w:lineRule="auto"/>
      </w:pPr>
      <w:r>
        <w:separator/>
      </w:r>
    </w:p>
  </w:footnote>
  <w:footnote w:type="continuationSeparator" w:id="0">
    <w:p w:rsidR="00532B54" w:rsidRDefault="00532B54" w:rsidP="003951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5A6" w:rsidRDefault="00C275A6">
    <w:pPr>
      <w:pStyle w:val="Header"/>
    </w:pPr>
    <w:r>
      <w:tab/>
    </w:r>
    <w:r>
      <w:tab/>
    </w:r>
    <w:r>
      <w:fldChar w:fldCharType="begin"/>
    </w:r>
    <w:r>
      <w:rPr>
        <w:lang w:val="en-IE"/>
      </w:rPr>
      <w:instrText xml:space="preserve"> DATE \@ "dd/MM/yyyy" </w:instrText>
    </w:r>
    <w:r>
      <w:fldChar w:fldCharType="separate"/>
    </w:r>
    <w:r w:rsidR="003635DC">
      <w:rPr>
        <w:noProof/>
        <w:lang w:val="en-IE"/>
      </w:rPr>
      <w:t>04/02/2014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410C96"/>
    <w:multiLevelType w:val="multilevel"/>
    <w:tmpl w:val="0D1C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121F25"/>
    <w:multiLevelType w:val="hybridMultilevel"/>
    <w:tmpl w:val="B2FE2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9329B2"/>
    <w:multiLevelType w:val="hybridMultilevel"/>
    <w:tmpl w:val="AC62C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5874D4"/>
    <w:multiLevelType w:val="hybridMultilevel"/>
    <w:tmpl w:val="59C07EB8"/>
    <w:lvl w:ilvl="0" w:tplc="EDBE1608">
      <w:start w:val="1"/>
      <w:numFmt w:val="lowerRoman"/>
      <w:lvlText w:val="(%1)"/>
      <w:lvlJc w:val="right"/>
      <w:pPr>
        <w:tabs>
          <w:tab w:val="num" w:pos="3240"/>
        </w:tabs>
        <w:ind w:left="32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53D14F54"/>
    <w:multiLevelType w:val="hybridMultilevel"/>
    <w:tmpl w:val="19869226"/>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nsid w:val="5F9F23F0"/>
    <w:multiLevelType w:val="multilevel"/>
    <w:tmpl w:val="B7EC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E3362DD"/>
    <w:multiLevelType w:val="multilevel"/>
    <w:tmpl w:val="135C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E634FA"/>
    <w:multiLevelType w:val="hybridMultilevel"/>
    <w:tmpl w:val="3CCE338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2"/>
  </w:num>
  <w:num w:numId="3">
    <w:abstractNumId w:val="4"/>
  </w:num>
  <w:num w:numId="4">
    <w:abstractNumId w:val="1"/>
  </w:num>
  <w:num w:numId="5">
    <w:abstractNumId w:val="5"/>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604"/>
    <w:rsid w:val="000A6016"/>
    <w:rsid w:val="002410B8"/>
    <w:rsid w:val="003635DC"/>
    <w:rsid w:val="003951DA"/>
    <w:rsid w:val="00425347"/>
    <w:rsid w:val="00440EFA"/>
    <w:rsid w:val="00477D76"/>
    <w:rsid w:val="00532B54"/>
    <w:rsid w:val="00624E0D"/>
    <w:rsid w:val="00667855"/>
    <w:rsid w:val="00670C46"/>
    <w:rsid w:val="006E25A7"/>
    <w:rsid w:val="007445F0"/>
    <w:rsid w:val="007701F7"/>
    <w:rsid w:val="007E5E69"/>
    <w:rsid w:val="00822604"/>
    <w:rsid w:val="00BA78A8"/>
    <w:rsid w:val="00C275A6"/>
    <w:rsid w:val="00C44973"/>
    <w:rsid w:val="00C53F47"/>
    <w:rsid w:val="00DC1C12"/>
    <w:rsid w:val="00E50C7C"/>
    <w:rsid w:val="00E872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26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477D7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26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260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22604"/>
    <w:rPr>
      <w:rFonts w:asciiTheme="majorHAnsi" w:eastAsiaTheme="majorEastAsia" w:hAnsiTheme="majorHAnsi" w:cstheme="majorBidi"/>
      <w:b/>
      <w:bCs/>
      <w:color w:val="365F91" w:themeColor="accent1" w:themeShade="BF"/>
      <w:sz w:val="28"/>
      <w:szCs w:val="28"/>
    </w:rPr>
  </w:style>
  <w:style w:type="paragraph" w:customStyle="1" w:styleId="ExamNormal">
    <w:name w:val="Exam Normal"/>
    <w:basedOn w:val="Normal"/>
    <w:rsid w:val="00822604"/>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after="0" w:line="240" w:lineRule="auto"/>
      <w:ind w:left="1077" w:right="-142" w:hanging="1077"/>
      <w:jc w:val="both"/>
    </w:pPr>
    <w:rPr>
      <w:rFonts w:ascii="Times New Roman" w:eastAsia="Times New Roman" w:hAnsi="Times New Roman" w:cs="Times New Roman"/>
      <w:sz w:val="24"/>
      <w:szCs w:val="20"/>
      <w:lang w:val="en-GB"/>
    </w:rPr>
  </w:style>
  <w:style w:type="paragraph" w:customStyle="1" w:styleId="JobDescriptiontext">
    <w:name w:val="Job Description text"/>
    <w:basedOn w:val="Normal"/>
    <w:qFormat/>
    <w:rsid w:val="003951DA"/>
    <w:pPr>
      <w:spacing w:after="0" w:line="240" w:lineRule="auto"/>
    </w:pPr>
    <w:rPr>
      <w:rFonts w:ascii="Arial" w:eastAsia="Times New Roman" w:hAnsi="Arial" w:cs="Arial"/>
      <w:color w:val="000000"/>
      <w:sz w:val="18"/>
      <w:szCs w:val="18"/>
      <w:lang w:val="en-US"/>
    </w:rPr>
  </w:style>
  <w:style w:type="paragraph" w:styleId="Header">
    <w:name w:val="header"/>
    <w:basedOn w:val="Normal"/>
    <w:link w:val="HeaderChar"/>
    <w:rsid w:val="003951DA"/>
    <w:pPr>
      <w:tabs>
        <w:tab w:val="center" w:pos="4680"/>
        <w:tab w:val="right" w:pos="9360"/>
      </w:tabs>
      <w:spacing w:after="0" w:line="240" w:lineRule="auto"/>
      <w:jc w:val="both"/>
    </w:pPr>
    <w:rPr>
      <w:rFonts w:ascii="Times New Roman" w:eastAsia="Times New Roman" w:hAnsi="Times New Roman" w:cs="Times New Roman"/>
      <w:sz w:val="24"/>
      <w:szCs w:val="24"/>
      <w:lang w:val="en-GB"/>
    </w:rPr>
  </w:style>
  <w:style w:type="character" w:customStyle="1" w:styleId="HeaderChar">
    <w:name w:val="Header Char"/>
    <w:basedOn w:val="DefaultParagraphFont"/>
    <w:link w:val="Header"/>
    <w:rsid w:val="003951DA"/>
    <w:rPr>
      <w:rFonts w:ascii="Times New Roman" w:eastAsia="Times New Roman" w:hAnsi="Times New Roman" w:cs="Times New Roman"/>
      <w:sz w:val="24"/>
      <w:szCs w:val="24"/>
      <w:lang w:val="en-GB"/>
    </w:rPr>
  </w:style>
  <w:style w:type="paragraph" w:styleId="Footer">
    <w:name w:val="footer"/>
    <w:basedOn w:val="Normal"/>
    <w:link w:val="FooterChar"/>
    <w:uiPriority w:val="99"/>
    <w:rsid w:val="003951DA"/>
    <w:pPr>
      <w:tabs>
        <w:tab w:val="center" w:pos="4680"/>
        <w:tab w:val="right" w:pos="9360"/>
      </w:tabs>
      <w:spacing w:after="0" w:line="240" w:lineRule="auto"/>
      <w:jc w:val="both"/>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uiPriority w:val="99"/>
    <w:rsid w:val="003951DA"/>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3951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1DA"/>
    <w:rPr>
      <w:rFonts w:ascii="Tahoma" w:hAnsi="Tahoma" w:cs="Tahoma"/>
      <w:sz w:val="16"/>
      <w:szCs w:val="16"/>
    </w:rPr>
  </w:style>
  <w:style w:type="character" w:customStyle="1" w:styleId="Heading3Char">
    <w:name w:val="Heading 3 Char"/>
    <w:basedOn w:val="DefaultParagraphFont"/>
    <w:link w:val="Heading3"/>
    <w:uiPriority w:val="9"/>
    <w:semiHidden/>
    <w:rsid w:val="00477D7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50C7C"/>
    <w:rPr>
      <w:color w:val="0000FF" w:themeColor="hyperlink"/>
      <w:u w:val="single"/>
    </w:rPr>
  </w:style>
  <w:style w:type="character" w:styleId="FollowedHyperlink">
    <w:name w:val="FollowedHyperlink"/>
    <w:basedOn w:val="DefaultParagraphFont"/>
    <w:uiPriority w:val="99"/>
    <w:semiHidden/>
    <w:unhideWhenUsed/>
    <w:rsid w:val="00E50C7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26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477D7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26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260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22604"/>
    <w:rPr>
      <w:rFonts w:asciiTheme="majorHAnsi" w:eastAsiaTheme="majorEastAsia" w:hAnsiTheme="majorHAnsi" w:cstheme="majorBidi"/>
      <w:b/>
      <w:bCs/>
      <w:color w:val="365F91" w:themeColor="accent1" w:themeShade="BF"/>
      <w:sz w:val="28"/>
      <w:szCs w:val="28"/>
    </w:rPr>
  </w:style>
  <w:style w:type="paragraph" w:customStyle="1" w:styleId="ExamNormal">
    <w:name w:val="Exam Normal"/>
    <w:basedOn w:val="Normal"/>
    <w:rsid w:val="00822604"/>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after="0" w:line="240" w:lineRule="auto"/>
      <w:ind w:left="1077" w:right="-142" w:hanging="1077"/>
      <w:jc w:val="both"/>
    </w:pPr>
    <w:rPr>
      <w:rFonts w:ascii="Times New Roman" w:eastAsia="Times New Roman" w:hAnsi="Times New Roman" w:cs="Times New Roman"/>
      <w:sz w:val="24"/>
      <w:szCs w:val="20"/>
      <w:lang w:val="en-GB"/>
    </w:rPr>
  </w:style>
  <w:style w:type="paragraph" w:customStyle="1" w:styleId="JobDescriptiontext">
    <w:name w:val="Job Description text"/>
    <w:basedOn w:val="Normal"/>
    <w:qFormat/>
    <w:rsid w:val="003951DA"/>
    <w:pPr>
      <w:spacing w:after="0" w:line="240" w:lineRule="auto"/>
    </w:pPr>
    <w:rPr>
      <w:rFonts w:ascii="Arial" w:eastAsia="Times New Roman" w:hAnsi="Arial" w:cs="Arial"/>
      <w:color w:val="000000"/>
      <w:sz w:val="18"/>
      <w:szCs w:val="18"/>
      <w:lang w:val="en-US"/>
    </w:rPr>
  </w:style>
  <w:style w:type="paragraph" w:styleId="Header">
    <w:name w:val="header"/>
    <w:basedOn w:val="Normal"/>
    <w:link w:val="HeaderChar"/>
    <w:rsid w:val="003951DA"/>
    <w:pPr>
      <w:tabs>
        <w:tab w:val="center" w:pos="4680"/>
        <w:tab w:val="right" w:pos="9360"/>
      </w:tabs>
      <w:spacing w:after="0" w:line="240" w:lineRule="auto"/>
      <w:jc w:val="both"/>
    </w:pPr>
    <w:rPr>
      <w:rFonts w:ascii="Times New Roman" w:eastAsia="Times New Roman" w:hAnsi="Times New Roman" w:cs="Times New Roman"/>
      <w:sz w:val="24"/>
      <w:szCs w:val="24"/>
      <w:lang w:val="en-GB"/>
    </w:rPr>
  </w:style>
  <w:style w:type="character" w:customStyle="1" w:styleId="HeaderChar">
    <w:name w:val="Header Char"/>
    <w:basedOn w:val="DefaultParagraphFont"/>
    <w:link w:val="Header"/>
    <w:rsid w:val="003951DA"/>
    <w:rPr>
      <w:rFonts w:ascii="Times New Roman" w:eastAsia="Times New Roman" w:hAnsi="Times New Roman" w:cs="Times New Roman"/>
      <w:sz w:val="24"/>
      <w:szCs w:val="24"/>
      <w:lang w:val="en-GB"/>
    </w:rPr>
  </w:style>
  <w:style w:type="paragraph" w:styleId="Footer">
    <w:name w:val="footer"/>
    <w:basedOn w:val="Normal"/>
    <w:link w:val="FooterChar"/>
    <w:uiPriority w:val="99"/>
    <w:rsid w:val="003951DA"/>
    <w:pPr>
      <w:tabs>
        <w:tab w:val="center" w:pos="4680"/>
        <w:tab w:val="right" w:pos="9360"/>
      </w:tabs>
      <w:spacing w:after="0" w:line="240" w:lineRule="auto"/>
      <w:jc w:val="both"/>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uiPriority w:val="99"/>
    <w:rsid w:val="003951DA"/>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3951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1DA"/>
    <w:rPr>
      <w:rFonts w:ascii="Tahoma" w:hAnsi="Tahoma" w:cs="Tahoma"/>
      <w:sz w:val="16"/>
      <w:szCs w:val="16"/>
    </w:rPr>
  </w:style>
  <w:style w:type="character" w:customStyle="1" w:styleId="Heading3Char">
    <w:name w:val="Heading 3 Char"/>
    <w:basedOn w:val="DefaultParagraphFont"/>
    <w:link w:val="Heading3"/>
    <w:uiPriority w:val="9"/>
    <w:semiHidden/>
    <w:rsid w:val="00477D7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50C7C"/>
    <w:rPr>
      <w:color w:val="0000FF" w:themeColor="hyperlink"/>
      <w:u w:val="single"/>
    </w:rPr>
  </w:style>
  <w:style w:type="character" w:styleId="FollowedHyperlink">
    <w:name w:val="FollowedHyperlink"/>
    <w:basedOn w:val="DefaultParagraphFont"/>
    <w:uiPriority w:val="99"/>
    <w:semiHidden/>
    <w:unhideWhenUsed/>
    <w:rsid w:val="00E50C7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youtube.com/watch?v=Mqy569thFN8"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5AE6E1-6CC3-4643-A066-05189B847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6</Pages>
  <Words>544</Words>
  <Characters>3106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compadmin</dc:creator>
  <cp:lastModifiedBy>compadmin</cp:lastModifiedBy>
  <cp:revision>7</cp:revision>
  <dcterms:created xsi:type="dcterms:W3CDTF">2014-01-14T11:07:00Z</dcterms:created>
  <dcterms:modified xsi:type="dcterms:W3CDTF">2014-02-04T10:46:00Z</dcterms:modified>
</cp:coreProperties>
</file>