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EEE" w:rsidRPr="00DB2003" w:rsidRDefault="00682053" w:rsidP="00DB2003">
      <w:pPr>
        <w:pStyle w:val="Title"/>
      </w:pPr>
      <w:r>
        <w:t>Lab Week 6</w:t>
      </w:r>
    </w:p>
    <w:p w:rsidR="00FA5EEE" w:rsidRDefault="00FA5EEE" w:rsidP="00FA5EEE">
      <w:pPr>
        <w:pStyle w:val="Title"/>
        <w:rPr>
          <w:rFonts w:ascii="Times New Roman" w:hAnsi="Times New Roman" w:cs="Times New Roman"/>
          <w:sz w:val="24"/>
          <w:szCs w:val="24"/>
        </w:rPr>
      </w:pPr>
    </w:p>
    <w:p w:rsidR="00DB2003" w:rsidRDefault="00DB2003" w:rsidP="00DB2003">
      <w:pPr>
        <w:pStyle w:val="Heading1"/>
      </w:pPr>
      <w:r>
        <w:t xml:space="preserve">Purpose : </w:t>
      </w:r>
    </w:p>
    <w:p w:rsidR="00DB2003" w:rsidRPr="00DB2003" w:rsidRDefault="00DB2003" w:rsidP="00DB2003"/>
    <w:p w:rsidR="00DB2003" w:rsidRPr="00DB2003" w:rsidRDefault="00DB2003" w:rsidP="00DB2003">
      <w:r w:rsidRPr="00DB2003">
        <w:t>To understand the relationship between Activity diagrams and System sequence diagram.</w:t>
      </w:r>
    </w:p>
    <w:p w:rsidR="00DB2003" w:rsidRDefault="00DB2003" w:rsidP="00DB2003"/>
    <w:p w:rsidR="00DB2003" w:rsidRDefault="00DB2003" w:rsidP="00DB2003">
      <w:pPr>
        <w:pStyle w:val="Heading1"/>
      </w:pPr>
      <w:r>
        <w:t>Instructions</w:t>
      </w:r>
    </w:p>
    <w:p w:rsidR="00DB2003" w:rsidRDefault="00DB2003" w:rsidP="00DB2003"/>
    <w:p w:rsidR="00DB2003" w:rsidRDefault="00DB2003" w:rsidP="00DB2003"/>
    <w:p w:rsidR="00DB2003" w:rsidRPr="00DB2003" w:rsidRDefault="00DB2003" w:rsidP="00DB2003">
      <w:r>
        <w:t>Use Visual Paradigm to create your diagrams</w:t>
      </w:r>
    </w:p>
    <w:p w:rsidR="00FA5EEE" w:rsidRPr="00DB2003" w:rsidRDefault="00FA5EEE" w:rsidP="00FA5EEE">
      <w:pPr>
        <w:rPr>
          <w:b/>
          <w:szCs w:val="24"/>
        </w:rPr>
      </w:pPr>
    </w:p>
    <w:p w:rsidR="0077647A" w:rsidRPr="00DB2003" w:rsidRDefault="0077647A" w:rsidP="0077647A">
      <w:pPr>
        <w:pStyle w:val="EOCNL"/>
        <w:tabs>
          <w:tab w:val="clear" w:pos="300"/>
          <w:tab w:val="left" w:pos="720"/>
        </w:tabs>
        <w:spacing w:line="240" w:lineRule="auto"/>
        <w:ind w:left="720" w:hanging="720"/>
        <w:rPr>
          <w:rFonts w:ascii="Times New Roman" w:hAnsi="Times New Roman"/>
          <w:sz w:val="24"/>
          <w:szCs w:val="24"/>
        </w:rPr>
      </w:pPr>
      <w:r w:rsidRPr="00DB2003">
        <w:rPr>
          <w:rFonts w:ascii="Times New Roman" w:hAnsi="Times New Roman"/>
          <w:b/>
          <w:sz w:val="24"/>
          <w:szCs w:val="24"/>
        </w:rPr>
        <w:t xml:space="preserve">Q1 </w:t>
      </w:r>
      <w:r w:rsidRPr="00DB2003">
        <w:rPr>
          <w:rFonts w:ascii="Times New Roman" w:hAnsi="Times New Roman"/>
          <w:sz w:val="24"/>
          <w:szCs w:val="24"/>
        </w:rPr>
        <w:t>Given the following narrative,</w:t>
      </w:r>
      <w:r w:rsidR="00B91B65">
        <w:rPr>
          <w:rFonts w:ascii="Times New Roman" w:hAnsi="Times New Roman"/>
          <w:sz w:val="24"/>
          <w:szCs w:val="24"/>
        </w:rPr>
        <w:t xml:space="preserve"> develop  an activity diagram and </w:t>
      </w:r>
      <w:r w:rsidRPr="00DB2003">
        <w:rPr>
          <w:rFonts w:ascii="Times New Roman" w:hAnsi="Times New Roman"/>
          <w:sz w:val="24"/>
          <w:szCs w:val="24"/>
        </w:rPr>
        <w:t xml:space="preserve"> a fully developed description for a use case of </w:t>
      </w:r>
      <w:r w:rsidRPr="00DB2003">
        <w:rPr>
          <w:rFonts w:ascii="Times New Roman" w:hAnsi="Times New Roman"/>
          <w:b/>
          <w:i/>
          <w:sz w:val="24"/>
          <w:szCs w:val="24"/>
        </w:rPr>
        <w:t>Add a new vehicle to an existing policy</w:t>
      </w:r>
      <w:r w:rsidRPr="00DB2003">
        <w:rPr>
          <w:rFonts w:ascii="Times New Roman" w:hAnsi="Times New Roman"/>
          <w:sz w:val="24"/>
          <w:szCs w:val="24"/>
        </w:rPr>
        <w:t xml:space="preserve"> in a car insurance system. </w:t>
      </w:r>
    </w:p>
    <w:p w:rsidR="0077647A" w:rsidRPr="00DB2003" w:rsidRDefault="0077647A" w:rsidP="0077647A">
      <w:pPr>
        <w:pStyle w:val="EOCNL"/>
        <w:tabs>
          <w:tab w:val="clear" w:pos="300"/>
          <w:tab w:val="left" w:pos="720"/>
        </w:tabs>
        <w:spacing w:line="240" w:lineRule="auto"/>
        <w:ind w:left="720" w:hanging="720"/>
        <w:rPr>
          <w:rFonts w:ascii="Times New Roman" w:hAnsi="Times New Roman"/>
          <w:sz w:val="24"/>
          <w:szCs w:val="24"/>
        </w:rPr>
      </w:pPr>
    </w:p>
    <w:p w:rsidR="0077647A" w:rsidRPr="00DB2003" w:rsidRDefault="0077647A" w:rsidP="0077647A">
      <w:pPr>
        <w:pStyle w:val="EOCNL"/>
        <w:tabs>
          <w:tab w:val="clear" w:pos="300"/>
          <w:tab w:val="left" w:pos="720"/>
        </w:tabs>
        <w:spacing w:line="240" w:lineRule="auto"/>
        <w:ind w:left="720" w:hanging="720"/>
        <w:rPr>
          <w:rFonts w:ascii="Times New Roman" w:hAnsi="Times New Roman"/>
          <w:sz w:val="24"/>
          <w:szCs w:val="24"/>
        </w:rPr>
      </w:pPr>
      <w:r w:rsidRPr="00DB2003">
        <w:rPr>
          <w:rFonts w:ascii="Times New Roman" w:hAnsi="Times New Roman"/>
          <w:sz w:val="24"/>
          <w:szCs w:val="24"/>
        </w:rPr>
        <w:tab/>
        <w:t>A customer calls an insurance clerk at the insurance company and gives his/her policy number.  The clerk enters this information, and the system displays the basic insurance policy.  The clerk then checks the infor</w:t>
      </w:r>
      <w:r w:rsidR="00FA7B62">
        <w:rPr>
          <w:rFonts w:ascii="Times New Roman" w:hAnsi="Times New Roman"/>
          <w:sz w:val="24"/>
          <w:szCs w:val="24"/>
        </w:rPr>
        <w:t>mation to make sure the premium is</w:t>
      </w:r>
      <w:r w:rsidRPr="00DB2003">
        <w:rPr>
          <w:rFonts w:ascii="Times New Roman" w:hAnsi="Times New Roman"/>
          <w:sz w:val="24"/>
          <w:szCs w:val="24"/>
        </w:rPr>
        <w:t xml:space="preserve"> current and the policy is in force.  </w:t>
      </w:r>
    </w:p>
    <w:p w:rsidR="0077647A" w:rsidRPr="00DB2003" w:rsidRDefault="0077647A" w:rsidP="0077647A">
      <w:pPr>
        <w:pStyle w:val="EOCNL"/>
        <w:tabs>
          <w:tab w:val="clear" w:pos="300"/>
          <w:tab w:val="left" w:pos="720"/>
        </w:tabs>
        <w:spacing w:line="240" w:lineRule="auto"/>
        <w:ind w:left="720" w:hanging="720"/>
        <w:rPr>
          <w:rFonts w:ascii="Times New Roman" w:hAnsi="Times New Roman"/>
          <w:sz w:val="24"/>
          <w:szCs w:val="24"/>
        </w:rPr>
      </w:pPr>
    </w:p>
    <w:p w:rsidR="0077647A" w:rsidRPr="00DB2003" w:rsidRDefault="0077647A" w:rsidP="0077647A">
      <w:pPr>
        <w:pStyle w:val="EOCNL"/>
        <w:tabs>
          <w:tab w:val="clear" w:pos="300"/>
          <w:tab w:val="left" w:pos="720"/>
        </w:tabs>
        <w:spacing w:line="240" w:lineRule="auto"/>
        <w:ind w:left="720" w:hanging="720"/>
        <w:rPr>
          <w:rFonts w:ascii="Times New Roman" w:hAnsi="Times New Roman"/>
          <w:sz w:val="24"/>
          <w:szCs w:val="24"/>
        </w:rPr>
      </w:pPr>
      <w:r w:rsidRPr="00DB2003">
        <w:rPr>
          <w:rFonts w:ascii="Times New Roman" w:hAnsi="Times New Roman"/>
          <w:sz w:val="24"/>
          <w:szCs w:val="24"/>
        </w:rPr>
        <w:tab/>
        <w:t xml:space="preserve">The customer gives the make, model, year, and vehicle identification number (VIN) of the car to be added.  The clerk enters this information, and the system validates that the given data is valid.  Next the customer selects the types of coverage desired and the amount of each.  The clerk enters the information, and the system records each and validates the requested amount against the policy limits.  </w:t>
      </w:r>
      <w:r w:rsidR="008A49E0">
        <w:rPr>
          <w:rFonts w:ascii="Times New Roman" w:hAnsi="Times New Roman"/>
          <w:sz w:val="24"/>
          <w:szCs w:val="24"/>
        </w:rPr>
        <w:t>Each policy has one ow</w:t>
      </w:r>
      <w:r w:rsidR="003321C2">
        <w:rPr>
          <w:rFonts w:ascii="Times New Roman" w:hAnsi="Times New Roman"/>
          <w:sz w:val="24"/>
          <w:szCs w:val="24"/>
        </w:rPr>
        <w:t>ner. The owner is also a named driver of the vehicle.</w:t>
      </w:r>
    </w:p>
    <w:p w:rsidR="0077647A" w:rsidRDefault="0077647A" w:rsidP="0077647A">
      <w:pPr>
        <w:pStyle w:val="EOCNL"/>
        <w:tabs>
          <w:tab w:val="clear" w:pos="300"/>
          <w:tab w:val="left" w:pos="720"/>
        </w:tabs>
        <w:spacing w:line="240" w:lineRule="auto"/>
        <w:ind w:left="720" w:hanging="720"/>
        <w:rPr>
          <w:rFonts w:ascii="Times New Roman" w:hAnsi="Times New Roman"/>
          <w:sz w:val="24"/>
          <w:szCs w:val="24"/>
        </w:rPr>
      </w:pPr>
      <w:r w:rsidRPr="00DB2003">
        <w:rPr>
          <w:rFonts w:ascii="Times New Roman" w:hAnsi="Times New Roman"/>
          <w:sz w:val="24"/>
          <w:szCs w:val="24"/>
        </w:rPr>
        <w:tab/>
        <w:t xml:space="preserve">Finally, the customer must identify all drivers and the percent of time they drive the car.  If a new driver is to be added, then another use case, </w:t>
      </w:r>
      <w:r w:rsidRPr="00DB2003">
        <w:rPr>
          <w:rFonts w:ascii="Times New Roman" w:hAnsi="Times New Roman"/>
          <w:i/>
          <w:sz w:val="24"/>
          <w:szCs w:val="24"/>
        </w:rPr>
        <w:t>Add new driver,</w:t>
      </w:r>
      <w:r w:rsidRPr="00DB2003">
        <w:rPr>
          <w:rFonts w:ascii="Times New Roman" w:hAnsi="Times New Roman"/>
          <w:sz w:val="24"/>
          <w:szCs w:val="24"/>
        </w:rPr>
        <w:t xml:space="preserve"> is invoked.  </w:t>
      </w:r>
    </w:p>
    <w:p w:rsidR="003321C2" w:rsidRPr="00DB2003" w:rsidRDefault="003321C2" w:rsidP="0077647A">
      <w:pPr>
        <w:pStyle w:val="EOCNL"/>
        <w:tabs>
          <w:tab w:val="clear" w:pos="300"/>
          <w:tab w:val="left" w:pos="720"/>
        </w:tabs>
        <w:spacing w:line="240" w:lineRule="auto"/>
        <w:ind w:left="720" w:hanging="720"/>
        <w:rPr>
          <w:rFonts w:ascii="Times New Roman" w:hAnsi="Times New Roman"/>
          <w:sz w:val="24"/>
          <w:szCs w:val="24"/>
        </w:rPr>
      </w:pPr>
      <w:r>
        <w:rPr>
          <w:rFonts w:ascii="Times New Roman" w:hAnsi="Times New Roman"/>
          <w:sz w:val="24"/>
          <w:szCs w:val="24"/>
        </w:rPr>
        <w:tab/>
        <w:t>The name and date of birth is recoded for each driver.</w:t>
      </w:r>
    </w:p>
    <w:p w:rsidR="0077647A" w:rsidRPr="00DB2003" w:rsidRDefault="0077647A" w:rsidP="0077647A">
      <w:pPr>
        <w:pStyle w:val="EOCNL"/>
        <w:tabs>
          <w:tab w:val="clear" w:pos="300"/>
          <w:tab w:val="left" w:pos="720"/>
        </w:tabs>
        <w:spacing w:line="240" w:lineRule="auto"/>
        <w:ind w:left="720" w:hanging="720"/>
        <w:rPr>
          <w:rFonts w:ascii="Times New Roman" w:hAnsi="Times New Roman"/>
          <w:sz w:val="24"/>
          <w:szCs w:val="24"/>
        </w:rPr>
      </w:pPr>
    </w:p>
    <w:p w:rsidR="0077647A" w:rsidRDefault="0077647A" w:rsidP="0077647A">
      <w:pPr>
        <w:pStyle w:val="EOCNL"/>
        <w:tabs>
          <w:tab w:val="clear" w:pos="300"/>
          <w:tab w:val="left" w:pos="720"/>
        </w:tabs>
        <w:spacing w:line="240" w:lineRule="auto"/>
        <w:ind w:left="720" w:hanging="720"/>
        <w:rPr>
          <w:rFonts w:ascii="Times New Roman" w:hAnsi="Times New Roman"/>
          <w:sz w:val="24"/>
          <w:szCs w:val="24"/>
        </w:rPr>
      </w:pPr>
      <w:r w:rsidRPr="00DB2003">
        <w:rPr>
          <w:rFonts w:ascii="Times New Roman" w:hAnsi="Times New Roman"/>
          <w:sz w:val="24"/>
          <w:szCs w:val="24"/>
        </w:rPr>
        <w:tab/>
        <w:t xml:space="preserve">At the end of the process, the system updates the policy, calculates a new premium amount, and prints the updated policy statement to be mailed out to the policy owner. </w:t>
      </w:r>
    </w:p>
    <w:p w:rsidR="008A49E0" w:rsidRDefault="008A49E0" w:rsidP="0077647A">
      <w:pPr>
        <w:pStyle w:val="EOCNL"/>
        <w:tabs>
          <w:tab w:val="clear" w:pos="300"/>
          <w:tab w:val="left" w:pos="720"/>
        </w:tabs>
        <w:spacing w:line="240" w:lineRule="auto"/>
        <w:ind w:left="720" w:hanging="720"/>
        <w:rPr>
          <w:rFonts w:ascii="Times New Roman" w:hAnsi="Times New Roman"/>
          <w:sz w:val="24"/>
          <w:szCs w:val="24"/>
        </w:rPr>
      </w:pPr>
      <w:r>
        <w:rPr>
          <w:rFonts w:ascii="Times New Roman" w:hAnsi="Times New Roman"/>
          <w:sz w:val="24"/>
          <w:szCs w:val="24"/>
        </w:rPr>
        <w:t xml:space="preserve">The following are examples of some coverages available </w:t>
      </w:r>
      <w:r w:rsidR="003321C2">
        <w:rPr>
          <w:rFonts w:ascii="Times New Roman" w:hAnsi="Times New Roman"/>
          <w:sz w:val="24"/>
          <w:szCs w:val="24"/>
        </w:rPr>
        <w:t>.</w:t>
      </w:r>
      <w:bookmarkStart w:id="0" w:name="_GoBack"/>
      <w:bookmarkEnd w:id="0"/>
    </w:p>
    <w:p w:rsidR="008A49E0" w:rsidRDefault="008A49E0" w:rsidP="0077647A">
      <w:pPr>
        <w:pStyle w:val="EOCNL"/>
        <w:tabs>
          <w:tab w:val="clear" w:pos="300"/>
          <w:tab w:val="left" w:pos="720"/>
        </w:tabs>
        <w:spacing w:line="240" w:lineRule="auto"/>
        <w:ind w:left="720" w:hanging="720"/>
        <w:rPr>
          <w:rFonts w:ascii="Times New Roman" w:hAnsi="Times New Roman"/>
          <w:sz w:val="24"/>
          <w:szCs w:val="24"/>
        </w:rPr>
      </w:pPr>
    </w:p>
    <w:p w:rsidR="008A49E0" w:rsidRPr="003321C2" w:rsidRDefault="008A49E0" w:rsidP="008A49E0">
      <w:pPr>
        <w:pStyle w:val="NormalWeb"/>
        <w:shd w:val="clear" w:color="auto" w:fill="FFFFFF"/>
        <w:spacing w:before="0" w:beforeAutospacing="0" w:after="0" w:afterAutospacing="0"/>
        <w:textAlignment w:val="baseline"/>
        <w:rPr>
          <w:color w:val="333333"/>
        </w:rPr>
      </w:pPr>
      <w:r w:rsidRPr="003321C2">
        <w:rPr>
          <w:rFonts w:eastAsiaTheme="majorEastAsia"/>
          <w:b/>
          <w:bCs/>
          <w:color w:val="333333"/>
          <w:bdr w:val="none" w:sz="0" w:space="0" w:color="auto" w:frame="1"/>
        </w:rPr>
        <w:t>Bodily Injury Liability</w:t>
      </w:r>
      <w:r w:rsidRPr="003321C2">
        <w:rPr>
          <w:color w:val="333333"/>
        </w:rPr>
        <w:br/>
        <w:t>Bodily injury liability covers you in the event that you cause an accident in which another person (or people) is injured.</w:t>
      </w:r>
    </w:p>
    <w:p w:rsidR="008A49E0" w:rsidRPr="003321C2" w:rsidRDefault="008A49E0" w:rsidP="008A49E0">
      <w:pPr>
        <w:pStyle w:val="NormalWeb"/>
        <w:shd w:val="clear" w:color="auto" w:fill="FFFFFF"/>
        <w:spacing w:before="0" w:beforeAutospacing="0" w:after="0" w:afterAutospacing="0"/>
        <w:textAlignment w:val="baseline"/>
        <w:rPr>
          <w:color w:val="333333"/>
        </w:rPr>
      </w:pPr>
      <w:r w:rsidRPr="003321C2">
        <w:rPr>
          <w:rFonts w:eastAsiaTheme="majorEastAsia"/>
          <w:b/>
          <w:bCs/>
          <w:color w:val="333333"/>
          <w:bdr w:val="none" w:sz="0" w:space="0" w:color="auto" w:frame="1"/>
        </w:rPr>
        <w:t>Property Damage Liability</w:t>
      </w:r>
      <w:r w:rsidRPr="003321C2">
        <w:rPr>
          <w:color w:val="333333"/>
        </w:rPr>
        <w:br/>
        <w:t>Coverage in case your car damages someone else's property - usually this means someone else's car, but it could be a fence, light post or other piece of property.</w:t>
      </w:r>
    </w:p>
    <w:p w:rsidR="008A49E0" w:rsidRPr="003321C2" w:rsidRDefault="008A49E0" w:rsidP="008A49E0">
      <w:pPr>
        <w:pStyle w:val="NormalWeb"/>
        <w:shd w:val="clear" w:color="auto" w:fill="FFFFFF"/>
        <w:spacing w:before="0" w:beforeAutospacing="0" w:after="0" w:afterAutospacing="0"/>
        <w:textAlignment w:val="baseline"/>
        <w:rPr>
          <w:color w:val="333333"/>
        </w:rPr>
      </w:pPr>
      <w:r w:rsidRPr="003321C2">
        <w:rPr>
          <w:rFonts w:eastAsiaTheme="majorEastAsia"/>
          <w:b/>
          <w:bCs/>
          <w:color w:val="333333"/>
          <w:bdr w:val="none" w:sz="0" w:space="0" w:color="auto" w:frame="1"/>
        </w:rPr>
        <w:t>Medical Payments</w:t>
      </w:r>
      <w:r w:rsidRPr="003321C2">
        <w:rPr>
          <w:color w:val="333333"/>
        </w:rPr>
        <w:br/>
        <w:t>Medical Payments covers certain medical expenses if any vehicle occupants are injured in an accident.</w:t>
      </w:r>
    </w:p>
    <w:p w:rsidR="008A49E0" w:rsidRPr="003321C2" w:rsidRDefault="008A49E0" w:rsidP="008A49E0">
      <w:pPr>
        <w:pStyle w:val="NormalWeb"/>
        <w:shd w:val="clear" w:color="auto" w:fill="FFFFFF"/>
        <w:spacing w:before="0" w:beforeAutospacing="0" w:after="0" w:afterAutospacing="0"/>
        <w:textAlignment w:val="baseline"/>
        <w:rPr>
          <w:color w:val="333333"/>
        </w:rPr>
      </w:pPr>
      <w:r w:rsidRPr="003321C2">
        <w:rPr>
          <w:rFonts w:eastAsiaTheme="majorEastAsia"/>
          <w:b/>
          <w:bCs/>
          <w:color w:val="333333"/>
          <w:bdr w:val="none" w:sz="0" w:space="0" w:color="auto" w:frame="1"/>
        </w:rPr>
        <w:lastRenderedPageBreak/>
        <w:t>Collision Coverage</w:t>
      </w:r>
      <w:r w:rsidRPr="003321C2">
        <w:rPr>
          <w:color w:val="333333"/>
        </w:rPr>
        <w:br/>
        <w:t>Collision coverage is an optional coverage that covers damage to your car caused by impact with another car or object.</w:t>
      </w:r>
    </w:p>
    <w:p w:rsidR="008A49E0" w:rsidRPr="003321C2" w:rsidRDefault="008A49E0" w:rsidP="008A49E0">
      <w:pPr>
        <w:pStyle w:val="NormalWeb"/>
        <w:shd w:val="clear" w:color="auto" w:fill="FFFFFF"/>
        <w:spacing w:before="0" w:beforeAutospacing="0" w:after="0" w:afterAutospacing="0"/>
        <w:textAlignment w:val="baseline"/>
        <w:rPr>
          <w:color w:val="333333"/>
        </w:rPr>
      </w:pPr>
      <w:r w:rsidRPr="003321C2">
        <w:rPr>
          <w:rFonts w:eastAsiaTheme="majorEastAsia"/>
          <w:b/>
          <w:bCs/>
          <w:color w:val="333333"/>
          <w:bdr w:val="none" w:sz="0" w:space="0" w:color="auto" w:frame="1"/>
        </w:rPr>
        <w:t>Comprehensive Coverage</w:t>
      </w:r>
      <w:r w:rsidRPr="003321C2">
        <w:rPr>
          <w:color w:val="333333"/>
        </w:rPr>
        <w:br/>
        <w:t>Comprehensive car insurance coverage is also an optional coverage that covers damages to your car caused by something other than a collision - like theft, fire, etc.</w:t>
      </w:r>
    </w:p>
    <w:p w:rsidR="008A49E0" w:rsidRPr="003321C2" w:rsidRDefault="008A49E0" w:rsidP="0077647A">
      <w:pPr>
        <w:pStyle w:val="EOCNL"/>
        <w:tabs>
          <w:tab w:val="clear" w:pos="300"/>
          <w:tab w:val="left" w:pos="720"/>
        </w:tabs>
        <w:spacing w:line="240" w:lineRule="auto"/>
        <w:ind w:left="720" w:hanging="720"/>
        <w:rPr>
          <w:rFonts w:ascii="Times New Roman" w:hAnsi="Times New Roman"/>
          <w:sz w:val="24"/>
          <w:szCs w:val="24"/>
        </w:rPr>
      </w:pPr>
    </w:p>
    <w:p w:rsidR="0077647A" w:rsidRPr="00DB2003" w:rsidRDefault="0077647A" w:rsidP="00FA5EEE">
      <w:pPr>
        <w:rPr>
          <w:szCs w:val="24"/>
        </w:rPr>
      </w:pPr>
    </w:p>
    <w:p w:rsidR="00BD7516" w:rsidRPr="00DB2003" w:rsidRDefault="00BD7516" w:rsidP="00BD7516">
      <w:pPr>
        <w:rPr>
          <w:szCs w:val="24"/>
        </w:rPr>
      </w:pPr>
      <w:r w:rsidRPr="00DB2003">
        <w:rPr>
          <w:szCs w:val="24"/>
        </w:rPr>
        <w:t xml:space="preserve">Q2 </w:t>
      </w:r>
    </w:p>
    <w:p w:rsidR="00BD7516" w:rsidRDefault="00BD7516" w:rsidP="00BD7516">
      <w:pPr>
        <w:pStyle w:val="EOCNL"/>
        <w:tabs>
          <w:tab w:val="clear" w:pos="300"/>
        </w:tabs>
        <w:spacing w:line="240" w:lineRule="auto"/>
        <w:ind w:left="720" w:firstLine="0"/>
        <w:rPr>
          <w:rFonts w:ascii="Times New Roman" w:hAnsi="Times New Roman"/>
          <w:sz w:val="24"/>
          <w:szCs w:val="24"/>
        </w:rPr>
      </w:pPr>
      <w:r w:rsidRPr="00DB2003">
        <w:rPr>
          <w:rFonts w:ascii="Times New Roman" w:hAnsi="Times New Roman"/>
          <w:sz w:val="24"/>
          <w:szCs w:val="24"/>
        </w:rPr>
        <w:t xml:space="preserve">Given the following list of classes and relationships for the car insurance system in the previous exercise, list the preconditions (i.e., the objects that need to exist in the system before the use case begins) and the postconditions (i.e., the objects and relationships that must exist after the new case is completed).  The use case you should consider is </w:t>
      </w:r>
      <w:r w:rsidRPr="00DB2003">
        <w:rPr>
          <w:rFonts w:ascii="Times New Roman" w:hAnsi="Times New Roman"/>
          <w:i/>
          <w:sz w:val="24"/>
          <w:szCs w:val="24"/>
        </w:rPr>
        <w:t>Add a new vehicle to an existing policy</w:t>
      </w:r>
      <w:r w:rsidRPr="00DB2003">
        <w:rPr>
          <w:rFonts w:ascii="Times New Roman" w:hAnsi="Times New Roman"/>
          <w:sz w:val="24"/>
          <w:szCs w:val="24"/>
        </w:rPr>
        <w:t xml:space="preserve">.  </w:t>
      </w:r>
    </w:p>
    <w:p w:rsidR="003321C2" w:rsidRPr="00DB2003" w:rsidRDefault="003321C2" w:rsidP="00BD7516">
      <w:pPr>
        <w:pStyle w:val="EOCNL"/>
        <w:tabs>
          <w:tab w:val="clear" w:pos="300"/>
        </w:tabs>
        <w:spacing w:line="240" w:lineRule="auto"/>
        <w:ind w:left="720" w:firstLine="0"/>
        <w:rPr>
          <w:rFonts w:ascii="Times New Roman" w:hAnsi="Times New Roman"/>
          <w:sz w:val="24"/>
          <w:szCs w:val="24"/>
        </w:rPr>
      </w:pPr>
      <w:r>
        <w:rPr>
          <w:rFonts w:ascii="Times New Roman" w:hAnsi="Times New Roman"/>
          <w:sz w:val="24"/>
          <w:szCs w:val="24"/>
        </w:rPr>
        <w:t>Over time a vehicle could have a number of policies but there is ever only one policy which is the current or operational policy.</w:t>
      </w:r>
    </w:p>
    <w:p w:rsidR="00BD7516" w:rsidRPr="00DB2003" w:rsidRDefault="00BD7516" w:rsidP="0030446D">
      <w:pPr>
        <w:pStyle w:val="Heading2"/>
      </w:pPr>
      <w:r w:rsidRPr="00DB2003">
        <w:t>Classes in the system:</w:t>
      </w:r>
    </w:p>
    <w:p w:rsidR="00BD7516" w:rsidRPr="00DB2003" w:rsidRDefault="00BD7516" w:rsidP="00BD7516">
      <w:pPr>
        <w:pStyle w:val="EOCNL"/>
        <w:numPr>
          <w:ilvl w:val="0"/>
          <w:numId w:val="3"/>
        </w:numPr>
        <w:tabs>
          <w:tab w:val="clear" w:pos="300"/>
          <w:tab w:val="left" w:pos="1080"/>
        </w:tabs>
        <w:spacing w:line="240" w:lineRule="auto"/>
        <w:ind w:left="1080"/>
        <w:rPr>
          <w:rFonts w:ascii="Times New Roman" w:hAnsi="Times New Roman"/>
          <w:sz w:val="24"/>
          <w:szCs w:val="24"/>
        </w:rPr>
      </w:pPr>
      <w:r w:rsidRPr="00DB2003">
        <w:rPr>
          <w:rFonts w:ascii="Times New Roman" w:hAnsi="Times New Roman"/>
          <w:sz w:val="24"/>
          <w:szCs w:val="24"/>
        </w:rPr>
        <w:t>Policy</w:t>
      </w:r>
    </w:p>
    <w:p w:rsidR="00BD7516" w:rsidRPr="00DB2003" w:rsidRDefault="00BD7516" w:rsidP="00BD7516">
      <w:pPr>
        <w:pStyle w:val="EOCNL"/>
        <w:numPr>
          <w:ilvl w:val="0"/>
          <w:numId w:val="3"/>
        </w:numPr>
        <w:tabs>
          <w:tab w:val="clear" w:pos="300"/>
          <w:tab w:val="left" w:pos="1080"/>
        </w:tabs>
        <w:spacing w:line="240" w:lineRule="auto"/>
        <w:ind w:left="1080"/>
        <w:rPr>
          <w:rFonts w:ascii="Times New Roman" w:hAnsi="Times New Roman"/>
          <w:sz w:val="24"/>
          <w:szCs w:val="24"/>
        </w:rPr>
      </w:pPr>
      <w:r w:rsidRPr="00DB2003">
        <w:rPr>
          <w:rFonts w:ascii="Times New Roman" w:hAnsi="Times New Roman"/>
          <w:sz w:val="24"/>
          <w:szCs w:val="24"/>
        </w:rPr>
        <w:t>InsuredPerson</w:t>
      </w:r>
    </w:p>
    <w:p w:rsidR="00BD7516" w:rsidRPr="00DB2003" w:rsidRDefault="00BD7516" w:rsidP="00BD7516">
      <w:pPr>
        <w:pStyle w:val="EOCNL"/>
        <w:numPr>
          <w:ilvl w:val="0"/>
          <w:numId w:val="3"/>
        </w:numPr>
        <w:tabs>
          <w:tab w:val="clear" w:pos="300"/>
          <w:tab w:val="left" w:pos="1080"/>
        </w:tabs>
        <w:spacing w:line="240" w:lineRule="auto"/>
        <w:ind w:left="1080"/>
        <w:rPr>
          <w:rFonts w:ascii="Times New Roman" w:hAnsi="Times New Roman"/>
          <w:sz w:val="24"/>
          <w:szCs w:val="24"/>
        </w:rPr>
      </w:pPr>
      <w:r w:rsidRPr="00DB2003">
        <w:rPr>
          <w:rFonts w:ascii="Times New Roman" w:hAnsi="Times New Roman"/>
          <w:sz w:val="24"/>
          <w:szCs w:val="24"/>
        </w:rPr>
        <w:t>InsuredVehicle</w:t>
      </w:r>
    </w:p>
    <w:p w:rsidR="00BD7516" w:rsidRPr="00DB2003" w:rsidRDefault="00BD7516" w:rsidP="00BD7516">
      <w:pPr>
        <w:pStyle w:val="EOCNL"/>
        <w:numPr>
          <w:ilvl w:val="0"/>
          <w:numId w:val="3"/>
        </w:numPr>
        <w:tabs>
          <w:tab w:val="clear" w:pos="300"/>
          <w:tab w:val="left" w:pos="1080"/>
        </w:tabs>
        <w:spacing w:line="240" w:lineRule="auto"/>
        <w:ind w:left="1080"/>
        <w:rPr>
          <w:rFonts w:ascii="Times New Roman" w:hAnsi="Times New Roman"/>
          <w:sz w:val="24"/>
          <w:szCs w:val="24"/>
        </w:rPr>
      </w:pPr>
      <w:r w:rsidRPr="00DB2003">
        <w:rPr>
          <w:rFonts w:ascii="Times New Roman" w:hAnsi="Times New Roman"/>
          <w:sz w:val="24"/>
          <w:szCs w:val="24"/>
        </w:rPr>
        <w:t xml:space="preserve">Coverage </w:t>
      </w:r>
    </w:p>
    <w:p w:rsidR="00BD7516" w:rsidRPr="00DB2003" w:rsidRDefault="00BD7516" w:rsidP="00BD7516">
      <w:pPr>
        <w:pStyle w:val="EOCNL"/>
        <w:numPr>
          <w:ilvl w:val="0"/>
          <w:numId w:val="3"/>
        </w:numPr>
        <w:tabs>
          <w:tab w:val="clear" w:pos="300"/>
          <w:tab w:val="left" w:pos="1080"/>
        </w:tabs>
        <w:spacing w:line="240" w:lineRule="auto"/>
        <w:ind w:left="1080"/>
        <w:rPr>
          <w:rFonts w:ascii="Times New Roman" w:hAnsi="Times New Roman"/>
          <w:sz w:val="24"/>
          <w:szCs w:val="24"/>
        </w:rPr>
      </w:pPr>
      <w:r w:rsidRPr="00DB2003">
        <w:rPr>
          <w:rFonts w:ascii="Times New Roman" w:hAnsi="Times New Roman"/>
          <w:sz w:val="24"/>
          <w:szCs w:val="24"/>
        </w:rPr>
        <w:t>StandardCoverage (</w:t>
      </w:r>
      <w:r w:rsidR="00B91B65">
        <w:rPr>
          <w:rFonts w:ascii="Times New Roman" w:hAnsi="Times New Roman"/>
          <w:sz w:val="24"/>
          <w:szCs w:val="24"/>
        </w:rPr>
        <w:t>one for each  category</w:t>
      </w:r>
      <w:r w:rsidR="008A49E0">
        <w:rPr>
          <w:rFonts w:ascii="Times New Roman" w:hAnsi="Times New Roman"/>
          <w:sz w:val="24"/>
          <w:szCs w:val="24"/>
        </w:rPr>
        <w:t xml:space="preserve"> of coverage and rate amount </w:t>
      </w:r>
      <w:r w:rsidRPr="00DB2003">
        <w:rPr>
          <w:rFonts w:ascii="Times New Roman" w:hAnsi="Times New Roman"/>
          <w:sz w:val="24"/>
          <w:szCs w:val="24"/>
        </w:rPr>
        <w:t>)</w:t>
      </w:r>
    </w:p>
    <w:p w:rsidR="00BD7516" w:rsidRPr="00DB2003" w:rsidRDefault="00BD7516" w:rsidP="00BD7516">
      <w:pPr>
        <w:pStyle w:val="EOCNL"/>
        <w:numPr>
          <w:ilvl w:val="0"/>
          <w:numId w:val="3"/>
        </w:numPr>
        <w:tabs>
          <w:tab w:val="clear" w:pos="300"/>
          <w:tab w:val="left" w:pos="1080"/>
        </w:tabs>
        <w:spacing w:line="240" w:lineRule="auto"/>
        <w:ind w:left="1080"/>
        <w:rPr>
          <w:rFonts w:ascii="Times New Roman" w:hAnsi="Times New Roman"/>
          <w:sz w:val="24"/>
          <w:szCs w:val="24"/>
        </w:rPr>
      </w:pPr>
      <w:r w:rsidRPr="00DB2003">
        <w:rPr>
          <w:rFonts w:ascii="Times New Roman" w:hAnsi="Times New Roman"/>
          <w:sz w:val="24"/>
          <w:szCs w:val="24"/>
        </w:rPr>
        <w:t>StandardVehicle (</w:t>
      </w:r>
      <w:r w:rsidR="008A49E0">
        <w:rPr>
          <w:rFonts w:ascii="Times New Roman" w:hAnsi="Times New Roman"/>
          <w:sz w:val="24"/>
          <w:szCs w:val="24"/>
        </w:rPr>
        <w:t xml:space="preserve">one for each </w:t>
      </w:r>
      <w:r w:rsidRPr="00DB2003">
        <w:rPr>
          <w:rFonts w:ascii="Times New Roman" w:hAnsi="Times New Roman"/>
          <w:sz w:val="24"/>
          <w:szCs w:val="24"/>
        </w:rPr>
        <w:t xml:space="preserve"> types of vehicles ever made</w:t>
      </w:r>
      <w:r w:rsidR="008A49E0">
        <w:rPr>
          <w:rFonts w:ascii="Times New Roman" w:hAnsi="Times New Roman"/>
          <w:sz w:val="24"/>
          <w:szCs w:val="24"/>
        </w:rPr>
        <w:t xml:space="preserve">  and  cost to insure</w:t>
      </w:r>
      <w:r w:rsidRPr="00DB2003">
        <w:rPr>
          <w:rFonts w:ascii="Times New Roman" w:hAnsi="Times New Roman"/>
          <w:sz w:val="24"/>
          <w:szCs w:val="24"/>
        </w:rPr>
        <w:t>)</w:t>
      </w:r>
    </w:p>
    <w:p w:rsidR="00BD7516" w:rsidRPr="00DB2003" w:rsidRDefault="00BD7516" w:rsidP="0030446D">
      <w:pPr>
        <w:pStyle w:val="Heading2"/>
      </w:pPr>
      <w:r w:rsidRPr="00DB2003">
        <w:t>Relationships in the system:</w:t>
      </w:r>
    </w:p>
    <w:p w:rsidR="00BD7516" w:rsidRPr="00DB2003" w:rsidRDefault="00BD7516" w:rsidP="00BD7516">
      <w:pPr>
        <w:pStyle w:val="EOCNL"/>
        <w:numPr>
          <w:ilvl w:val="0"/>
          <w:numId w:val="4"/>
        </w:numPr>
        <w:tabs>
          <w:tab w:val="clear" w:pos="300"/>
          <w:tab w:val="left" w:pos="1080"/>
        </w:tabs>
        <w:spacing w:line="240" w:lineRule="auto"/>
        <w:ind w:left="1080"/>
        <w:rPr>
          <w:rFonts w:ascii="Times New Roman" w:hAnsi="Times New Roman"/>
          <w:sz w:val="24"/>
          <w:szCs w:val="24"/>
        </w:rPr>
      </w:pPr>
      <w:r w:rsidRPr="00DB2003">
        <w:rPr>
          <w:rFonts w:ascii="Times New Roman" w:hAnsi="Times New Roman"/>
          <w:sz w:val="24"/>
          <w:szCs w:val="24"/>
        </w:rPr>
        <w:t>Policy has InsuredPersons (one to many)</w:t>
      </w:r>
    </w:p>
    <w:p w:rsidR="00BD7516" w:rsidRPr="00DB2003" w:rsidRDefault="00BD7516" w:rsidP="00BD7516">
      <w:pPr>
        <w:pStyle w:val="EOCNL"/>
        <w:numPr>
          <w:ilvl w:val="0"/>
          <w:numId w:val="4"/>
        </w:numPr>
        <w:tabs>
          <w:tab w:val="clear" w:pos="300"/>
          <w:tab w:val="left" w:pos="1080"/>
        </w:tabs>
        <w:spacing w:line="240" w:lineRule="auto"/>
        <w:ind w:left="1080"/>
        <w:rPr>
          <w:rFonts w:ascii="Times New Roman" w:hAnsi="Times New Roman"/>
          <w:sz w:val="24"/>
          <w:szCs w:val="24"/>
        </w:rPr>
      </w:pPr>
      <w:r w:rsidRPr="00DB2003">
        <w:rPr>
          <w:rFonts w:ascii="Times New Roman" w:hAnsi="Times New Roman"/>
          <w:sz w:val="24"/>
          <w:szCs w:val="24"/>
        </w:rPr>
        <w:t>Policy has InsuredVehicles (one to many)</w:t>
      </w:r>
    </w:p>
    <w:p w:rsidR="00BD7516" w:rsidRPr="00DB2003" w:rsidRDefault="00BD7516" w:rsidP="00BD7516">
      <w:pPr>
        <w:pStyle w:val="EOCNL"/>
        <w:numPr>
          <w:ilvl w:val="0"/>
          <w:numId w:val="4"/>
        </w:numPr>
        <w:tabs>
          <w:tab w:val="clear" w:pos="300"/>
          <w:tab w:val="left" w:pos="1080"/>
        </w:tabs>
        <w:spacing w:line="240" w:lineRule="auto"/>
        <w:ind w:left="1080"/>
        <w:rPr>
          <w:rFonts w:ascii="Times New Roman" w:hAnsi="Times New Roman"/>
          <w:sz w:val="24"/>
          <w:szCs w:val="24"/>
        </w:rPr>
      </w:pPr>
      <w:r w:rsidRPr="00DB2003">
        <w:rPr>
          <w:rFonts w:ascii="Times New Roman" w:hAnsi="Times New Roman"/>
          <w:sz w:val="24"/>
          <w:szCs w:val="24"/>
        </w:rPr>
        <w:t xml:space="preserve">Vehicle has Coverages (one to many) </w:t>
      </w:r>
    </w:p>
    <w:p w:rsidR="00BD7516" w:rsidRPr="00DB2003" w:rsidRDefault="00BD7516" w:rsidP="00BD7516">
      <w:pPr>
        <w:pStyle w:val="EOCNL"/>
        <w:numPr>
          <w:ilvl w:val="0"/>
          <w:numId w:val="4"/>
        </w:numPr>
        <w:tabs>
          <w:tab w:val="clear" w:pos="300"/>
          <w:tab w:val="left" w:pos="1080"/>
        </w:tabs>
        <w:spacing w:line="240" w:lineRule="auto"/>
        <w:ind w:left="1080"/>
        <w:rPr>
          <w:rFonts w:ascii="Times New Roman" w:hAnsi="Times New Roman"/>
          <w:sz w:val="24"/>
          <w:szCs w:val="24"/>
        </w:rPr>
      </w:pPr>
      <w:r w:rsidRPr="00DB2003">
        <w:rPr>
          <w:rFonts w:ascii="Times New Roman" w:hAnsi="Times New Roman"/>
          <w:sz w:val="24"/>
          <w:szCs w:val="24"/>
        </w:rPr>
        <w:t>Coverage is</w:t>
      </w:r>
      <w:r w:rsidR="00B91B65">
        <w:rPr>
          <w:rFonts w:ascii="Times New Roman" w:hAnsi="Times New Roman"/>
          <w:sz w:val="24"/>
          <w:szCs w:val="24"/>
        </w:rPr>
        <w:t xml:space="preserve"> for </w:t>
      </w:r>
      <w:r w:rsidRPr="00DB2003">
        <w:rPr>
          <w:rFonts w:ascii="Times New Roman" w:hAnsi="Times New Roman"/>
          <w:sz w:val="24"/>
          <w:szCs w:val="24"/>
        </w:rPr>
        <w:t xml:space="preserve"> a type of StandardCoverage</w:t>
      </w:r>
    </w:p>
    <w:p w:rsidR="00BD7516" w:rsidRPr="00DB2003" w:rsidRDefault="00BD7516" w:rsidP="00BD7516">
      <w:pPr>
        <w:pStyle w:val="EOCNL"/>
        <w:numPr>
          <w:ilvl w:val="0"/>
          <w:numId w:val="4"/>
        </w:numPr>
        <w:tabs>
          <w:tab w:val="clear" w:pos="300"/>
          <w:tab w:val="left" w:pos="1080"/>
        </w:tabs>
        <w:spacing w:line="240" w:lineRule="auto"/>
        <w:ind w:left="1080"/>
        <w:rPr>
          <w:rFonts w:ascii="Times New Roman" w:hAnsi="Times New Roman"/>
          <w:sz w:val="24"/>
          <w:szCs w:val="24"/>
        </w:rPr>
      </w:pPr>
      <w:r w:rsidRPr="00DB2003">
        <w:rPr>
          <w:rFonts w:ascii="Times New Roman" w:hAnsi="Times New Roman"/>
          <w:sz w:val="24"/>
          <w:szCs w:val="24"/>
        </w:rPr>
        <w:t>Vehicle is a StandardVehicle</w:t>
      </w:r>
    </w:p>
    <w:p w:rsidR="00BD7516" w:rsidRPr="00DB2003" w:rsidRDefault="00BD7516" w:rsidP="00BD7516">
      <w:pPr>
        <w:pStyle w:val="EOCNL"/>
        <w:tabs>
          <w:tab w:val="clear" w:pos="300"/>
          <w:tab w:val="left" w:pos="1080"/>
        </w:tabs>
        <w:spacing w:line="240" w:lineRule="auto"/>
        <w:rPr>
          <w:rFonts w:ascii="Times New Roman" w:hAnsi="Times New Roman"/>
          <w:sz w:val="24"/>
          <w:szCs w:val="24"/>
        </w:rPr>
      </w:pPr>
    </w:p>
    <w:p w:rsidR="00BD7516" w:rsidRDefault="00BD7516" w:rsidP="00BD7516">
      <w:pPr>
        <w:pStyle w:val="EOCNL"/>
        <w:tabs>
          <w:tab w:val="clear" w:pos="300"/>
          <w:tab w:val="left" w:pos="1080"/>
        </w:tabs>
        <w:spacing w:line="240" w:lineRule="auto"/>
        <w:rPr>
          <w:rFonts w:ascii="Times New Roman" w:hAnsi="Times New Roman"/>
          <w:sz w:val="24"/>
          <w:szCs w:val="24"/>
        </w:rPr>
      </w:pPr>
      <w:r w:rsidRPr="00DB2003">
        <w:rPr>
          <w:rFonts w:ascii="Times New Roman" w:hAnsi="Times New Roman"/>
          <w:sz w:val="24"/>
          <w:szCs w:val="24"/>
        </w:rPr>
        <w:t>Q3 Develop a system sequence diagram based on the narrative</w:t>
      </w:r>
      <w:r w:rsidR="00B91B65">
        <w:rPr>
          <w:rFonts w:ascii="Times New Roman" w:hAnsi="Times New Roman"/>
          <w:sz w:val="24"/>
          <w:szCs w:val="24"/>
        </w:rPr>
        <w:t xml:space="preserve"> and your activity diagram for </w:t>
      </w:r>
      <w:r w:rsidRPr="00DB2003">
        <w:rPr>
          <w:rFonts w:ascii="Times New Roman" w:hAnsi="Times New Roman"/>
          <w:sz w:val="24"/>
          <w:szCs w:val="24"/>
        </w:rPr>
        <w:t>Q1</w:t>
      </w:r>
      <w:r w:rsidR="00242D0F">
        <w:rPr>
          <w:rFonts w:ascii="Times New Roman" w:hAnsi="Times New Roman"/>
          <w:sz w:val="24"/>
          <w:szCs w:val="24"/>
        </w:rPr>
        <w:t>.</w:t>
      </w:r>
    </w:p>
    <w:p w:rsidR="00242D0F" w:rsidRDefault="00242D0F" w:rsidP="00BD7516">
      <w:pPr>
        <w:pStyle w:val="EOCNL"/>
        <w:tabs>
          <w:tab w:val="clear" w:pos="300"/>
          <w:tab w:val="left" w:pos="1080"/>
        </w:tabs>
        <w:spacing w:line="240" w:lineRule="auto"/>
        <w:rPr>
          <w:rFonts w:ascii="Times New Roman" w:hAnsi="Times New Roman"/>
          <w:sz w:val="24"/>
          <w:szCs w:val="24"/>
        </w:rPr>
      </w:pPr>
    </w:p>
    <w:p w:rsidR="00242D0F" w:rsidRPr="00DB2003" w:rsidRDefault="00242D0F" w:rsidP="00BD7516">
      <w:pPr>
        <w:pStyle w:val="EOCNL"/>
        <w:tabs>
          <w:tab w:val="clear" w:pos="300"/>
          <w:tab w:val="left" w:pos="1080"/>
        </w:tabs>
        <w:spacing w:line="240" w:lineRule="auto"/>
        <w:rPr>
          <w:rFonts w:ascii="Times New Roman" w:hAnsi="Times New Roman"/>
          <w:sz w:val="24"/>
          <w:szCs w:val="24"/>
        </w:rPr>
      </w:pPr>
      <w:r>
        <w:rPr>
          <w:rFonts w:ascii="Times New Roman" w:hAnsi="Times New Roman"/>
          <w:sz w:val="24"/>
          <w:szCs w:val="24"/>
        </w:rPr>
        <w:t xml:space="preserve">Q4  Draw a class diagram to illustrate the classes and relationships used in the realization of </w:t>
      </w:r>
    </w:p>
    <w:p w:rsidR="00FA5EEE" w:rsidRPr="00DB2003" w:rsidRDefault="00242D0F" w:rsidP="00FA5EEE">
      <w:pPr>
        <w:rPr>
          <w:szCs w:val="24"/>
        </w:rPr>
      </w:pPr>
      <w:r w:rsidRPr="00DB2003">
        <w:rPr>
          <w:b/>
          <w:i/>
          <w:szCs w:val="24"/>
        </w:rPr>
        <w:t>Add a new vehicle to an existing policy</w:t>
      </w:r>
    </w:p>
    <w:sectPr w:rsidR="00FA5EEE" w:rsidRPr="00DB200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EAF" w:rsidRDefault="00832EAF" w:rsidP="00FA5EEE">
      <w:r>
        <w:separator/>
      </w:r>
    </w:p>
  </w:endnote>
  <w:endnote w:type="continuationSeparator" w:id="0">
    <w:p w:rsidR="00832EAF" w:rsidRDefault="00832EAF" w:rsidP="00FA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113844"/>
      <w:docPartObj>
        <w:docPartGallery w:val="Page Numbers (Bottom of Page)"/>
        <w:docPartUnique/>
      </w:docPartObj>
    </w:sdtPr>
    <w:sdtEndPr>
      <w:rPr>
        <w:noProof/>
      </w:rPr>
    </w:sdtEndPr>
    <w:sdtContent>
      <w:p w:rsidR="00FA5EEE" w:rsidRDefault="00FA5EEE">
        <w:pPr>
          <w:pStyle w:val="Footer"/>
          <w:jc w:val="center"/>
        </w:pPr>
        <w:r>
          <w:fldChar w:fldCharType="begin"/>
        </w:r>
        <w:r>
          <w:instrText xml:space="preserve"> PAGE   \* MERGEFORMAT </w:instrText>
        </w:r>
        <w:r>
          <w:fldChar w:fldCharType="separate"/>
        </w:r>
        <w:r w:rsidR="003321C2">
          <w:rPr>
            <w:noProof/>
          </w:rPr>
          <w:t>2</w:t>
        </w:r>
        <w:r>
          <w:rPr>
            <w:noProof/>
          </w:rPr>
          <w:fldChar w:fldCharType="end"/>
        </w:r>
      </w:p>
    </w:sdtContent>
  </w:sdt>
  <w:p w:rsidR="00FA5EEE" w:rsidRDefault="000F0771">
    <w:pPr>
      <w:pStyle w:val="Footer"/>
    </w:pPr>
    <w:r>
      <w:t>OO Analysis and Design Lab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EAF" w:rsidRDefault="00832EAF" w:rsidP="00FA5EEE">
      <w:r>
        <w:separator/>
      </w:r>
    </w:p>
  </w:footnote>
  <w:footnote w:type="continuationSeparator" w:id="0">
    <w:p w:rsidR="00832EAF" w:rsidRDefault="00832EAF" w:rsidP="00FA5E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EEE" w:rsidRDefault="00FA5EEE">
    <w:pPr>
      <w:pStyle w:val="Header"/>
    </w:pPr>
    <w:r>
      <w:tab/>
    </w:r>
    <w:r>
      <w:tab/>
    </w:r>
    <w:r>
      <w:fldChar w:fldCharType="begin"/>
    </w:r>
    <w:r>
      <w:rPr>
        <w:lang w:val="en-IE"/>
      </w:rPr>
      <w:instrText xml:space="preserve"> DATE \@ "dddd, dd MMMM yyyy" </w:instrText>
    </w:r>
    <w:r>
      <w:fldChar w:fldCharType="separate"/>
    </w:r>
    <w:r w:rsidR="00B91B65">
      <w:rPr>
        <w:noProof/>
        <w:lang w:val="en-IE"/>
      </w:rPr>
      <w:t>Monday, 03 March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94956"/>
    <w:multiLevelType w:val="hybridMultilevel"/>
    <w:tmpl w:val="17F67B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D825AFE"/>
    <w:multiLevelType w:val="hybridMultilevel"/>
    <w:tmpl w:val="23D639CA"/>
    <w:lvl w:ilvl="0" w:tplc="02A6E970">
      <w:start w:val="6"/>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51FD14B4"/>
    <w:multiLevelType w:val="multilevel"/>
    <w:tmpl w:val="305A75D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
    <w:nsid w:val="76EF70F0"/>
    <w:multiLevelType w:val="multilevel"/>
    <w:tmpl w:val="305A75D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EEE"/>
    <w:rsid w:val="000F0771"/>
    <w:rsid w:val="001766BE"/>
    <w:rsid w:val="00242D0F"/>
    <w:rsid w:val="002F3EE8"/>
    <w:rsid w:val="0030446D"/>
    <w:rsid w:val="003321C2"/>
    <w:rsid w:val="00682053"/>
    <w:rsid w:val="006B690B"/>
    <w:rsid w:val="0077647A"/>
    <w:rsid w:val="00832EAF"/>
    <w:rsid w:val="008A49E0"/>
    <w:rsid w:val="00931617"/>
    <w:rsid w:val="009672E3"/>
    <w:rsid w:val="00B401FC"/>
    <w:rsid w:val="00B91B65"/>
    <w:rsid w:val="00BD7516"/>
    <w:rsid w:val="00C57C2E"/>
    <w:rsid w:val="00DB2003"/>
    <w:rsid w:val="00E8190F"/>
    <w:rsid w:val="00E82E0E"/>
    <w:rsid w:val="00EB1C50"/>
    <w:rsid w:val="00FA5EEE"/>
    <w:rsid w:val="00FA7B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EEE"/>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FA5E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46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NL">
    <w:name w:val="EOC  NL"/>
    <w:basedOn w:val="Normal"/>
    <w:rsid w:val="00FA5EEE"/>
    <w:pPr>
      <w:tabs>
        <w:tab w:val="left" w:pos="300"/>
      </w:tabs>
      <w:overflowPunct w:val="0"/>
      <w:autoSpaceDE w:val="0"/>
      <w:autoSpaceDN w:val="0"/>
      <w:adjustRightInd w:val="0"/>
      <w:spacing w:line="260" w:lineRule="exact"/>
      <w:ind w:left="300" w:hanging="300"/>
      <w:textAlignment w:val="baseline"/>
    </w:pPr>
    <w:rPr>
      <w:rFonts w:ascii="New York" w:hAnsi="New York"/>
      <w:sz w:val="18"/>
    </w:rPr>
  </w:style>
  <w:style w:type="character" w:customStyle="1" w:styleId="Heading1Char">
    <w:name w:val="Heading 1 Char"/>
    <w:basedOn w:val="DefaultParagraphFont"/>
    <w:link w:val="Heading1"/>
    <w:uiPriority w:val="9"/>
    <w:rsid w:val="00FA5EEE"/>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FA5E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5EEE"/>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FA5EEE"/>
    <w:pPr>
      <w:tabs>
        <w:tab w:val="center" w:pos="4513"/>
        <w:tab w:val="right" w:pos="9026"/>
      </w:tabs>
    </w:pPr>
  </w:style>
  <w:style w:type="character" w:customStyle="1" w:styleId="HeaderChar">
    <w:name w:val="Header Char"/>
    <w:basedOn w:val="DefaultParagraphFont"/>
    <w:link w:val="Header"/>
    <w:uiPriority w:val="99"/>
    <w:rsid w:val="00FA5EEE"/>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FA5EEE"/>
    <w:pPr>
      <w:tabs>
        <w:tab w:val="center" w:pos="4513"/>
        <w:tab w:val="right" w:pos="9026"/>
      </w:tabs>
    </w:pPr>
  </w:style>
  <w:style w:type="character" w:customStyle="1" w:styleId="FooterChar">
    <w:name w:val="Footer Char"/>
    <w:basedOn w:val="DefaultParagraphFont"/>
    <w:link w:val="Footer"/>
    <w:uiPriority w:val="99"/>
    <w:rsid w:val="00FA5EEE"/>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FA5EEE"/>
    <w:rPr>
      <w:rFonts w:ascii="Tahoma" w:hAnsi="Tahoma" w:cs="Tahoma"/>
      <w:sz w:val="16"/>
      <w:szCs w:val="16"/>
    </w:rPr>
  </w:style>
  <w:style w:type="character" w:customStyle="1" w:styleId="BalloonTextChar">
    <w:name w:val="Balloon Text Char"/>
    <w:basedOn w:val="DefaultParagraphFont"/>
    <w:link w:val="BalloonText"/>
    <w:uiPriority w:val="99"/>
    <w:semiHidden/>
    <w:rsid w:val="00FA5EEE"/>
    <w:rPr>
      <w:rFonts w:ascii="Tahoma" w:eastAsia="Times New Roman" w:hAnsi="Tahoma" w:cs="Tahoma"/>
      <w:sz w:val="16"/>
      <w:szCs w:val="16"/>
      <w:lang w:val="en-US"/>
    </w:rPr>
  </w:style>
  <w:style w:type="character" w:customStyle="1" w:styleId="Heading2Char">
    <w:name w:val="Heading 2 Char"/>
    <w:basedOn w:val="DefaultParagraphFont"/>
    <w:link w:val="Heading2"/>
    <w:uiPriority w:val="9"/>
    <w:rsid w:val="0030446D"/>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8A49E0"/>
    <w:pPr>
      <w:spacing w:before="100" w:beforeAutospacing="1" w:after="100" w:afterAutospacing="1"/>
    </w:pPr>
    <w:rPr>
      <w:szCs w:val="24"/>
      <w:lang w:val="en-IE" w:eastAsia="en-IE"/>
    </w:rPr>
  </w:style>
  <w:style w:type="character" w:styleId="Hyperlink">
    <w:name w:val="Hyperlink"/>
    <w:basedOn w:val="DefaultParagraphFont"/>
    <w:uiPriority w:val="99"/>
    <w:semiHidden/>
    <w:unhideWhenUsed/>
    <w:rsid w:val="008A49E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EEE"/>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FA5E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46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NL">
    <w:name w:val="EOC  NL"/>
    <w:basedOn w:val="Normal"/>
    <w:rsid w:val="00FA5EEE"/>
    <w:pPr>
      <w:tabs>
        <w:tab w:val="left" w:pos="300"/>
      </w:tabs>
      <w:overflowPunct w:val="0"/>
      <w:autoSpaceDE w:val="0"/>
      <w:autoSpaceDN w:val="0"/>
      <w:adjustRightInd w:val="0"/>
      <w:spacing w:line="260" w:lineRule="exact"/>
      <w:ind w:left="300" w:hanging="300"/>
      <w:textAlignment w:val="baseline"/>
    </w:pPr>
    <w:rPr>
      <w:rFonts w:ascii="New York" w:hAnsi="New York"/>
      <w:sz w:val="18"/>
    </w:rPr>
  </w:style>
  <w:style w:type="character" w:customStyle="1" w:styleId="Heading1Char">
    <w:name w:val="Heading 1 Char"/>
    <w:basedOn w:val="DefaultParagraphFont"/>
    <w:link w:val="Heading1"/>
    <w:uiPriority w:val="9"/>
    <w:rsid w:val="00FA5EEE"/>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FA5E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5EEE"/>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FA5EEE"/>
    <w:pPr>
      <w:tabs>
        <w:tab w:val="center" w:pos="4513"/>
        <w:tab w:val="right" w:pos="9026"/>
      </w:tabs>
    </w:pPr>
  </w:style>
  <w:style w:type="character" w:customStyle="1" w:styleId="HeaderChar">
    <w:name w:val="Header Char"/>
    <w:basedOn w:val="DefaultParagraphFont"/>
    <w:link w:val="Header"/>
    <w:uiPriority w:val="99"/>
    <w:rsid w:val="00FA5EEE"/>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FA5EEE"/>
    <w:pPr>
      <w:tabs>
        <w:tab w:val="center" w:pos="4513"/>
        <w:tab w:val="right" w:pos="9026"/>
      </w:tabs>
    </w:pPr>
  </w:style>
  <w:style w:type="character" w:customStyle="1" w:styleId="FooterChar">
    <w:name w:val="Footer Char"/>
    <w:basedOn w:val="DefaultParagraphFont"/>
    <w:link w:val="Footer"/>
    <w:uiPriority w:val="99"/>
    <w:rsid w:val="00FA5EEE"/>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FA5EEE"/>
    <w:rPr>
      <w:rFonts w:ascii="Tahoma" w:hAnsi="Tahoma" w:cs="Tahoma"/>
      <w:sz w:val="16"/>
      <w:szCs w:val="16"/>
    </w:rPr>
  </w:style>
  <w:style w:type="character" w:customStyle="1" w:styleId="BalloonTextChar">
    <w:name w:val="Balloon Text Char"/>
    <w:basedOn w:val="DefaultParagraphFont"/>
    <w:link w:val="BalloonText"/>
    <w:uiPriority w:val="99"/>
    <w:semiHidden/>
    <w:rsid w:val="00FA5EEE"/>
    <w:rPr>
      <w:rFonts w:ascii="Tahoma" w:eastAsia="Times New Roman" w:hAnsi="Tahoma" w:cs="Tahoma"/>
      <w:sz w:val="16"/>
      <w:szCs w:val="16"/>
      <w:lang w:val="en-US"/>
    </w:rPr>
  </w:style>
  <w:style w:type="character" w:customStyle="1" w:styleId="Heading2Char">
    <w:name w:val="Heading 2 Char"/>
    <w:basedOn w:val="DefaultParagraphFont"/>
    <w:link w:val="Heading2"/>
    <w:uiPriority w:val="9"/>
    <w:rsid w:val="0030446D"/>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8A49E0"/>
    <w:pPr>
      <w:spacing w:before="100" w:beforeAutospacing="1" w:after="100" w:afterAutospacing="1"/>
    </w:pPr>
    <w:rPr>
      <w:szCs w:val="24"/>
      <w:lang w:val="en-IE" w:eastAsia="en-IE"/>
    </w:rPr>
  </w:style>
  <w:style w:type="character" w:styleId="Hyperlink">
    <w:name w:val="Hyperlink"/>
    <w:basedOn w:val="DefaultParagraphFont"/>
    <w:uiPriority w:val="99"/>
    <w:semiHidden/>
    <w:unhideWhenUsed/>
    <w:rsid w:val="008A49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Davin</dc:creator>
  <cp:lastModifiedBy>compadmin</cp:lastModifiedBy>
  <cp:revision>9</cp:revision>
  <cp:lastPrinted>2014-02-24T09:06:00Z</cp:lastPrinted>
  <dcterms:created xsi:type="dcterms:W3CDTF">2014-01-15T10:03:00Z</dcterms:created>
  <dcterms:modified xsi:type="dcterms:W3CDTF">2014-03-03T14:49:00Z</dcterms:modified>
</cp:coreProperties>
</file>