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BD1" w:rsidRDefault="008B0BD1" w:rsidP="000452D6">
      <w:pPr>
        <w:tabs>
          <w:tab w:val="left" w:pos="8535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6"/>
          <w:szCs w:val="36"/>
        </w:rPr>
      </w:pPr>
      <w:r>
        <w:rPr>
          <w:rFonts w:ascii="Helvetica-Bold" w:hAnsi="Helvetica-Bold" w:cs="Helvetica-Bold"/>
          <w:b/>
          <w:bCs/>
          <w:sz w:val="36"/>
          <w:szCs w:val="36"/>
        </w:rPr>
        <w:t>Summary Repor</w:t>
      </w:r>
      <w:r w:rsidR="000452D6">
        <w:rPr>
          <w:rFonts w:ascii="Helvetica-Bold" w:hAnsi="Helvetica-Bold" w:cs="Helvetica-Bold"/>
          <w:b/>
          <w:bCs/>
          <w:sz w:val="36"/>
          <w:szCs w:val="36"/>
        </w:rPr>
        <w:t>t for Lab Draft Robert Gabriel</w:t>
      </w:r>
    </w:p>
    <w:p w:rsidR="008B0BD1" w:rsidRDefault="00354A1F" w:rsidP="008B0BD1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8"/>
          <w:szCs w:val="28"/>
        </w:rPr>
      </w:pPr>
      <w:r>
        <w:rPr>
          <w:rFonts w:ascii="Helvetica-Light" w:hAnsi="Helvetica-Light" w:cs="Helvetica-Light"/>
          <w:sz w:val="28"/>
          <w:szCs w:val="28"/>
        </w:rPr>
        <w:br/>
      </w:r>
      <w:r w:rsidR="008B0BD1">
        <w:rPr>
          <w:rFonts w:ascii="Helvetica-Light" w:hAnsi="Helvetica-Light" w:cs="Helvetica-Light"/>
          <w:sz w:val="28"/>
          <w:szCs w:val="28"/>
        </w:rPr>
        <w:t>Introduction</w:t>
      </w:r>
    </w:p>
    <w:p w:rsidR="008B0BD1" w:rsidRDefault="008B0BD1" w:rsidP="00354A1F">
      <w:pPr>
        <w:rPr>
          <w:rFonts w:ascii="Helvetica" w:hAnsi="Helvetica" w:cs="Helvetica"/>
          <w:sz w:val="50"/>
          <w:szCs w:val="50"/>
        </w:rPr>
      </w:pPr>
      <w:r>
        <w:rPr>
          <w:rFonts w:ascii="Helvetica" w:hAnsi="Helvetica" w:cs="Helvetica"/>
        </w:rPr>
        <w:br/>
      </w:r>
      <w:r w:rsidR="00354A1F">
        <w:rPr>
          <w:color w:val="44546A" w:themeColor="text2"/>
        </w:rPr>
        <w:t>Social engineering</w:t>
      </w:r>
      <w:r w:rsidR="00354A1F" w:rsidRPr="00354A1F">
        <w:rPr>
          <w:color w:val="44546A" w:themeColor="text2"/>
        </w:rPr>
        <w:t xml:space="preserve"> was invented and used long time before anyone even thought about </w:t>
      </w:r>
      <w:r w:rsidR="00354A1F">
        <w:rPr>
          <w:color w:val="44546A" w:themeColor="text2"/>
        </w:rPr>
        <w:t xml:space="preserve">social networking or </w:t>
      </w:r>
      <w:r w:rsidR="00354A1F" w:rsidRPr="00354A1F">
        <w:rPr>
          <w:color w:val="44546A" w:themeColor="text2"/>
        </w:rPr>
        <w:t>online quiz game</w:t>
      </w:r>
      <w:r w:rsidR="00354A1F">
        <w:rPr>
          <w:color w:val="44546A" w:themeColor="text2"/>
        </w:rPr>
        <w:t>s.</w:t>
      </w:r>
      <w:r w:rsidR="007A222E">
        <w:rPr>
          <w:color w:val="44546A" w:themeColor="text2"/>
        </w:rPr>
        <w:t xml:space="preserve"> </w:t>
      </w:r>
      <w:r w:rsidR="007A222E" w:rsidRPr="007A222E">
        <w:rPr>
          <w:color w:val="44546A" w:themeColor="text2"/>
        </w:rPr>
        <w:t>S</w:t>
      </w:r>
      <w:r w:rsidR="007A222E" w:rsidRPr="007A222E">
        <w:rPr>
          <w:color w:val="44546A" w:themeColor="text2"/>
        </w:rPr>
        <w:t xml:space="preserve">tory of </w:t>
      </w:r>
      <w:r w:rsidR="007A222E" w:rsidRPr="007A222E">
        <w:rPr>
          <w:color w:val="44546A" w:themeColor="text2"/>
        </w:rPr>
        <w:t>Isaac from The Old Testament or</w:t>
      </w:r>
      <w:r w:rsidR="007A222E" w:rsidRPr="007A222E">
        <w:rPr>
          <w:color w:val="44546A" w:themeColor="text2"/>
        </w:rPr>
        <w:t xml:space="preserve"> the Trojan horse of the Greeks from the ancient times</w:t>
      </w:r>
      <w:r w:rsidR="00354A1F" w:rsidRPr="007A222E">
        <w:rPr>
          <w:color w:val="44546A" w:themeColor="text2"/>
        </w:rPr>
        <w:t xml:space="preserve"> </w:t>
      </w:r>
      <w:r w:rsidR="007A222E">
        <w:rPr>
          <w:color w:val="44546A" w:themeColor="text2"/>
        </w:rPr>
        <w:t xml:space="preserve">are just examples of history that accompany humans all the time. </w:t>
      </w:r>
      <w:r w:rsidR="00354A1F">
        <w:rPr>
          <w:color w:val="44546A" w:themeColor="text2"/>
        </w:rPr>
        <w:t xml:space="preserve">It </w:t>
      </w:r>
      <w:r w:rsidR="00354A1F" w:rsidRPr="00354A1F">
        <w:rPr>
          <w:color w:val="44546A" w:themeColor="text2"/>
        </w:rPr>
        <w:t>has become</w:t>
      </w:r>
      <w:r w:rsidR="007A222E">
        <w:rPr>
          <w:color w:val="44546A" w:themeColor="text2"/>
        </w:rPr>
        <w:t xml:space="preserve"> more</w:t>
      </w:r>
      <w:r w:rsidR="00354A1F" w:rsidRPr="00354A1F">
        <w:rPr>
          <w:color w:val="44546A" w:themeColor="text2"/>
        </w:rPr>
        <w:t xml:space="preserve"> popular with the development of new the techn</w:t>
      </w:r>
      <w:r w:rsidR="00354A1F">
        <w:rPr>
          <w:color w:val="44546A" w:themeColor="text2"/>
        </w:rPr>
        <w:t>ologies</w:t>
      </w:r>
      <w:r w:rsidR="007A222E">
        <w:rPr>
          <w:color w:val="44546A" w:themeColor="text2"/>
        </w:rPr>
        <w:t>.</w:t>
      </w:r>
      <w:r w:rsidR="00354A1F">
        <w:rPr>
          <w:color w:val="44546A" w:themeColor="text2"/>
        </w:rPr>
        <w:t xml:space="preserve"> </w:t>
      </w:r>
      <w:r w:rsidR="007A222E">
        <w:rPr>
          <w:color w:val="44546A" w:themeColor="text2"/>
        </w:rPr>
        <w:t>So called ‘</w:t>
      </w:r>
      <w:r>
        <w:rPr>
          <w:rFonts w:ascii="Helvetica" w:hAnsi="Helvetica" w:cs="Helvetica"/>
        </w:rPr>
        <w:t>effect of Facebook</w:t>
      </w:r>
      <w:r w:rsidR="007A222E">
        <w:rPr>
          <w:rFonts w:ascii="Helvetica" w:hAnsi="Helvetica" w:cs="Helvetica"/>
        </w:rPr>
        <w:t>’</w:t>
      </w:r>
      <w:r>
        <w:rPr>
          <w:rFonts w:ascii="Helvetica" w:hAnsi="Helvetica" w:cs="Helvetica"/>
        </w:rPr>
        <w:t xml:space="preserve"> </w:t>
      </w:r>
      <w:r w:rsidR="007A222E">
        <w:rPr>
          <w:rFonts w:ascii="Helvetica" w:hAnsi="Helvetica" w:cs="Helvetica"/>
          <w:color w:val="44546A" w:themeColor="text2"/>
        </w:rPr>
        <w:t xml:space="preserve">gives us an example of </w:t>
      </w:r>
      <w:r w:rsidR="00B2492B">
        <w:rPr>
          <w:rFonts w:ascii="Helvetica" w:hAnsi="Helvetica" w:cs="Helvetica"/>
          <w:color w:val="44546A" w:themeColor="text2"/>
        </w:rPr>
        <w:t xml:space="preserve">how </w:t>
      </w:r>
      <w:r>
        <w:rPr>
          <w:rFonts w:ascii="Helvetica" w:hAnsi="Helvetica" w:cs="Helvetica"/>
        </w:rPr>
        <w:t xml:space="preserve">social engineering </w:t>
      </w:r>
      <w:r w:rsidR="000452D6">
        <w:rPr>
          <w:rFonts w:ascii="Helvetica" w:hAnsi="Helvetica" w:cs="Helvetica"/>
        </w:rPr>
        <w:t xml:space="preserve">has grown and </w:t>
      </w:r>
      <w:r>
        <w:rPr>
          <w:rFonts w:ascii="Helvetica" w:hAnsi="Helvetica" w:cs="Helvetica"/>
        </w:rPr>
        <w:t>is a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growing area for hacking and gaining </w:t>
      </w:r>
      <w:r>
        <w:rPr>
          <w:rFonts w:ascii="Helvetica" w:hAnsi="Helvetica" w:cs="Helvetica"/>
        </w:rPr>
        <w:t>p</w:t>
      </w:r>
      <w:r>
        <w:rPr>
          <w:rFonts w:ascii="Helvetica" w:hAnsi="Helvetica" w:cs="Helvetica"/>
        </w:rPr>
        <w:t>ersonal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in</w:t>
      </w:r>
      <w:r>
        <w:rPr>
          <w:rFonts w:ascii="Helvetica" w:hAnsi="Helvetica" w:cs="Helvetica"/>
        </w:rPr>
        <w:t xml:space="preserve">formation of </w:t>
      </w:r>
      <w:r w:rsidRPr="000452D6">
        <w:rPr>
          <w:rFonts w:ascii="Helvetica" w:hAnsi="Helvetica" w:cs="Helvetica"/>
          <w:strike/>
        </w:rPr>
        <w:t>that for</w:t>
      </w:r>
      <w:r w:rsidR="000452D6">
        <w:rPr>
          <w:rFonts w:ascii="Helvetica" w:hAnsi="Helvetica" w:cs="Helvetica"/>
          <w:strike/>
        </w:rPr>
        <w:t xml:space="preserve"> </w:t>
      </w:r>
      <w:r w:rsidR="000452D6">
        <w:rPr>
          <w:rFonts w:ascii="Helvetica" w:hAnsi="Helvetica" w:cs="Helvetica"/>
        </w:rPr>
        <w:t xml:space="preserve"> </w:t>
      </w:r>
      <w:r w:rsidR="000452D6">
        <w:rPr>
          <w:rFonts w:ascii="Helvetica" w:hAnsi="Helvetica" w:cs="Helvetica"/>
          <w:color w:val="44546A" w:themeColor="text2"/>
        </w:rPr>
        <w:t xml:space="preserve">those </w:t>
      </w:r>
      <w:r w:rsidR="000452D6" w:rsidRPr="000452D6">
        <w:rPr>
          <w:rFonts w:ascii="Helvetica" w:hAnsi="Helvetica" w:cs="Helvetica"/>
          <w:color w:val="44546A" w:themeColor="text2"/>
        </w:rPr>
        <w:t>potential</w:t>
      </w:r>
      <w:r>
        <w:rPr>
          <w:rFonts w:ascii="Helvetica" w:hAnsi="Helvetica" w:cs="Helvetica"/>
        </w:rPr>
        <w:t xml:space="preserve"> victims.</w:t>
      </w:r>
    </w:p>
    <w:p w:rsidR="008B0BD1" w:rsidRPr="008B0BD1" w:rsidRDefault="008B0BD1" w:rsidP="008B0BD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t xml:space="preserve">What the report </w:t>
      </w:r>
      <w:r w:rsidRPr="008B0BD1">
        <w:rPr>
          <w:rFonts w:ascii="DokChampa" w:hAnsi="DokChampa" w:cs="DokChampa"/>
        </w:rPr>
        <w:t>says</w:t>
      </w:r>
      <w:r>
        <w:rPr>
          <w:rFonts w:ascii="Helvetica" w:hAnsi="Helvetica" w:cs="Helvetica"/>
        </w:rPr>
        <w:t xml:space="preserve"> is the effect sharing informatio</w:t>
      </w:r>
      <w:r>
        <w:rPr>
          <w:rFonts w:ascii="Helvetica" w:hAnsi="Helvetica" w:cs="Helvetica"/>
        </w:rPr>
        <w:t>n online can have side effects.</w:t>
      </w:r>
      <w:r>
        <w:rPr>
          <w:rFonts w:ascii="Helvetica" w:hAnsi="Helvetica" w:cs="Helvetica"/>
        </w:rPr>
        <w:br/>
      </w:r>
    </w:p>
    <w:p w:rsidR="008B0BD1" w:rsidRDefault="008B0BD1" w:rsidP="008B0BD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With the Facebook effect, people are adding, and sharing more information online not knowing</w:t>
      </w:r>
    </w:p>
    <w:p w:rsidR="008B0BD1" w:rsidRDefault="008B0BD1" w:rsidP="008B0BD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about</w:t>
      </w:r>
      <w:proofErr w:type="gramEnd"/>
      <w:r>
        <w:rPr>
          <w:rFonts w:ascii="Helvetica" w:hAnsi="Helvetica" w:cs="Helvetica"/>
        </w:rPr>
        <w:t xml:space="preserve"> the dark side of doing this. The younger generation is sharing more and more online, adding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people they don’t</w:t>
      </w:r>
      <w:r>
        <w:t xml:space="preserve"> </w:t>
      </w:r>
      <w:r>
        <w:rPr>
          <w:rFonts w:ascii="Helvetica" w:hAnsi="Helvetica" w:cs="Helvetica"/>
        </w:rPr>
        <w:t>know and taking these online quizzes that seem to be friendly (more on this</w:t>
      </w:r>
    </w:p>
    <w:p w:rsidR="000452D6" w:rsidRPr="000452D6" w:rsidRDefault="008B0BD1" w:rsidP="000452D6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8"/>
          <w:szCs w:val="28"/>
        </w:rPr>
      </w:pPr>
      <w:proofErr w:type="gramStart"/>
      <w:r>
        <w:rPr>
          <w:rFonts w:ascii="Helvetica" w:hAnsi="Helvetica" w:cs="Helvetica"/>
        </w:rPr>
        <w:t>later</w:t>
      </w:r>
      <w:proofErr w:type="gramEnd"/>
      <w:r>
        <w:rPr>
          <w:rFonts w:ascii="Helvetica" w:hAnsi="Helvetica" w:cs="Helvetica"/>
        </w:rPr>
        <w:t>).</w:t>
      </w:r>
      <w:r w:rsidR="000452D6">
        <w:rPr>
          <w:rFonts w:ascii="Helvetica" w:hAnsi="Helvetica" w:cs="Helvetica"/>
        </w:rPr>
        <w:br/>
      </w:r>
      <w:r w:rsidR="000452D6">
        <w:rPr>
          <w:rFonts w:ascii="Helvetica" w:hAnsi="Helvetica" w:cs="Helvetica"/>
        </w:rPr>
        <w:br/>
      </w:r>
      <w:proofErr w:type="spellStart"/>
      <w:r w:rsidR="000452D6">
        <w:rPr>
          <w:rFonts w:ascii="Helvetica-Light" w:hAnsi="Helvetica-Light" w:cs="Helvetica-Light"/>
          <w:sz w:val="28"/>
          <w:szCs w:val="28"/>
        </w:rPr>
        <w:t>Quizes</w:t>
      </w:r>
      <w:proofErr w:type="spellEnd"/>
      <w:r w:rsidR="000452D6">
        <w:rPr>
          <w:rFonts w:ascii="Helvetica-Light" w:hAnsi="Helvetica-Light" w:cs="Helvetica-Light"/>
          <w:sz w:val="28"/>
          <w:szCs w:val="28"/>
        </w:rPr>
        <w:br/>
      </w:r>
    </w:p>
    <w:p w:rsidR="000452D6" w:rsidRDefault="000452D6" w:rsidP="000452D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People </w:t>
      </w:r>
      <w:r w:rsidR="00847FF8" w:rsidRPr="00847FF8">
        <w:rPr>
          <w:rFonts w:ascii="Helvetica" w:hAnsi="Helvetica" w:cs="Helvetica"/>
          <w:color w:val="44546A" w:themeColor="text2"/>
        </w:rPr>
        <w:t>are</w:t>
      </w:r>
      <w:r w:rsidR="00847FF8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sharing photos, </w:t>
      </w:r>
      <w:proofErr w:type="spellStart"/>
      <w:r>
        <w:rPr>
          <w:rFonts w:ascii="Helvetica" w:hAnsi="Helvetica" w:cs="Helvetica"/>
        </w:rPr>
        <w:t>stautes</w:t>
      </w:r>
      <w:proofErr w:type="spellEnd"/>
      <w:r>
        <w:rPr>
          <w:rFonts w:ascii="Helvetica" w:hAnsi="Helvetica" w:cs="Helvetica"/>
        </w:rPr>
        <w:t xml:space="preserve"> about family, pets, movies and music they like. All these can tell us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 lot about a person and you can build an idea of a person like their favorite color, where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they live,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who </w:t>
      </w:r>
      <w:proofErr w:type="spellStart"/>
      <w:r>
        <w:rPr>
          <w:rFonts w:ascii="Helvetica" w:hAnsi="Helvetica" w:cs="Helvetica"/>
        </w:rPr>
        <w:t>there</w:t>
      </w:r>
      <w:proofErr w:type="spellEnd"/>
      <w:r>
        <w:rPr>
          <w:rFonts w:ascii="Helvetica" w:hAnsi="Helvetica" w:cs="Helvetica"/>
        </w:rPr>
        <w:t xml:space="preserve"> friends are and much more! </w:t>
      </w:r>
    </w:p>
    <w:p w:rsidR="00847FF8" w:rsidRPr="00847FF8" w:rsidRDefault="00847FF8" w:rsidP="000452D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546A" w:themeColor="text2"/>
          <w:sz w:val="50"/>
          <w:szCs w:val="50"/>
        </w:rPr>
      </w:pPr>
      <w:r>
        <w:rPr>
          <w:color w:val="44546A" w:themeColor="text2"/>
        </w:rPr>
        <w:br/>
      </w:r>
      <w:r w:rsidRPr="00847FF8">
        <w:rPr>
          <w:color w:val="44546A" w:themeColor="text2"/>
        </w:rPr>
        <w:t xml:space="preserve">They can be obvious (or not) depending from the level of awareness of the targets and the skills of an attacker. </w:t>
      </w:r>
      <w:r>
        <w:rPr>
          <w:color w:val="44546A" w:themeColor="text2"/>
        </w:rPr>
        <w:t xml:space="preserve">User may not realize on time what </w:t>
      </w:r>
      <w:proofErr w:type="gramStart"/>
      <w:r>
        <w:rPr>
          <w:color w:val="44546A" w:themeColor="text2"/>
        </w:rPr>
        <w:t>is the real purpose behind the questions</w:t>
      </w:r>
      <w:proofErr w:type="gramEnd"/>
      <w:r>
        <w:rPr>
          <w:color w:val="44546A" w:themeColor="text2"/>
        </w:rPr>
        <w:t xml:space="preserve">, in turn attacker has to be cunning enough to hide his actual goal. </w:t>
      </w:r>
      <w:r w:rsidRPr="00847FF8">
        <w:rPr>
          <w:color w:val="44546A" w:themeColor="text2"/>
        </w:rPr>
        <w:t>Presented in introduction quiz ‘</w:t>
      </w:r>
      <w:r w:rsidRPr="00847FF8">
        <w:rPr>
          <w:b/>
          <w:bCs/>
          <w:color w:val="44546A" w:themeColor="text2"/>
        </w:rPr>
        <w:t>What does your password say about you?</w:t>
      </w:r>
      <w:r w:rsidRPr="00847FF8">
        <w:rPr>
          <w:bCs/>
          <w:color w:val="44546A" w:themeColor="text2"/>
        </w:rPr>
        <w:t xml:space="preserve">’ is an example of online tool for easy gathering of password information. Study of four presented questions suggests that there is not much work left for </w:t>
      </w:r>
      <w:r>
        <w:rPr>
          <w:bCs/>
          <w:color w:val="44546A" w:themeColor="text2"/>
        </w:rPr>
        <w:t xml:space="preserve">trying to </w:t>
      </w:r>
      <w:r w:rsidRPr="00847FF8">
        <w:rPr>
          <w:bCs/>
          <w:color w:val="44546A" w:themeColor="text2"/>
        </w:rPr>
        <w:t>guess</w:t>
      </w:r>
      <w:r>
        <w:rPr>
          <w:bCs/>
          <w:color w:val="44546A" w:themeColor="text2"/>
        </w:rPr>
        <w:t xml:space="preserve"> </w:t>
      </w:r>
      <w:r w:rsidRPr="00847FF8">
        <w:rPr>
          <w:bCs/>
          <w:color w:val="44546A" w:themeColor="text2"/>
        </w:rPr>
        <w:t>right combination of characters. It is worth to point out that questions in this quiz (and similar)</w:t>
      </w:r>
      <w:r w:rsidRPr="00847FF8">
        <w:rPr>
          <w:color w:val="44546A" w:themeColor="text2"/>
        </w:rPr>
        <w:t xml:space="preserve"> target specific sensitive data</w:t>
      </w:r>
      <w:r>
        <w:rPr>
          <w:color w:val="44546A" w:themeColor="text2"/>
        </w:rPr>
        <w:t>, so if quiz-taker answered them honestly it would indicate to the hacker he is on the right track.</w:t>
      </w:r>
    </w:p>
    <w:p w:rsidR="000452D6" w:rsidRDefault="000452D6" w:rsidP="000452D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t>Looking at the overview of everything a person online, there is one area that it all leads back to.</w:t>
      </w:r>
    </w:p>
    <w:p w:rsidR="000452D6" w:rsidRDefault="000452D6" w:rsidP="000452D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That's the email and with most email accounts there is a password restart feature. Where you have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to answer a personal question. This question can be anything from favorite color, first name of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mother and much more. How would a “hacker” gain this information? Well from the research paper,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it's all about getting the information the user gives away on those Facebook quizzes. The user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answers, information that seems friendly and safe, but in the background they build a profile of the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user, who they are, what's </w:t>
      </w:r>
      <w:r>
        <w:rPr>
          <w:rFonts w:ascii="Helvetica" w:hAnsi="Helvetica" w:cs="Helvetica"/>
        </w:rPr>
        <w:t xml:space="preserve">their favorite movie and more. </w:t>
      </w:r>
      <w:r>
        <w:rPr>
          <w:rFonts w:ascii="Helvetica" w:hAnsi="Helvetica" w:cs="Helvetica"/>
        </w:rPr>
        <w:t xml:space="preserve">With the use of </w:t>
      </w:r>
      <w:proofErr w:type="spellStart"/>
      <w:r>
        <w:rPr>
          <w:rFonts w:ascii="Helvetica" w:hAnsi="Helvetica" w:cs="Helvetica"/>
        </w:rPr>
        <w:t>apis</w:t>
      </w:r>
      <w:proofErr w:type="spellEnd"/>
      <w:r>
        <w:rPr>
          <w:rFonts w:ascii="Helvetica" w:hAnsi="Helvetica" w:cs="Helvetica"/>
        </w:rPr>
        <w:t xml:space="preserve"> of </w:t>
      </w:r>
      <w:proofErr w:type="gramStart"/>
      <w:r>
        <w:rPr>
          <w:rFonts w:ascii="Helvetica" w:hAnsi="Helvetica" w:cs="Helvetica"/>
        </w:rPr>
        <w:t>Facebook ,</w:t>
      </w:r>
      <w:proofErr w:type="gramEnd"/>
      <w:r>
        <w:rPr>
          <w:rFonts w:ascii="Helvetica" w:hAnsi="Helvetica" w:cs="Helvetica"/>
        </w:rPr>
        <w:t xml:space="preserve"> the Quiz/app developer (hacker) can ask for permission to the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Facebook users personal information ( email ,name, address,</w:t>
      </w:r>
      <w:r>
        <w:rPr>
          <w:rFonts w:ascii="Helvetica" w:hAnsi="Helvetica" w:cs="Helvetica"/>
        </w:rPr>
        <w:t xml:space="preserve"> friends, location and more).</w:t>
      </w:r>
    </w:p>
    <w:p w:rsidR="000452D6" w:rsidRDefault="000452D6" w:rsidP="000452D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t xml:space="preserve">Most users will not read what permissions the app asks </w:t>
      </w:r>
      <w:proofErr w:type="gramStart"/>
      <w:r>
        <w:rPr>
          <w:rFonts w:ascii="Helvetica" w:hAnsi="Helvetica" w:cs="Helvetica"/>
        </w:rPr>
        <w:t>for ,</w:t>
      </w:r>
      <w:proofErr w:type="gramEnd"/>
      <w:r>
        <w:rPr>
          <w:rFonts w:ascii="Helvetica" w:hAnsi="Helvetica" w:cs="Helvetica"/>
        </w:rPr>
        <w:t xml:space="preserve"> so in short by answering short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questions about who are you most like from a character. Will paint a picture of who you are as a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lastRenderedPageBreak/>
        <w:t>person and this can open a can of worms. Where with this information the hacker can now answer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the password restart email question. Giving them access to everything you have </w:t>
      </w:r>
      <w:proofErr w:type="gramStart"/>
      <w:r>
        <w:rPr>
          <w:rFonts w:ascii="Helvetica" w:hAnsi="Helvetica" w:cs="Helvetica"/>
        </w:rPr>
        <w:t>online ,</w:t>
      </w:r>
      <w:proofErr w:type="gramEnd"/>
    </w:p>
    <w:p w:rsidR="005B7844" w:rsidRPr="005B7844" w:rsidRDefault="000452D6" w:rsidP="005B7844">
      <w:pPr>
        <w:rPr>
          <w:color w:val="44546A" w:themeColor="text2"/>
          <w:lang w:val="en"/>
        </w:rPr>
      </w:pPr>
      <w:proofErr w:type="spellStart"/>
      <w:proofErr w:type="gramStart"/>
      <w:r>
        <w:rPr>
          <w:rFonts w:ascii="Helvetica" w:hAnsi="Helvetica" w:cs="Helvetica"/>
        </w:rPr>
        <w:t>bank,</w:t>
      </w:r>
      <w:proofErr w:type="gramEnd"/>
      <w:r>
        <w:rPr>
          <w:rFonts w:ascii="Helvetica" w:hAnsi="Helvetica" w:cs="Helvetica"/>
        </w:rPr>
        <w:t>social</w:t>
      </w:r>
      <w:proofErr w:type="spellEnd"/>
      <w:r>
        <w:rPr>
          <w:rFonts w:ascii="Helvetica" w:hAnsi="Helvetica" w:cs="Helvetica"/>
        </w:rPr>
        <w:t xml:space="preserve"> media, personal accounts and more into the great theft of gain and identify theft !</w:t>
      </w:r>
      <w:r w:rsidR="00847FF8">
        <w:rPr>
          <w:rFonts w:ascii="Helvetica" w:hAnsi="Helvetica" w:cs="Helvetica"/>
        </w:rPr>
        <w:br/>
      </w:r>
      <w:r w:rsidR="00847FF8" w:rsidRPr="005B7844">
        <w:rPr>
          <w:rFonts w:ascii="Helvetica" w:hAnsi="Helvetica" w:cs="Helvetica"/>
          <w:color w:val="44546A" w:themeColor="text2"/>
        </w:rPr>
        <w:br/>
      </w:r>
      <w:r w:rsidR="005B7844" w:rsidRPr="005B7844">
        <w:rPr>
          <w:color w:val="44546A" w:themeColor="text2"/>
          <w:lang w:val="en"/>
        </w:rPr>
        <w:t>Quiz results:</w:t>
      </w:r>
    </w:p>
    <w:p w:rsidR="005B7844" w:rsidRPr="005B7844" w:rsidRDefault="005B7844" w:rsidP="005B7844">
      <w:pPr>
        <w:rPr>
          <w:color w:val="44546A" w:themeColor="text2"/>
          <w:lang w:val="en"/>
        </w:rPr>
      </w:pPr>
      <w:r w:rsidRPr="005B7844">
        <w:rPr>
          <w:color w:val="44546A" w:themeColor="text2"/>
          <w:lang w:val="en"/>
        </w:rPr>
        <w:t xml:space="preserve">Researches carried out on five Facebook users resulted in profiles made individually for each person. Allowing for quiz to access profile details gathered most basic information: name and email address. </w:t>
      </w:r>
      <w:bookmarkStart w:id="0" w:name="_GoBack"/>
      <w:bookmarkEnd w:id="0"/>
      <w:r w:rsidRPr="005B7844">
        <w:rPr>
          <w:rStyle w:val="hps"/>
          <w:color w:val="44546A" w:themeColor="text2"/>
          <w:lang w:val="en"/>
        </w:rPr>
        <w:t>Further results compilation shows how seemingly harmless sets of questions-answers allow for developing precisely targeted attack. It can be aimed on quiz victims (phishing email, in person pretexting) as well as third party institutions like banks.</w:t>
      </w:r>
    </w:p>
    <w:p w:rsidR="005B7844" w:rsidRPr="005B7844" w:rsidRDefault="005B7844" w:rsidP="005B7844">
      <w:pPr>
        <w:rPr>
          <w:lang w:val="en"/>
        </w:rPr>
      </w:pP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</w:r>
      <w:r w:rsidR="00847FF8">
        <w:rPr>
          <w:rFonts w:ascii="Helvetica" w:hAnsi="Helvetica" w:cs="Helvetica"/>
        </w:rPr>
        <w:br/>
      </w:r>
      <w:r>
        <w:rPr>
          <w:rFonts w:ascii="Helvetica-Light" w:hAnsi="Helvetica-Light" w:cs="Helvetica-Light"/>
          <w:sz w:val="28"/>
          <w:szCs w:val="28"/>
        </w:rPr>
        <w:t>Attack Types</w:t>
      </w:r>
      <w:r>
        <w:rPr>
          <w:rFonts w:ascii="Helvetica-Light" w:hAnsi="Helvetica-Light" w:cs="Helvetica-Light"/>
          <w:sz w:val="28"/>
          <w:szCs w:val="28"/>
        </w:rPr>
        <w:br/>
      </w:r>
      <w:r w:rsidRPr="005B7844">
        <w:rPr>
          <w:rFonts w:ascii="Helvetica-Light" w:hAnsi="Helvetica-Light" w:cs="Helvetica-Light"/>
          <w:color w:val="44546A" w:themeColor="text2"/>
          <w:sz w:val="28"/>
          <w:szCs w:val="28"/>
        </w:rPr>
        <w:br/>
      </w:r>
      <w:proofErr w:type="gramStart"/>
      <w:r w:rsidRPr="005B7844">
        <w:rPr>
          <w:color w:val="44546A" w:themeColor="text2"/>
        </w:rPr>
        <w:t>As</w:t>
      </w:r>
      <w:proofErr w:type="gramEnd"/>
      <w:r w:rsidRPr="005B7844">
        <w:rPr>
          <w:color w:val="44546A" w:themeColor="text2"/>
        </w:rPr>
        <w:t xml:space="preserve"> technology develops different ways of communication, new methods arise for attackers to use them. It also provides environment for safer way of getting the information than if it was </w:t>
      </w:r>
      <w:r w:rsidRPr="005B7844">
        <w:rPr>
          <w:color w:val="44546A" w:themeColor="text2"/>
          <w:lang w:val="en"/>
        </w:rPr>
        <w:t>physical attempt to obtain information. Today’s social engineering has wide range of tools to use like social networking sites, email services, p2p networks. Often users give a lot of details themselves without knowing who exactly and how will use those information i.e. Facebook account holders give personal details just by assigning to the service. Facebook gives a lot of room for maneuver for information hunters by providing wide access to application developers (quiz and other information gathering authors).</w:t>
      </w:r>
    </w:p>
    <w:p w:rsidR="00847FF8" w:rsidRPr="005B7844" w:rsidRDefault="00847FF8" w:rsidP="00847FF8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8"/>
          <w:szCs w:val="28"/>
          <w:lang w:val="en"/>
        </w:rPr>
      </w:pPr>
    </w:p>
    <w:p w:rsidR="00847FF8" w:rsidRDefault="00847FF8" w:rsidP="00847FF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What the report is </w:t>
      </w:r>
      <w:proofErr w:type="spellStart"/>
      <w:r>
        <w:rPr>
          <w:rFonts w:ascii="Helvetica" w:hAnsi="Helvetica" w:cs="Helvetica"/>
        </w:rPr>
        <w:t>summarised</w:t>
      </w:r>
      <w:proofErr w:type="spellEnd"/>
      <w:r>
        <w:rPr>
          <w:rFonts w:ascii="Helvetica" w:hAnsi="Helvetica" w:cs="Helvetica"/>
        </w:rPr>
        <w:t xml:space="preserve"> that as you post information openly online by using the “harmless at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first glance” cases it gives cracker and hacker mor</w:t>
      </w:r>
      <w:r>
        <w:rPr>
          <w:rFonts w:ascii="Helvetica" w:hAnsi="Helvetica" w:cs="Helvetica"/>
        </w:rPr>
        <w:t xml:space="preserve">e information about you to help </w:t>
      </w:r>
      <w:r>
        <w:rPr>
          <w:rFonts w:ascii="Helvetica" w:hAnsi="Helvetica" w:cs="Helvetica"/>
        </w:rPr>
        <w:t>gain access to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your accounts for financial gain. This can be used in the attacks below! The different t</w:t>
      </w:r>
      <w:r>
        <w:rPr>
          <w:rFonts w:ascii="Helvetica" w:hAnsi="Helvetica" w:cs="Helvetica"/>
        </w:rPr>
        <w:t xml:space="preserve">ypes of social engineering are </w:t>
      </w:r>
      <w:r>
        <w:rPr>
          <w:rFonts w:ascii="Helvetica" w:hAnsi="Helvetica" w:cs="Helvetica"/>
        </w:rPr>
        <w:br/>
      </w:r>
    </w:p>
    <w:p w:rsidR="00847FF8" w:rsidRDefault="00847FF8" w:rsidP="00847FF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• In-Person Attack or Scam </w:t>
      </w:r>
      <w:proofErr w:type="gramStart"/>
      <w:r>
        <w:rPr>
          <w:rFonts w:ascii="Helvetica" w:hAnsi="Helvetica" w:cs="Helvetica"/>
        </w:rPr>
        <w:t>( Face</w:t>
      </w:r>
      <w:proofErr w:type="gramEnd"/>
      <w:r>
        <w:rPr>
          <w:rFonts w:ascii="Helvetica" w:hAnsi="Helvetica" w:cs="Helvetica"/>
        </w:rPr>
        <w:t xml:space="preserve"> to face attacks)!</w:t>
      </w:r>
    </w:p>
    <w:p w:rsidR="00847FF8" w:rsidRDefault="00847FF8" w:rsidP="00847FF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• Impersonation &amp; Identity Theft (</w:t>
      </w:r>
      <w:proofErr w:type="spellStart"/>
      <w:r>
        <w:rPr>
          <w:rFonts w:ascii="Helvetica" w:hAnsi="Helvetica" w:cs="Helvetica"/>
        </w:rPr>
        <w:t>Pe</w:t>
      </w:r>
      <w:proofErr w:type="spellEnd"/>
      <w:r>
        <w:rPr>
          <w:rFonts w:ascii="Helvetica" w:hAnsi="Helvetica" w:cs="Helvetica"/>
        </w:rPr>
        <w:t xml:space="preserve"> tending to be them)!</w:t>
      </w:r>
    </w:p>
    <w:p w:rsidR="00847FF8" w:rsidRDefault="00847FF8" w:rsidP="00847FF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• Spear Phishing (sending personal emails, trying to trick them to download software by saying</w:t>
      </w:r>
    </w:p>
    <w:p w:rsidR="00847FF8" w:rsidRDefault="005B7844" w:rsidP="00847FF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50"/>
          <w:szCs w:val="50"/>
        </w:rPr>
      </w:pPr>
      <w:proofErr w:type="gramStart"/>
      <w:r>
        <w:rPr>
          <w:rFonts w:ascii="Helvetica" w:hAnsi="Helvetica" w:cs="Helvetica"/>
        </w:rPr>
        <w:t>stuff</w:t>
      </w:r>
      <w:proofErr w:type="gramEnd"/>
      <w:r>
        <w:rPr>
          <w:rFonts w:ascii="Helvetica" w:hAnsi="Helvetica" w:cs="Helvetica"/>
        </w:rPr>
        <w:t xml:space="preserve"> they like and know)</w:t>
      </w:r>
    </w:p>
    <w:p w:rsidR="00847FF8" w:rsidRDefault="00847FF8" w:rsidP="00847FF8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8"/>
          <w:szCs w:val="28"/>
        </w:rPr>
      </w:pPr>
      <w:r>
        <w:rPr>
          <w:rFonts w:ascii="Helvetica-Light" w:hAnsi="Helvetica-Light" w:cs="Helvetica-Light"/>
          <w:sz w:val="28"/>
          <w:szCs w:val="28"/>
        </w:rPr>
        <w:br/>
      </w:r>
      <w:r>
        <w:rPr>
          <w:rFonts w:ascii="Helvetica-Light" w:hAnsi="Helvetica-Light" w:cs="Helvetica-Light"/>
          <w:sz w:val="28"/>
          <w:szCs w:val="28"/>
        </w:rPr>
        <w:t>Finish</w:t>
      </w:r>
    </w:p>
    <w:p w:rsidR="00847FF8" w:rsidRDefault="00847FF8" w:rsidP="00847FF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To finish on this quote from the report!</w:t>
      </w:r>
    </w:p>
    <w:p w:rsidR="00847FF8" w:rsidRDefault="00847FF8" w:rsidP="00847FF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“Social engineering is like putting together a puzzle. As the social engineer </w:t>
      </w:r>
      <w:proofErr w:type="gramStart"/>
      <w:r>
        <w:rPr>
          <w:rFonts w:ascii="Helvetica" w:hAnsi="Helvetica" w:cs="Helvetica"/>
        </w:rPr>
        <w:t>gathers !</w:t>
      </w:r>
      <w:proofErr w:type="gramEnd"/>
    </w:p>
    <w:p w:rsidR="00847FF8" w:rsidRDefault="00847FF8" w:rsidP="00847FF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the</w:t>
      </w:r>
      <w:proofErr w:type="gramEnd"/>
      <w:r>
        <w:rPr>
          <w:rFonts w:ascii="Helvetica" w:hAnsi="Helvetica" w:cs="Helvetica"/>
        </w:rPr>
        <w:t xml:space="preserve"> little bits and pieces of seemingly unimportant information, a much larger picture !</w:t>
      </w:r>
    </w:p>
    <w:p w:rsidR="001F74C7" w:rsidRPr="008B0BD1" w:rsidRDefault="00847FF8" w:rsidP="00847FF8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Helvetica" w:hAnsi="Helvetica" w:cs="Helvetica"/>
        </w:rPr>
        <w:t>starts</w:t>
      </w:r>
      <w:proofErr w:type="gramEnd"/>
      <w:r>
        <w:rPr>
          <w:rFonts w:ascii="Helvetica" w:hAnsi="Helvetica" w:cs="Helvetica"/>
        </w:rPr>
        <w:t xml:space="preserve"> to emerge.”</w:t>
      </w:r>
    </w:p>
    <w:sectPr w:rsidR="001F74C7" w:rsidRPr="008B0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8F6"/>
    <w:rsid w:val="000452D6"/>
    <w:rsid w:val="001F74C7"/>
    <w:rsid w:val="00354A1F"/>
    <w:rsid w:val="005B7844"/>
    <w:rsid w:val="007A222E"/>
    <w:rsid w:val="00847FF8"/>
    <w:rsid w:val="008B0BD1"/>
    <w:rsid w:val="00AA28F6"/>
    <w:rsid w:val="00B2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83B7D-BC8A-48D8-91F7-BD141148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5B7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2014-03-08T10:58:00Z</dcterms:created>
  <dcterms:modified xsi:type="dcterms:W3CDTF">2014-03-08T17:25:00Z</dcterms:modified>
</cp:coreProperties>
</file>