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intro" w:id="22"/>
    <w:p w:rsidR="55E0334D" w:rsidP="4BA444D8" w:rsidRDefault="55E0334D" w14:paraId="4E1D7ED5" w14:textId="3740D7C9">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55E0334D">
        <w:rPr/>
        <w:t>DAY TRIP GENERATOR Project Framework</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technologies" w:id="23"/>
    <w:p w:rsidR="7CF1ACA3" w:rsidP="4BA444D8" w:rsidRDefault="7CF1ACA3" w14:paraId="75249B50" w14:textId="5AD63710">
      <w:pPr>
        <w:pStyle w:val="Normal"/>
        <w:bidi w:val="0"/>
        <w:spacing w:before="180" w:beforeAutospacing="off" w:after="180" w:afterAutospacing="off" w:line="480" w:lineRule="auto"/>
        <w:ind w:left="0" w:right="0"/>
        <w:jc w:val="left"/>
        <w:rPr>
          <w:rFonts w:ascii="Calibri" w:hAnsi="Calibri" w:eastAsia="Calibri" w:cs="Calibri"/>
        </w:rPr>
      </w:pPr>
      <w:r w:rsidRPr="4BA444D8" w:rsidR="7CF1ACA3">
        <w:rPr>
          <w:rFonts w:ascii="Calibri" w:hAnsi="Calibri" w:eastAsia="Calibri" w:cs="Calibri"/>
        </w:rPr>
        <w:t xml:space="preserve">This project is an opportunity to pull all of the fundamental concepts you’ve learned in Python (variables, data types, operators, conditionals, loops, functions, debugging, lists, and source control) and apply them in a single </w:t>
      </w:r>
      <w:r w:rsidRPr="4BA444D8" w:rsidR="701C28CC">
        <w:rPr>
          <w:rFonts w:ascii="Calibri" w:hAnsi="Calibri" w:eastAsia="Calibri" w:cs="Calibri"/>
        </w:rPr>
        <w:t>program.</w:t>
      </w:r>
    </w:p>
    <w:p w:rsidR="701C28CC" w:rsidP="4BA444D8" w:rsidRDefault="701C28CC" w14:paraId="6DEB28FB" w14:textId="5DC7F571">
      <w:pPr>
        <w:pStyle w:val="Normal"/>
        <w:bidi w:val="0"/>
        <w:spacing w:before="180" w:beforeAutospacing="off" w:after="180" w:afterAutospacing="off" w:line="480" w:lineRule="auto"/>
        <w:ind w:left="0" w:right="0"/>
        <w:jc w:val="left"/>
        <w:rPr>
          <w:rFonts w:ascii="Calibri" w:hAnsi="Calibri" w:eastAsia="Calibri" w:cs="Calibri"/>
        </w:rPr>
      </w:pPr>
      <w:r w:rsidRPr="4BA444D8" w:rsidR="701C28CC">
        <w:rPr>
          <w:rFonts w:ascii="Calibri" w:hAnsi="Calibri" w:eastAsia="Calibri" w:cs="Calibri"/>
        </w:rPr>
        <w:t>The Day Trip Generator will allow a user to have a random trip generated for them, making it less of a hassle to come up with trip ideas for the day! In it, you’ll utilize just a single Python file for all of the code and practice good debugging techniques, constantly testing every small chunk of code you write as you go along.</w:t>
      </w:r>
    </w:p>
    <w:p xmlns:wp14="http://schemas.microsoft.com/office/word/2010/wordml" w:rsidP="068D72DD" w14:paraId="59439E1E" wp14:textId="700A3590">
      <w:pPr>
        <w:pStyle w:val="Heading2"/>
        <w:spacing w:line="480" w:lineRule="auto"/>
        <w:rPr>
          <w:b w:val="0"/>
          <w:bCs w:val="0"/>
        </w:rPr>
      </w:pPr>
      <w:r w:rsidR="068D72DD">
        <w:rPr>
          <w:b w:val="0"/>
          <w:bCs w:val="0"/>
        </w:rPr>
        <w:t>Technologies</w:t>
      </w:r>
      <w:bookmarkEnd w:id="23"/>
    </w:p>
    <w:bookmarkStart w:name="resources" w:id="25"/>
    <w:p w:rsidR="7BBA2C9E" w:rsidP="218B330E" w:rsidRDefault="7BBA2C9E" w14:paraId="0832DAC1" w14:textId="2BBE3482">
      <w:pPr>
        <w:pStyle w:val="Normal"/>
        <w:bidi w:val="0"/>
        <w:spacing w:before="180" w:beforeAutospacing="off" w:after="180" w:afterAutospacing="off" w:line="480" w:lineRule="auto"/>
        <w:ind w:left="0" w:right="0"/>
        <w:jc w:val="left"/>
        <w:rPr>
          <w:rFonts w:ascii="Calibri" w:hAnsi="Calibri" w:eastAsia="Calibri" w:cs="Calibri"/>
        </w:rPr>
      </w:pPr>
      <w:r w:rsidR="5C5FF867">
        <w:rPr/>
        <w:t>Python</w:t>
      </w:r>
    </w:p>
    <w:p xmlns:wp14="http://schemas.microsoft.com/office/word/2010/wordml" w:rsidP="068D72DD" w14:paraId="32FE3D51" wp14:textId="6FC79ED6">
      <w:pPr>
        <w:pStyle w:val="Heading2"/>
        <w:spacing w:line="480" w:lineRule="auto"/>
      </w:pPr>
      <w:r w:rsidR="068D72DD">
        <w:rPr/>
        <w:t>Resources</w:t>
      </w:r>
      <w:bookmarkEnd w:id="25"/>
    </w:p>
    <w:p xmlns:wp14="http://schemas.microsoft.com/office/word/2010/wordml" w:rsidP="068D72DD" w14:paraId="450B4D9F" wp14:textId="77777777" wp14:noSpellErr="1">
      <w:pPr>
        <w:pStyle w:val="Compact"/>
        <w:spacing w:line="480" w:lineRule="auto"/>
        <w:rPr>
          <w:b w:val="1"/>
          <w:bCs w:val="1"/>
        </w:rPr>
      </w:pPr>
      <w:r w:rsidRPr="4BA444D8" w:rsidR="068D72DD">
        <w:rPr>
          <w:b w:val="1"/>
          <w:bCs w:val="1"/>
        </w:rPr>
        <w:t>Documents</w:t>
      </w:r>
    </w:p>
    <w:bookmarkStart w:name="task" w:id="26"/>
    <w:bookmarkEnd w:id="26"/>
    <w:bookmarkStart w:name="setup-steps" w:id="28"/>
    <w:p w:rsidR="22781358" w:rsidP="4BA444D8" w:rsidRDefault="22781358" w14:paraId="20DCE685" w14:textId="41CA198A">
      <w:pPr>
        <w:pStyle w:val="Compact"/>
        <w:numPr>
          <w:ilvl w:val="0"/>
          <w:numId w:val="12"/>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22781358">
        <w:rPr/>
        <w:t>Day Trip Generator User Stories</w:t>
      </w:r>
    </w:p>
    <w:p w:rsidR="67838EED" w:rsidP="4BA444D8" w:rsidRDefault="67838EED" w14:paraId="69C14877" w14:textId="5478C136">
      <w:pPr>
        <w:pStyle w:val="Compact"/>
        <w:bidi w:val="0"/>
        <w:spacing w:before="36" w:beforeAutospacing="off" w:after="36" w:afterAutospacing="off" w:line="480" w:lineRule="auto"/>
        <w:ind w:left="0" w:right="0"/>
        <w:jc w:val="left"/>
        <w:rPr>
          <w:rFonts w:ascii="Calibri" w:hAnsi="Calibri" w:eastAsia="Calibri" w:cs="Calibri"/>
        </w:rPr>
      </w:pPr>
      <w:r w:rsidRPr="4BA444D8" w:rsidR="67838EED">
        <w:rPr>
          <w:rFonts w:ascii="Calibri" w:hAnsi="Calibri" w:eastAsia="Calibri" w:cs="Calibri"/>
          <w:b w:val="1"/>
          <w:bCs w:val="1"/>
        </w:rPr>
        <w:t>Other Resources</w:t>
      </w:r>
    </w:p>
    <w:p w:rsidR="67838EED" w:rsidP="4BA444D8" w:rsidRDefault="67838EED" w14:paraId="50D683F8" w14:textId="4A9F34E7">
      <w:pPr>
        <w:pStyle w:val="Compact"/>
        <w:numPr>
          <w:ilvl w:val="0"/>
          <w:numId w:val="20"/>
        </w:numPr>
        <w:bidi w:val="0"/>
        <w:spacing w:before="36" w:beforeAutospacing="off" w:after="36" w:afterAutospacing="off" w:line="480" w:lineRule="auto"/>
        <w:ind w:right="0"/>
        <w:jc w:val="left"/>
        <w:rPr>
          <w:rFonts w:ascii="Symbol" w:hAnsi="Symbol" w:eastAsia="Symbol" w:cs="Symbol" w:asciiTheme="minorAscii" w:hAnsiTheme="minorAscii" w:eastAsiaTheme="minorAscii" w:cstheme="minorAscii"/>
          <w:b w:val="1"/>
          <w:bCs w:val="1"/>
          <w:sz w:val="24"/>
          <w:szCs w:val="24"/>
        </w:rPr>
      </w:pPr>
      <w:r w:rsidRPr="4BA444D8" w:rsidR="67838EED">
        <w:rPr>
          <w:rFonts w:ascii="Calibri" w:hAnsi="Calibri" w:eastAsia="Calibri" w:cs="Calibri"/>
          <w:b w:val="0"/>
          <w:bCs w:val="0"/>
        </w:rPr>
        <w:t>All of Week 1 and Week 2’s content will be beneficial in helping you finish this project. Be sure to have your Online Portal open for easy reference!</w:t>
      </w:r>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0BD022A0" w:rsidP="4BA444D8" w:rsidRDefault="0BD022A0" w14:paraId="5D5E5FD5" w14:textId="673F77FC">
      <w:pPr>
        <w:pStyle w:val="ListParagraph"/>
        <w:numPr>
          <w:ilvl w:val="0"/>
          <w:numId w:val="18"/>
        </w:numPr>
        <w:bidi w:val="0"/>
        <w:spacing w:before="180" w:beforeAutospacing="off" w:after="180" w:afterAutospacing="off" w:line="480" w:lineRule="auto"/>
        <w:ind w:right="0"/>
        <w:jc w:val="left"/>
        <w:rPr>
          <w:rFonts w:ascii="Calibri" w:hAnsi="Calibri" w:eastAsia="Calibri" w:cs="Calibri" w:asciiTheme="minorAscii" w:hAnsiTheme="minorAscii" w:eastAsiaTheme="minorAscii" w:cstheme="minorAscii"/>
          <w:sz w:val="24"/>
          <w:szCs w:val="24"/>
        </w:rPr>
      </w:pPr>
      <w:r w:rsidRPr="4BA444D8" w:rsidR="0BD022A0">
        <w:rPr>
          <w:rFonts w:ascii="Calibri" w:hAnsi="Calibri" w:eastAsia="Calibri" w:cs="Calibri"/>
        </w:rPr>
        <w:t>Create a GitHub repository and clone it down to your local computer to store your code in a remote repository</w:t>
      </w:r>
    </w:p>
    <w:p w:rsidR="0BD022A0" w:rsidP="4BA444D8" w:rsidRDefault="0BD022A0" w14:paraId="5FC58840" w14:textId="62C2C01A">
      <w:pPr>
        <w:pStyle w:val="ListParagraph"/>
        <w:numPr>
          <w:ilvl w:val="0"/>
          <w:numId w:val="18"/>
        </w:numPr>
        <w:bidi w:val="0"/>
        <w:spacing w:before="180" w:beforeAutospacing="off" w:after="180" w:afterAutospacing="off" w:line="480" w:lineRule="auto"/>
        <w:ind w:right="0"/>
        <w:jc w:val="left"/>
        <w:rPr>
          <w:sz w:val="24"/>
          <w:szCs w:val="24"/>
        </w:rPr>
      </w:pPr>
      <w:r w:rsidRPr="4BA444D8" w:rsidR="0BD022A0">
        <w:rPr>
          <w:rFonts w:ascii="Calibri" w:hAnsi="Calibri" w:eastAsia="Calibri" w:cs="Calibri"/>
        </w:rPr>
        <w:t>Create your Python project in Visual Studio Code</w:t>
      </w:r>
    </w:p>
    <w:p w:rsidR="0BD022A0" w:rsidP="4BA444D8" w:rsidRDefault="0BD022A0" w14:paraId="3866D488" w14:textId="3ADDC61B">
      <w:pPr>
        <w:pStyle w:val="ListParagraph"/>
        <w:numPr>
          <w:ilvl w:val="0"/>
          <w:numId w:val="18"/>
        </w:numPr>
        <w:bidi w:val="0"/>
        <w:spacing w:before="180" w:beforeAutospacing="off" w:after="180" w:afterAutospacing="off" w:line="480" w:lineRule="auto"/>
        <w:ind w:right="0"/>
        <w:jc w:val="left"/>
        <w:rPr>
          <w:sz w:val="24"/>
          <w:szCs w:val="24"/>
        </w:rPr>
      </w:pPr>
      <w:r w:rsidRPr="4BA444D8" w:rsidR="0BD022A0">
        <w:rPr>
          <w:rFonts w:ascii="Calibri" w:hAnsi="Calibri" w:eastAsia="Calibri" w:cs="Calibri"/>
        </w:rPr>
        <w:t>Write the code for the project and be sure to test as you go along</w:t>
      </w:r>
    </w:p>
    <w:p xmlns:wp14="http://schemas.microsoft.com/office/word/2010/wordml" w:rsidP="068D72DD" w14:paraId="29F99169" wp14:textId="2FD07113">
      <w:pPr>
        <w:pStyle w:val="Heading2"/>
        <w:spacing w:line="480" w:lineRule="auto"/>
        <w:rPr>
          <w:b w:val="0"/>
          <w:bCs w:val="0"/>
        </w:rPr>
      </w:pPr>
      <w:r w:rsidR="068D72DD">
        <w:rPr>
          <w:b w:val="0"/>
          <w:bCs w:val="0"/>
        </w:rPr>
        <w:t>Setup Steps</w:t>
      </w:r>
      <w:bookmarkEnd w:id="28"/>
    </w:p>
    <w:bookmarkStart w:name="end-result" w:id="29"/>
    <w:bookmarkEnd w:id="29"/>
    <w:p w:rsidR="147A16FB" w:rsidP="4BA444D8" w:rsidRDefault="147A16FB" w14:paraId="6FBE7EF4" w14:textId="10EFD94A">
      <w:pPr>
        <w:pStyle w:val="ListParagraph"/>
        <w:numPr>
          <w:ilvl w:val="0"/>
          <w:numId w:val="19"/>
        </w:numPr>
        <w:rPr>
          <w:rFonts w:ascii="Calibri" w:hAnsi="Calibri" w:eastAsia="Calibri" w:cs="Calibri" w:asciiTheme="minorAscii" w:hAnsiTheme="minorAscii" w:eastAsiaTheme="minorAscii" w:cstheme="minorAscii"/>
          <w:sz w:val="24"/>
          <w:szCs w:val="24"/>
        </w:rPr>
      </w:pPr>
      <w:r w:rsidRPr="4BA444D8" w:rsidR="147A16FB">
        <w:rPr>
          <w:rFonts w:ascii="Calibri" w:hAnsi="Calibri" w:eastAsia="Calibri" w:cs="Calibri"/>
        </w:rPr>
        <w:t>Create a GitHub repository on GitHub. Remember to use a Python .</w:t>
      </w:r>
      <w:proofErr w:type="spellStart"/>
      <w:r w:rsidRPr="4BA444D8" w:rsidR="147A16FB">
        <w:rPr>
          <w:rFonts w:ascii="Calibri" w:hAnsi="Calibri" w:eastAsia="Calibri" w:cs="Calibri"/>
        </w:rPr>
        <w:t>gitignore</w:t>
      </w:r>
      <w:proofErr w:type="spellEnd"/>
      <w:r w:rsidRPr="4BA444D8" w:rsidR="147A16FB">
        <w:rPr>
          <w:rFonts w:ascii="Calibri" w:hAnsi="Calibri" w:eastAsia="Calibri" w:cs="Calibri"/>
        </w:rPr>
        <w:t xml:space="preserve"> and </w:t>
      </w:r>
      <w:r w:rsidRPr="4BA444D8" w:rsidR="531EFC2C">
        <w:rPr>
          <w:rFonts w:ascii="Calibri" w:hAnsi="Calibri" w:eastAsia="Calibri" w:cs="Calibri"/>
        </w:rPr>
        <w:t>add a README!</w:t>
      </w:r>
    </w:p>
    <w:p w:rsidR="531EFC2C" w:rsidP="4BA444D8" w:rsidRDefault="531EFC2C" w14:paraId="0357125E" w14:textId="29F937DF">
      <w:pPr>
        <w:pStyle w:val="ListParagraph"/>
        <w:numPr>
          <w:ilvl w:val="0"/>
          <w:numId w:val="19"/>
        </w:numPr>
        <w:rPr>
          <w:sz w:val="24"/>
          <w:szCs w:val="24"/>
        </w:rPr>
      </w:pPr>
      <w:r w:rsidRPr="4BA444D8" w:rsidR="531EFC2C">
        <w:rPr>
          <w:rFonts w:ascii="Calibri" w:hAnsi="Calibri" w:eastAsia="Calibri" w:cs="Calibri"/>
        </w:rPr>
        <w:t>Clone your repository down to your computer (referring to the Code Demo – Source Control video would be helpful here!)</w:t>
      </w:r>
    </w:p>
    <w:p w:rsidR="531EFC2C" w:rsidP="4BA444D8" w:rsidRDefault="531EFC2C" w14:paraId="7CD352A4" w14:textId="6D6BEDFC">
      <w:pPr>
        <w:pStyle w:val="ListParagraph"/>
        <w:numPr>
          <w:ilvl w:val="0"/>
          <w:numId w:val="19"/>
        </w:numPr>
        <w:rPr>
          <w:sz w:val="24"/>
          <w:szCs w:val="24"/>
        </w:rPr>
      </w:pPr>
      <w:r w:rsidRPr="4BA444D8" w:rsidR="531EFC2C">
        <w:rPr>
          <w:rFonts w:ascii="Calibri" w:hAnsi="Calibri" w:eastAsia="Calibri" w:cs="Calibri"/>
        </w:rPr>
        <w:t xml:space="preserve">Create your project in Visual Studio Code and move the </w:t>
      </w:r>
      <w:r w:rsidRPr="4BA444D8" w:rsidR="531EFC2C">
        <w:rPr>
          <w:rFonts w:ascii="Calibri" w:hAnsi="Calibri" w:eastAsia="Calibri" w:cs="Calibri"/>
        </w:rPr>
        <w:t>invisible .git</w:t>
      </w:r>
      <w:r w:rsidRPr="4BA444D8" w:rsidR="531EFC2C">
        <w:rPr>
          <w:rFonts w:ascii="Calibri" w:hAnsi="Calibri" w:eastAsia="Calibri" w:cs="Calibri"/>
        </w:rPr>
        <w:t xml:space="preserve"> folder and README file to the folder where your project is located.</w:t>
      </w:r>
    </w:p>
    <w:p w:rsidR="531EFC2C" w:rsidP="4BA444D8" w:rsidRDefault="531EFC2C" w14:paraId="43A3288F" w14:textId="7BD206FF">
      <w:pPr>
        <w:pStyle w:val="ListParagraph"/>
        <w:numPr>
          <w:ilvl w:val="0"/>
          <w:numId w:val="19"/>
        </w:numPr>
        <w:rPr>
          <w:sz w:val="24"/>
          <w:szCs w:val="24"/>
        </w:rPr>
      </w:pPr>
      <w:r w:rsidRPr="4BA444D8" w:rsidR="531EFC2C">
        <w:rPr>
          <w:rFonts w:ascii="Calibri" w:hAnsi="Calibri" w:eastAsia="Calibri" w:cs="Calibri"/>
        </w:rPr>
        <w:t>Make a test commit and check your repository to be sure the content has updated!</w:t>
      </w:r>
    </w:p>
    <w:p w:rsidR="531EFC2C" w:rsidP="4BA444D8" w:rsidRDefault="531EFC2C" w14:paraId="30C3EDEC" w14:textId="130E5D75">
      <w:pPr>
        <w:pStyle w:val="ListParagraph"/>
        <w:numPr>
          <w:ilvl w:val="0"/>
          <w:numId w:val="19"/>
        </w:numPr>
        <w:rPr>
          <w:sz w:val="24"/>
          <w:szCs w:val="24"/>
        </w:rPr>
      </w:pPr>
      <w:r w:rsidRPr="4BA444D8" w:rsidR="531EFC2C">
        <w:rPr>
          <w:rFonts w:ascii="Calibri" w:hAnsi="Calibri" w:eastAsia="Calibri" w:cs="Calibri"/>
        </w:rPr>
        <w:t>Start coding the program first by going from the top of the user stories and working down. Decide how you will:</w:t>
      </w:r>
    </w:p>
    <w:p w:rsidR="531EFC2C" w:rsidP="4BA444D8" w:rsidRDefault="531EFC2C" w14:paraId="3F70B9BF" w14:textId="3DBA318A">
      <w:pPr>
        <w:pStyle w:val="ListParagraph"/>
        <w:numPr>
          <w:ilvl w:val="1"/>
          <w:numId w:val="19"/>
        </w:numPr>
        <w:rPr>
          <w:sz w:val="24"/>
          <w:szCs w:val="24"/>
        </w:rPr>
      </w:pPr>
      <w:r w:rsidRPr="4BA444D8" w:rsidR="531EFC2C">
        <w:rPr>
          <w:rFonts w:ascii="Calibri" w:hAnsi="Calibri" w:eastAsia="Calibri" w:cs="Calibri"/>
        </w:rPr>
        <w:t>Store the trip options for destinations, restaurants, transportation, and entertainment</w:t>
      </w:r>
    </w:p>
    <w:p w:rsidR="531EFC2C" w:rsidP="4BA444D8" w:rsidRDefault="531EFC2C" w14:paraId="510304D6" w14:textId="3E339E29">
      <w:pPr>
        <w:pStyle w:val="ListParagraph"/>
        <w:numPr>
          <w:ilvl w:val="1"/>
          <w:numId w:val="19"/>
        </w:numPr>
        <w:rPr>
          <w:sz w:val="24"/>
          <w:szCs w:val="24"/>
        </w:rPr>
      </w:pPr>
      <w:r w:rsidRPr="4BA444D8" w:rsidR="531EFC2C">
        <w:rPr>
          <w:rFonts w:ascii="Calibri" w:hAnsi="Calibri" w:eastAsia="Calibri" w:cs="Calibri"/>
        </w:rPr>
        <w:t>Get a random element from each of those sets of options</w:t>
      </w:r>
    </w:p>
    <w:p w:rsidR="531EFC2C" w:rsidP="4BA444D8" w:rsidRDefault="531EFC2C" w14:paraId="4E0151ED" w14:textId="53A760CC">
      <w:pPr>
        <w:pStyle w:val="ListParagraph"/>
        <w:numPr>
          <w:ilvl w:val="1"/>
          <w:numId w:val="19"/>
        </w:numPr>
        <w:rPr>
          <w:sz w:val="24"/>
          <w:szCs w:val="24"/>
        </w:rPr>
      </w:pPr>
      <w:r w:rsidRPr="70ABFDC5" w:rsidR="531EFC2C">
        <w:rPr>
          <w:rFonts w:ascii="Calibri" w:hAnsi="Calibri" w:eastAsia="Calibri" w:cs="Calibri"/>
        </w:rPr>
        <w:t xml:space="preserve">Store those random elements to be used </w:t>
      </w:r>
      <w:r w:rsidRPr="70ABFDC5" w:rsidR="2CD4C50B">
        <w:rPr>
          <w:rFonts w:ascii="Calibri" w:hAnsi="Calibri" w:eastAsia="Calibri" w:cs="Calibri"/>
        </w:rPr>
        <w:t>elsewhere</w:t>
      </w:r>
      <w:r w:rsidRPr="70ABFDC5" w:rsidR="531EFC2C">
        <w:rPr>
          <w:rFonts w:ascii="Calibri" w:hAnsi="Calibri" w:eastAsia="Calibri" w:cs="Calibri"/>
        </w:rPr>
        <w:t>!</w:t>
      </w:r>
    </w:p>
    <w:p w:rsidR="0D3959BE" w:rsidP="1FB289DE" w:rsidRDefault="0D3959BE" w14:paraId="648C2C8B" w14:textId="41886765">
      <w:pPr>
        <w:pStyle w:val="Heading2"/>
        <w:spacing w:line="480" w:lineRule="auto"/>
        <w:rPr>
          <w:b w:val="0"/>
          <w:bCs w:val="0"/>
        </w:rPr>
      </w:pPr>
      <w:r w:rsidR="0D3959BE">
        <w:rPr>
          <w:b w:val="0"/>
          <w:bCs w:val="0"/>
        </w:rPr>
        <w:t>End Result</w:t>
      </w:r>
    </w:p>
    <w:p w:rsidR="4EE4784A" w:rsidP="4BA444D8" w:rsidRDefault="4EE4784A" w14:paraId="021CD652" w14:textId="3D5D4A35">
      <w:pPr>
        <w:pStyle w:val="Normal"/>
        <w:bidi w:val="0"/>
        <w:spacing w:before="180" w:beforeAutospacing="off" w:after="180" w:afterAutospacing="off" w:line="480" w:lineRule="auto"/>
        <w:ind w:left="0" w:right="0"/>
        <w:jc w:val="left"/>
        <w:rPr>
          <w:rFonts w:ascii="Calibri" w:hAnsi="Calibri" w:eastAsia="Calibri" w:cs="Calibri"/>
        </w:rPr>
      </w:pPr>
      <w:r w:rsidRPr="4BA444D8" w:rsidR="4EE4784A">
        <w:rPr>
          <w:rFonts w:ascii="Calibri" w:hAnsi="Calibri" w:eastAsia="Calibri" w:cs="Calibri"/>
        </w:rPr>
        <w:t>Please see the “Project Walkthrough – Day Trip Generator” video for a walkthrough on what the end result could look like!</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ParagraphRange paragraphId="2094224036" textId="1835789820" start="55" length="14" invalidationStart="55" invalidationLength="14" id="fAVvCwoP"/>
  </int:Manifest>
  <int:Observations>
    <int:Content id="JIHdxU65">
      <int:Rejection type="LegacyProofing"/>
    </int:Content>
    <int:Content id="NcPAOFMx">
      <int:Rejection type="LegacyProofing"/>
    </int:Content>
    <int:Content id="5W6FzxAl">
      <int:Rejection type="LegacyProofing"/>
    </int:Content>
    <int:Content id="fAVvCwo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8D6863"/>
    <w:rsid w:val="00B86B75"/>
    <w:rsid w:val="00BC48D5"/>
    <w:rsid w:val="00C36279"/>
    <w:rsid w:val="00E315A3"/>
    <w:rsid w:val="02490865"/>
    <w:rsid w:val="0501C0DB"/>
    <w:rsid w:val="055BA7D2"/>
    <w:rsid w:val="06552BD4"/>
    <w:rsid w:val="0666A610"/>
    <w:rsid w:val="068D72DD"/>
    <w:rsid w:val="06D0C24C"/>
    <w:rsid w:val="07D30C60"/>
    <w:rsid w:val="085A49E1"/>
    <w:rsid w:val="0A08630E"/>
    <w:rsid w:val="0A457D76"/>
    <w:rsid w:val="0B492512"/>
    <w:rsid w:val="0BD022A0"/>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A16FB"/>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DB52BB8"/>
    <w:rsid w:val="1E30C230"/>
    <w:rsid w:val="1EDA0F8D"/>
    <w:rsid w:val="1FB289DE"/>
    <w:rsid w:val="20ECCC7A"/>
    <w:rsid w:val="2175AA0D"/>
    <w:rsid w:val="218B330E"/>
    <w:rsid w:val="21D100DF"/>
    <w:rsid w:val="22781358"/>
    <w:rsid w:val="22889CDB"/>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CD4C50B"/>
    <w:rsid w:val="2D91E0CF"/>
    <w:rsid w:val="2E0859F9"/>
    <w:rsid w:val="2F33FB56"/>
    <w:rsid w:val="2F6F0D69"/>
    <w:rsid w:val="2FBCEAE7"/>
    <w:rsid w:val="30A3483E"/>
    <w:rsid w:val="310ADDCA"/>
    <w:rsid w:val="32DB0509"/>
    <w:rsid w:val="33007671"/>
    <w:rsid w:val="33DAE900"/>
    <w:rsid w:val="348AE3F4"/>
    <w:rsid w:val="34D4D7E2"/>
    <w:rsid w:val="351A205B"/>
    <w:rsid w:val="3576B961"/>
    <w:rsid w:val="366CDA02"/>
    <w:rsid w:val="36D240DB"/>
    <w:rsid w:val="375C2F79"/>
    <w:rsid w:val="3840993D"/>
    <w:rsid w:val="3915EFAF"/>
    <w:rsid w:val="3AB1C010"/>
    <w:rsid w:val="3AFC849D"/>
    <w:rsid w:val="3BD87B8D"/>
    <w:rsid w:val="3CED18F4"/>
    <w:rsid w:val="3DFD9AB1"/>
    <w:rsid w:val="3E5DB67D"/>
    <w:rsid w:val="3FDAFC37"/>
    <w:rsid w:val="40115E9A"/>
    <w:rsid w:val="41286152"/>
    <w:rsid w:val="425C5E60"/>
    <w:rsid w:val="427E64B0"/>
    <w:rsid w:val="427E8E46"/>
    <w:rsid w:val="44F1DC7D"/>
    <w:rsid w:val="45333CEC"/>
    <w:rsid w:val="45816460"/>
    <w:rsid w:val="47010349"/>
    <w:rsid w:val="47592AE6"/>
    <w:rsid w:val="4763CC22"/>
    <w:rsid w:val="47835189"/>
    <w:rsid w:val="49653820"/>
    <w:rsid w:val="49D62F11"/>
    <w:rsid w:val="4A4F1377"/>
    <w:rsid w:val="4A754894"/>
    <w:rsid w:val="4A77F67B"/>
    <w:rsid w:val="4B525324"/>
    <w:rsid w:val="4BA444D8"/>
    <w:rsid w:val="4CD57914"/>
    <w:rsid w:val="4D0413BC"/>
    <w:rsid w:val="4D0B2A44"/>
    <w:rsid w:val="4D2E2C18"/>
    <w:rsid w:val="4D5A205D"/>
    <w:rsid w:val="4D6BB10D"/>
    <w:rsid w:val="4EB4DA4A"/>
    <w:rsid w:val="4EE4784A"/>
    <w:rsid w:val="4F1B520E"/>
    <w:rsid w:val="4F27FCB0"/>
    <w:rsid w:val="500E5A07"/>
    <w:rsid w:val="5042CB06"/>
    <w:rsid w:val="50CFB7D9"/>
    <w:rsid w:val="5138F9AC"/>
    <w:rsid w:val="51A180FF"/>
    <w:rsid w:val="5202C3D8"/>
    <w:rsid w:val="52062F06"/>
    <w:rsid w:val="52B7DD56"/>
    <w:rsid w:val="531EFC2C"/>
    <w:rsid w:val="532FB454"/>
    <w:rsid w:val="53884B6D"/>
    <w:rsid w:val="53FA1B1F"/>
    <w:rsid w:val="54E236FD"/>
    <w:rsid w:val="55241BCE"/>
    <w:rsid w:val="55E0334D"/>
    <w:rsid w:val="55EF8C7B"/>
    <w:rsid w:val="569C3136"/>
    <w:rsid w:val="56B20C8A"/>
    <w:rsid w:val="584792C5"/>
    <w:rsid w:val="58709B69"/>
    <w:rsid w:val="59E9AD4C"/>
    <w:rsid w:val="5AAEDCF8"/>
    <w:rsid w:val="5AC318F2"/>
    <w:rsid w:val="5AE8C161"/>
    <w:rsid w:val="5B7F2F51"/>
    <w:rsid w:val="5B980C1B"/>
    <w:rsid w:val="5C5FF867"/>
    <w:rsid w:val="5CA17542"/>
    <w:rsid w:val="5CF4CA95"/>
    <w:rsid w:val="5D160556"/>
    <w:rsid w:val="5D1AFFB2"/>
    <w:rsid w:val="5D713D95"/>
    <w:rsid w:val="5E01761C"/>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838EED"/>
    <w:rsid w:val="67A2CAEA"/>
    <w:rsid w:val="68BA4149"/>
    <w:rsid w:val="6A5611AA"/>
    <w:rsid w:val="6B2315C4"/>
    <w:rsid w:val="6B8A66A0"/>
    <w:rsid w:val="6EBE468E"/>
    <w:rsid w:val="6ED5E4A9"/>
    <w:rsid w:val="6EE74FB7"/>
    <w:rsid w:val="7008DA62"/>
    <w:rsid w:val="701A7792"/>
    <w:rsid w:val="701C28CC"/>
    <w:rsid w:val="709AAB40"/>
    <w:rsid w:val="70ABFDC5"/>
    <w:rsid w:val="70B1846B"/>
    <w:rsid w:val="71506BC6"/>
    <w:rsid w:val="720EDCDC"/>
    <w:rsid w:val="72DF336B"/>
    <w:rsid w:val="73D70515"/>
    <w:rsid w:val="73E9252D"/>
    <w:rsid w:val="744E6D5B"/>
    <w:rsid w:val="74814DF2"/>
    <w:rsid w:val="74B848EB"/>
    <w:rsid w:val="74DAE626"/>
    <w:rsid w:val="756D235F"/>
    <w:rsid w:val="7786F33C"/>
    <w:rsid w:val="77AE7975"/>
    <w:rsid w:val="77B8EEB4"/>
    <w:rsid w:val="79C77429"/>
    <w:rsid w:val="7A24B425"/>
    <w:rsid w:val="7BACAA62"/>
    <w:rsid w:val="7BBA2C9E"/>
    <w:rsid w:val="7BBADAF4"/>
    <w:rsid w:val="7CF1ACA3"/>
    <w:rsid w:val="7D993A6B"/>
    <w:rsid w:val="7E2C5CEA"/>
    <w:rsid w:val="7E7E70CC"/>
    <w:rsid w:val="7F4735AC"/>
    <w:rsid w:val="7FA2B77D"/>
    <w:rsid w:val="7FBA7FA3"/>
    <w:rsid w:val="7FE5EA4F"/>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JJ Vega</lastModifiedBy>
  <dcterms:modified xsi:type="dcterms:W3CDTF">2022-02-09T20:09:53.9947624Z</dcterms:modified>
</coreProperties>
</file>