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7E64E" w14:textId="4E944F80" w:rsidR="00CA141B" w:rsidRDefault="315A77DE" w:rsidP="44DB92E0">
      <w:pPr>
        <w:pStyle w:val="Heading1"/>
      </w:pPr>
      <w:r>
        <w:t>YouTube Clone Backend Framework</w:t>
      </w:r>
    </w:p>
    <w:p w14:paraId="3A956B5E" w14:textId="0D0157EB" w:rsidR="00CA141B" w:rsidRDefault="00CA141B" w:rsidP="44DB92E0">
      <w:pPr>
        <w:spacing w:line="276" w:lineRule="auto"/>
      </w:pPr>
    </w:p>
    <w:p w14:paraId="7CD64863" w14:textId="77F27A21" w:rsidR="00CA141B" w:rsidRDefault="315A77DE" w:rsidP="44DB92E0">
      <w:pPr>
        <w:pStyle w:val="Heading2"/>
        <w:rPr>
          <w:rFonts w:ascii="Calibri" w:eastAsia="Calibri" w:hAnsi="Calibri" w:cs="Calibri"/>
        </w:rPr>
      </w:pPr>
      <w:r>
        <w:t>Introduction</w:t>
      </w:r>
    </w:p>
    <w:p w14:paraId="1032A084" w14:textId="58CBF721" w:rsidR="00CA141B" w:rsidRDefault="00CA141B" w:rsidP="44DB92E0">
      <w:pPr>
        <w:spacing w:line="276" w:lineRule="auto"/>
      </w:pPr>
      <w:r>
        <w:t xml:space="preserve">Backend development is typically the first step after the planning phase of the creation of a new application. The frontend application is dependent on the backend server’s data and functionality. This is an exercise of building a backend Web API prior to the start of the </w:t>
      </w:r>
      <w:r w:rsidR="59F3D1B2">
        <w:t>frontend of the application</w:t>
      </w:r>
      <w:r>
        <w:t>. We will be testing and interacting with this backend Web API using Postman to ensure everything is working as expected. This will also help us visualize what the structure of the data will be that the frontend will be consuming.</w:t>
      </w:r>
    </w:p>
    <w:p w14:paraId="5F354410" w14:textId="68C52E77" w:rsidR="44DB92E0" w:rsidRDefault="44DB92E0" w:rsidP="44DB92E0">
      <w:pPr>
        <w:spacing w:line="276" w:lineRule="auto"/>
      </w:pPr>
    </w:p>
    <w:p w14:paraId="61D2401E" w14:textId="54014FF9" w:rsidR="61A993E0" w:rsidRDefault="61A993E0" w:rsidP="44DB92E0">
      <w:pPr>
        <w:pStyle w:val="Heading2"/>
        <w:spacing w:line="276" w:lineRule="auto"/>
        <w:rPr>
          <w:rFonts w:ascii="Calibri Light" w:hAnsi="Calibri Light"/>
          <w:sz w:val="26"/>
          <w:szCs w:val="26"/>
        </w:rPr>
      </w:pPr>
      <w:r>
        <w:t xml:space="preserve">Learning </w:t>
      </w:r>
      <w:r w:rsidR="5D27B12D">
        <w:t>Objectives</w:t>
      </w:r>
    </w:p>
    <w:p w14:paraId="48EB2B17" w14:textId="0B1D6C92" w:rsidR="61A993E0" w:rsidRDefault="00BF3F25" w:rsidP="44DB92E0">
      <w:pPr>
        <w:spacing w:line="276" w:lineRule="auto"/>
      </w:pPr>
      <w:r>
        <w:t>Understand how to build a Web API for a full-stack application with database integration.</w:t>
      </w:r>
    </w:p>
    <w:p w14:paraId="63DF0147" w14:textId="4F1E4491" w:rsidR="44DB92E0" w:rsidRDefault="44DB92E0" w:rsidP="44DB92E0">
      <w:pPr>
        <w:spacing w:line="276" w:lineRule="auto"/>
      </w:pPr>
    </w:p>
    <w:p w14:paraId="3CEBB23D" w14:textId="5D3E09ED" w:rsidR="2E969D98" w:rsidRDefault="2E969D98" w:rsidP="44DB92E0">
      <w:pPr>
        <w:pStyle w:val="Heading2"/>
        <w:spacing w:line="276" w:lineRule="auto"/>
        <w:rPr>
          <w:rFonts w:ascii="Calibri Light" w:hAnsi="Calibri Light"/>
          <w:sz w:val="26"/>
          <w:szCs w:val="26"/>
        </w:rPr>
      </w:pPr>
      <w:r>
        <w:t xml:space="preserve">Task </w:t>
      </w:r>
    </w:p>
    <w:p w14:paraId="18042846" w14:textId="0DC50D54" w:rsidR="2E969D98" w:rsidRDefault="003D1B82" w:rsidP="44DB92E0">
      <w:pPr>
        <w:spacing w:line="276" w:lineRule="auto"/>
        <w:rPr>
          <w:b/>
          <w:bCs/>
        </w:rPr>
      </w:pPr>
      <w:r>
        <w:t xml:space="preserve">Create a </w:t>
      </w:r>
      <w:r w:rsidR="2876E206">
        <w:t>Django REST API</w:t>
      </w:r>
      <w:r>
        <w:t xml:space="preserve"> connected to a </w:t>
      </w:r>
      <w:r w:rsidR="356AFB75">
        <w:t>MySQL database</w:t>
      </w:r>
      <w:r w:rsidR="00BF3F25">
        <w:t xml:space="preserve"> allowing a frontend application to POST comments to the M</w:t>
      </w:r>
      <w:r w:rsidR="1C5E153A">
        <w:t xml:space="preserve">ySQL </w:t>
      </w:r>
      <w:r w:rsidR="00BF3F25">
        <w:t>database relative to the video the user is currently watching.</w:t>
      </w:r>
    </w:p>
    <w:p w14:paraId="45C4F49E" w14:textId="560CBE79" w:rsidR="5136F7CF" w:rsidRDefault="5136F7CF" w:rsidP="5136F7CF">
      <w:pPr>
        <w:pStyle w:val="Heading2"/>
        <w:spacing w:before="200" w:line="480" w:lineRule="auto"/>
        <w:rPr>
          <w:rFonts w:ascii="Calibri" w:eastAsia="Calibri" w:hAnsi="Calibri" w:cs="Calibri"/>
          <w:color w:val="4F80BD"/>
        </w:rPr>
      </w:pPr>
      <w:r w:rsidRPr="5136F7CF">
        <w:rPr>
          <w:rFonts w:ascii="Calibri" w:eastAsia="Calibri" w:hAnsi="Calibri" w:cs="Calibri"/>
          <w:color w:val="4F80BD"/>
        </w:rPr>
        <w:t>Resources</w:t>
      </w:r>
    </w:p>
    <w:p w14:paraId="32E5AC17" w14:textId="3B592481" w:rsidR="5136F7CF" w:rsidRDefault="5136F7CF" w:rsidP="5136F7CF">
      <w:pPr>
        <w:spacing w:before="36" w:after="36" w:line="480" w:lineRule="auto"/>
        <w:rPr>
          <w:rFonts w:ascii="Calibri" w:eastAsia="Calibri" w:hAnsi="Calibri" w:cs="Calibri"/>
          <w:color w:val="000000" w:themeColor="text1"/>
        </w:rPr>
      </w:pPr>
      <w:r w:rsidRPr="5136F7CF">
        <w:rPr>
          <w:rFonts w:ascii="Calibri" w:eastAsia="Calibri" w:hAnsi="Calibri" w:cs="Calibri"/>
          <w:b/>
          <w:bCs/>
          <w:color w:val="000000" w:themeColor="text1"/>
        </w:rPr>
        <w:t>Lectures</w:t>
      </w:r>
    </w:p>
    <w:p w14:paraId="1D4B9554" w14:textId="4D0FEA09" w:rsidR="5136F7CF" w:rsidRDefault="5136F7CF" w:rsidP="5136F7CF">
      <w:pPr>
        <w:pStyle w:val="ListParagraph"/>
        <w:numPr>
          <w:ilvl w:val="0"/>
          <w:numId w:val="4"/>
        </w:numPr>
        <w:spacing w:before="36" w:after="36" w:line="480" w:lineRule="auto"/>
        <w:rPr>
          <w:rFonts w:eastAsiaTheme="minorEastAsia"/>
          <w:color w:val="000000" w:themeColor="text1"/>
        </w:rPr>
      </w:pPr>
      <w:r w:rsidRPr="5136F7CF">
        <w:rPr>
          <w:rFonts w:ascii="Calibri" w:eastAsia="Calibri" w:hAnsi="Calibri" w:cs="Calibri"/>
          <w:color w:val="000000" w:themeColor="text1"/>
        </w:rPr>
        <w:t>All previous Django lectures</w:t>
      </w:r>
    </w:p>
    <w:p w14:paraId="2FBB15F6" w14:textId="4EB7A420" w:rsidR="5136F7CF" w:rsidRDefault="5136F7CF" w:rsidP="5136F7CF">
      <w:pPr>
        <w:pStyle w:val="ListParagraph"/>
        <w:numPr>
          <w:ilvl w:val="0"/>
          <w:numId w:val="4"/>
        </w:numPr>
        <w:spacing w:before="36" w:after="36" w:line="480" w:lineRule="auto"/>
        <w:rPr>
          <w:rFonts w:eastAsiaTheme="minorEastAsia"/>
          <w:color w:val="000000" w:themeColor="text1"/>
        </w:rPr>
      </w:pPr>
      <w:r w:rsidRPr="5136F7CF">
        <w:rPr>
          <w:rFonts w:ascii="Calibri" w:eastAsia="Calibri" w:hAnsi="Calibri" w:cs="Calibri"/>
          <w:color w:val="000000" w:themeColor="text1"/>
        </w:rPr>
        <w:t>Django &amp; JWT</w:t>
      </w:r>
    </w:p>
    <w:p w14:paraId="7E18ACF8" w14:textId="02313280" w:rsidR="5136F7CF" w:rsidRDefault="5136F7CF" w:rsidP="5136F7CF">
      <w:pPr>
        <w:spacing w:before="36" w:after="36" w:line="480" w:lineRule="auto"/>
        <w:rPr>
          <w:rFonts w:ascii="Calibri" w:eastAsia="Calibri" w:hAnsi="Calibri" w:cs="Calibri"/>
          <w:color w:val="000000" w:themeColor="text1"/>
        </w:rPr>
      </w:pPr>
      <w:r w:rsidRPr="5136F7CF">
        <w:rPr>
          <w:rFonts w:ascii="Calibri" w:eastAsia="Calibri" w:hAnsi="Calibri" w:cs="Calibri"/>
          <w:b/>
          <w:bCs/>
          <w:color w:val="000000" w:themeColor="text1"/>
        </w:rPr>
        <w:t>Documents</w:t>
      </w:r>
    </w:p>
    <w:p w14:paraId="378525E5" w14:textId="3102C8FE" w:rsidR="5136F7CF" w:rsidRDefault="5136F7CF" w:rsidP="5136F7CF">
      <w:pPr>
        <w:pStyle w:val="ListParagraph"/>
        <w:numPr>
          <w:ilvl w:val="0"/>
          <w:numId w:val="3"/>
        </w:numPr>
        <w:spacing w:before="36" w:after="36" w:line="480" w:lineRule="auto"/>
        <w:rPr>
          <w:rFonts w:eastAsiaTheme="minorEastAsia"/>
          <w:color w:val="000000" w:themeColor="text1"/>
        </w:rPr>
      </w:pPr>
      <w:r w:rsidRPr="5136F7CF">
        <w:rPr>
          <w:rFonts w:ascii="Calibri" w:eastAsia="Calibri" w:hAnsi="Calibri" w:cs="Calibri"/>
          <w:color w:val="000000" w:themeColor="text1"/>
        </w:rPr>
        <w:t>User Stories document – contains information and links relating to making requests to the YouTube Data API</w:t>
      </w:r>
    </w:p>
    <w:p w14:paraId="087F2A1D" w14:textId="02FE78FB" w:rsidR="5136F7CF" w:rsidRDefault="00000000" w:rsidP="6B83CD49">
      <w:pPr>
        <w:pStyle w:val="ListParagraph"/>
        <w:numPr>
          <w:ilvl w:val="0"/>
          <w:numId w:val="3"/>
        </w:numPr>
        <w:spacing w:before="36" w:after="36" w:line="480" w:lineRule="auto"/>
        <w:rPr>
          <w:rFonts w:eastAsiaTheme="minorEastAsia"/>
          <w:color w:val="000000" w:themeColor="text1"/>
        </w:rPr>
      </w:pPr>
      <w:hyperlink r:id="rId5">
        <w:r w:rsidR="5136F7CF" w:rsidRPr="6B83CD49">
          <w:rPr>
            <w:rStyle w:val="Hyperlink"/>
            <w:rFonts w:ascii="Calibri" w:eastAsia="Calibri" w:hAnsi="Calibri" w:cs="Calibri"/>
          </w:rPr>
          <w:t>React Django Starter Code Setup Guide</w:t>
        </w:r>
      </w:hyperlink>
    </w:p>
    <w:p w14:paraId="1DD8BFE3" w14:textId="34962132" w:rsidR="5136F7CF" w:rsidRDefault="5136F7CF" w:rsidP="5136F7CF">
      <w:pPr>
        <w:spacing w:before="36" w:after="36" w:line="480" w:lineRule="auto"/>
        <w:rPr>
          <w:rFonts w:ascii="Calibri" w:eastAsia="Calibri" w:hAnsi="Calibri" w:cs="Calibri"/>
          <w:color w:val="000000" w:themeColor="text1"/>
        </w:rPr>
      </w:pPr>
      <w:r w:rsidRPr="5136F7CF">
        <w:rPr>
          <w:rFonts w:ascii="Calibri" w:eastAsia="Calibri" w:hAnsi="Calibri" w:cs="Calibri"/>
          <w:b/>
          <w:bCs/>
          <w:color w:val="000000" w:themeColor="text1"/>
        </w:rPr>
        <w:t>Relevant Projects</w:t>
      </w:r>
    </w:p>
    <w:p w14:paraId="46FD41FF" w14:textId="39F6A3B5" w:rsidR="5136F7CF" w:rsidRDefault="5136F7CF" w:rsidP="5136F7CF">
      <w:pPr>
        <w:pStyle w:val="ListParagraph"/>
        <w:numPr>
          <w:ilvl w:val="0"/>
          <w:numId w:val="2"/>
        </w:numPr>
        <w:spacing w:before="180" w:after="180" w:line="480" w:lineRule="auto"/>
        <w:rPr>
          <w:rFonts w:eastAsiaTheme="minorEastAsia"/>
          <w:color w:val="000000" w:themeColor="text1"/>
        </w:rPr>
      </w:pPr>
      <w:r w:rsidRPr="5136F7CF">
        <w:rPr>
          <w:rFonts w:ascii="Calibri" w:eastAsia="Calibri" w:hAnsi="Calibri" w:cs="Calibri"/>
          <w:color w:val="000000" w:themeColor="text1"/>
        </w:rPr>
        <w:t>Music Library (both front and back end)</w:t>
      </w:r>
    </w:p>
    <w:p w14:paraId="34E4F200" w14:textId="6D32B4AE" w:rsidR="5136F7CF" w:rsidRDefault="5136F7CF" w:rsidP="5136F7CF">
      <w:pPr>
        <w:spacing w:before="36" w:after="36" w:line="480" w:lineRule="auto"/>
        <w:rPr>
          <w:rFonts w:ascii="Calibri" w:eastAsia="Calibri" w:hAnsi="Calibri" w:cs="Calibri"/>
          <w:color w:val="000000" w:themeColor="text1"/>
        </w:rPr>
      </w:pPr>
      <w:r w:rsidRPr="5136F7CF">
        <w:rPr>
          <w:rFonts w:ascii="Calibri" w:eastAsia="Calibri" w:hAnsi="Calibri" w:cs="Calibri"/>
          <w:b/>
          <w:bCs/>
          <w:color w:val="000000" w:themeColor="text1"/>
        </w:rPr>
        <w:lastRenderedPageBreak/>
        <w:t>Other Resources</w:t>
      </w:r>
    </w:p>
    <w:p w14:paraId="7DE812A3" w14:textId="46C113C3" w:rsidR="5136F7CF" w:rsidRDefault="5136F7CF" w:rsidP="5136F7CF">
      <w:pPr>
        <w:pStyle w:val="ListParagraph"/>
        <w:numPr>
          <w:ilvl w:val="0"/>
          <w:numId w:val="1"/>
        </w:numPr>
        <w:spacing w:before="36" w:after="36" w:line="480" w:lineRule="auto"/>
        <w:rPr>
          <w:rFonts w:eastAsiaTheme="minorEastAsia"/>
          <w:b/>
          <w:bCs/>
          <w:color w:val="000000" w:themeColor="text1"/>
        </w:rPr>
      </w:pPr>
      <w:r w:rsidRPr="5136F7CF">
        <w:rPr>
          <w:rFonts w:ascii="Calibri" w:eastAsia="Calibri" w:hAnsi="Calibri" w:cs="Calibri"/>
          <w:b/>
          <w:bCs/>
          <w:color w:val="000000" w:themeColor="text1"/>
        </w:rPr>
        <w:t>Video – Working with User Data as a Foreign Key in Django REST Framework</w:t>
      </w:r>
    </w:p>
    <w:p w14:paraId="3A94D4BC" w14:textId="01CA50B7" w:rsidR="44DB92E0" w:rsidRDefault="44DB92E0" w:rsidP="44DB92E0">
      <w:pPr>
        <w:spacing w:line="276" w:lineRule="auto"/>
      </w:pPr>
    </w:p>
    <w:p w14:paraId="76223270" w14:textId="17690DE7" w:rsidR="2E969D98" w:rsidRDefault="2E969D98" w:rsidP="44DB92E0">
      <w:pPr>
        <w:pStyle w:val="Heading2"/>
        <w:spacing w:line="276" w:lineRule="auto"/>
        <w:rPr>
          <w:rFonts w:ascii="Calibri Light" w:hAnsi="Calibri Light"/>
          <w:sz w:val="26"/>
          <w:szCs w:val="26"/>
        </w:rPr>
      </w:pPr>
      <w:r>
        <w:t>Setup Steps</w:t>
      </w:r>
    </w:p>
    <w:p w14:paraId="3E6778FB" w14:textId="7A5ED16B" w:rsidR="5136F7CF" w:rsidRDefault="5136F7CF" w:rsidP="5136F7CF">
      <w:pPr>
        <w:pStyle w:val="ListParagraph"/>
        <w:numPr>
          <w:ilvl w:val="0"/>
          <w:numId w:val="5"/>
        </w:numPr>
        <w:rPr>
          <w:rFonts w:eastAsiaTheme="minorEastAsia"/>
        </w:rPr>
      </w:pPr>
      <w:r w:rsidRPr="6B83CD49">
        <w:t xml:space="preserve">Follow the setup steps in the React Django Starter Code Setup Guide to get your full project up and running. </w:t>
      </w:r>
      <w:hyperlink r:id="rId6">
        <w:r w:rsidRPr="6B83CD49">
          <w:rPr>
            <w:rStyle w:val="Hyperlink"/>
          </w:rPr>
          <w:t>LINK TO DOCUMENT</w:t>
        </w:r>
      </w:hyperlink>
    </w:p>
    <w:p w14:paraId="7406E045" w14:textId="650B0282" w:rsidR="5136F7CF" w:rsidRDefault="5136F7CF" w:rsidP="5136F7CF">
      <w:pPr>
        <w:pStyle w:val="ListParagraph"/>
        <w:numPr>
          <w:ilvl w:val="0"/>
          <w:numId w:val="5"/>
        </w:numPr>
      </w:pPr>
      <w:r w:rsidRPr="5136F7CF">
        <w:t>Watch the videos on your portal that walk through the backend portions of the starter code.</w:t>
      </w:r>
    </w:p>
    <w:p w14:paraId="774AAC9B" w14:textId="3DC004F9" w:rsidR="5136F7CF" w:rsidRDefault="5136F7CF" w:rsidP="5136F7CF">
      <w:pPr>
        <w:pStyle w:val="ListParagraph"/>
        <w:numPr>
          <w:ilvl w:val="0"/>
          <w:numId w:val="5"/>
        </w:numPr>
      </w:pPr>
      <w:r w:rsidRPr="5136F7CF">
        <w:t>Read over the user stories for YouTube Clone Flex Backend closely to understand the features required.</w:t>
      </w:r>
    </w:p>
    <w:p w14:paraId="13CDACB8" w14:textId="5731F4A1" w:rsidR="5136F7CF" w:rsidRDefault="5136F7CF" w:rsidP="5136F7CF">
      <w:pPr>
        <w:pStyle w:val="ListParagraph"/>
        <w:numPr>
          <w:ilvl w:val="0"/>
          <w:numId w:val="5"/>
        </w:numPr>
      </w:pPr>
      <w:r w:rsidRPr="5136F7CF">
        <w:t xml:space="preserve">Create a new app for comments using the </w:t>
      </w:r>
      <w:proofErr w:type="spellStart"/>
      <w:r w:rsidRPr="5136F7CF">
        <w:rPr>
          <w:rStyle w:val="CodeChar"/>
        </w:rPr>
        <w:t>django</w:t>
      </w:r>
      <w:proofErr w:type="spellEnd"/>
      <w:r w:rsidRPr="5136F7CF">
        <w:rPr>
          <w:rStyle w:val="CodeChar"/>
        </w:rPr>
        <w:t xml:space="preserve">-admin </w:t>
      </w:r>
      <w:proofErr w:type="spellStart"/>
      <w:r w:rsidRPr="5136F7CF">
        <w:rPr>
          <w:rStyle w:val="CodeChar"/>
        </w:rPr>
        <w:t>startapp</w:t>
      </w:r>
      <w:proofErr w:type="spellEnd"/>
      <w:r w:rsidRPr="5136F7CF">
        <w:t xml:space="preserve"> command</w:t>
      </w:r>
    </w:p>
    <w:p w14:paraId="28269603" w14:textId="0424BF26" w:rsidR="5136F7CF" w:rsidRDefault="5136F7CF" w:rsidP="5136F7CF">
      <w:pPr>
        <w:pStyle w:val="ListParagraph"/>
        <w:numPr>
          <w:ilvl w:val="1"/>
          <w:numId w:val="5"/>
        </w:numPr>
      </w:pPr>
      <w:r w:rsidRPr="5136F7CF">
        <w:t xml:space="preserve">Be sure to register the new app in your </w:t>
      </w:r>
      <w:r w:rsidRPr="5136F7CF">
        <w:rPr>
          <w:rStyle w:val="CodeChar"/>
        </w:rPr>
        <w:t>settings.py</w:t>
      </w:r>
      <w:r w:rsidRPr="5136F7CF">
        <w:t xml:space="preserve"> file</w:t>
      </w:r>
    </w:p>
    <w:p w14:paraId="53A48D4A" w14:textId="4B05F1C9" w:rsidR="5136F7CF" w:rsidRDefault="5136F7CF" w:rsidP="5136F7CF">
      <w:pPr>
        <w:pStyle w:val="ListParagraph"/>
        <w:numPr>
          <w:ilvl w:val="1"/>
          <w:numId w:val="5"/>
        </w:numPr>
      </w:pPr>
      <w:r w:rsidRPr="5136F7CF">
        <w:t>Be sure to add the new app to your admin site</w:t>
      </w:r>
    </w:p>
    <w:p w14:paraId="7A72BFB6" w14:textId="65C1EA7A" w:rsidR="5136F7CF" w:rsidRDefault="5136F7CF" w:rsidP="5136F7CF">
      <w:pPr>
        <w:pStyle w:val="ListParagraph"/>
        <w:numPr>
          <w:ilvl w:val="0"/>
          <w:numId w:val="5"/>
        </w:numPr>
      </w:pPr>
      <w:r w:rsidRPr="5136F7CF">
        <w:t xml:space="preserve">Write a </w:t>
      </w:r>
      <w:proofErr w:type="gramStart"/>
      <w:r w:rsidRPr="5136F7CF">
        <w:t>Model</w:t>
      </w:r>
      <w:proofErr w:type="gramEnd"/>
      <w:r w:rsidRPr="5136F7CF">
        <w:t xml:space="preserve"> class called Comment</w:t>
      </w:r>
    </w:p>
    <w:p w14:paraId="6E88510D" w14:textId="4337F6CA" w:rsidR="5136F7CF" w:rsidRDefault="5136F7CF" w:rsidP="5136F7CF">
      <w:pPr>
        <w:pStyle w:val="ListParagraph"/>
        <w:numPr>
          <w:ilvl w:val="0"/>
          <w:numId w:val="5"/>
        </w:numPr>
      </w:pPr>
      <w:r w:rsidRPr="5136F7CF">
        <w:t>Write a Serializer for the Comment Model</w:t>
      </w:r>
    </w:p>
    <w:p w14:paraId="170670E7" w14:textId="101369AD" w:rsidR="5136F7CF" w:rsidRDefault="5136F7CF" w:rsidP="5136F7CF">
      <w:pPr>
        <w:pStyle w:val="ListParagraph"/>
        <w:numPr>
          <w:ilvl w:val="0"/>
          <w:numId w:val="5"/>
        </w:numPr>
      </w:pPr>
      <w:r w:rsidRPr="5136F7CF">
        <w:t xml:space="preserve">Write two view functions to satisfy the requirements of the user stories. </w:t>
      </w:r>
    </w:p>
    <w:p w14:paraId="4AC6991B" w14:textId="34F6A53D" w:rsidR="5136F7CF" w:rsidRDefault="5136F7CF" w:rsidP="5136F7CF">
      <w:pPr>
        <w:pStyle w:val="ListParagraph"/>
        <w:numPr>
          <w:ilvl w:val="1"/>
          <w:numId w:val="5"/>
        </w:numPr>
      </w:pPr>
      <w:r w:rsidRPr="5136F7CF">
        <w:t xml:space="preserve">Be sure they are tied to URL configurations in a </w:t>
      </w:r>
      <w:r w:rsidRPr="5136F7CF">
        <w:rPr>
          <w:rStyle w:val="CodeChar"/>
        </w:rPr>
        <w:t>urls.py</w:t>
      </w:r>
      <w:r w:rsidRPr="5136F7CF">
        <w:t xml:space="preserve"> file</w:t>
      </w:r>
    </w:p>
    <w:p w14:paraId="7CAA332C" w14:textId="08CE4283" w:rsidR="5136F7CF" w:rsidRDefault="5136F7CF" w:rsidP="5136F7CF">
      <w:pPr>
        <w:pStyle w:val="ListParagraph"/>
        <w:numPr>
          <w:ilvl w:val="1"/>
          <w:numId w:val="5"/>
        </w:numPr>
      </w:pPr>
      <w:r w:rsidRPr="5136F7CF">
        <w:t xml:space="preserve">Make sure the URLs for this app are included in the base </w:t>
      </w:r>
      <w:r w:rsidRPr="5136F7CF">
        <w:rPr>
          <w:rStyle w:val="CodeChar"/>
        </w:rPr>
        <w:t>urls.py</w:t>
      </w:r>
      <w:r w:rsidRPr="5136F7CF">
        <w:t xml:space="preserve"> file for your project</w:t>
      </w:r>
    </w:p>
    <w:p w14:paraId="3AA1BAC4" w14:textId="6813310B" w:rsidR="5136F7CF" w:rsidRDefault="5136F7CF" w:rsidP="5136F7CF">
      <w:pPr>
        <w:pStyle w:val="ListParagraph"/>
        <w:numPr>
          <w:ilvl w:val="0"/>
          <w:numId w:val="5"/>
        </w:numPr>
      </w:pPr>
      <w:r w:rsidRPr="5136F7CF">
        <w:t>Test endpoints in Postman!</w:t>
      </w:r>
    </w:p>
    <w:p w14:paraId="1CAE0745" w14:textId="6B809882" w:rsidR="44DB92E0" w:rsidRDefault="44DB92E0" w:rsidP="44DB92E0">
      <w:pPr>
        <w:spacing w:line="276" w:lineRule="auto"/>
        <w:ind w:left="720"/>
      </w:pPr>
    </w:p>
    <w:p w14:paraId="2F621236" w14:textId="458BA184" w:rsidR="135BA94B" w:rsidRDefault="135BA94B" w:rsidP="44DB92E0">
      <w:pPr>
        <w:pStyle w:val="Heading2"/>
        <w:spacing w:line="276" w:lineRule="auto"/>
        <w:rPr>
          <w:rFonts w:ascii="Calibri Light" w:hAnsi="Calibri Light"/>
          <w:b/>
          <w:bCs/>
          <w:sz w:val="26"/>
          <w:szCs w:val="26"/>
        </w:rPr>
      </w:pPr>
      <w:proofErr w:type="gramStart"/>
      <w:r>
        <w:t>End Result</w:t>
      </w:r>
      <w:proofErr w:type="gramEnd"/>
    </w:p>
    <w:p w14:paraId="00772CB8" w14:textId="693D6537" w:rsidR="003D1B82" w:rsidRPr="003D1B82" w:rsidRDefault="003D1B82" w:rsidP="44DB92E0">
      <w:r>
        <w:t xml:space="preserve">The result of your YouTube Clone API backend </w:t>
      </w:r>
      <w:r w:rsidR="001A7432">
        <w:t>will be the execution of requests made in Postman.</w:t>
      </w:r>
    </w:p>
    <w:p w14:paraId="61BA48E4" w14:textId="3B32E4B2" w:rsidR="657A9082" w:rsidRDefault="001A7432" w:rsidP="44DB92E0">
      <w:r>
        <w:t>You must t</w:t>
      </w:r>
      <w:r w:rsidR="003D1B82">
        <w:t xml:space="preserve">est your YouTube Clone API by executing each request </w:t>
      </w:r>
      <w:r w:rsidR="7D343135">
        <w:t xml:space="preserve">you create in Postman. </w:t>
      </w:r>
    </w:p>
    <w:p w14:paraId="4C89DD5D" w14:textId="1C89A5AD" w:rsidR="657A9082" w:rsidRDefault="657A9082" w:rsidP="44DB92E0">
      <w:pPr>
        <w:spacing w:line="276" w:lineRule="auto"/>
      </w:pPr>
    </w:p>
    <w:sectPr w:rsidR="657A9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F11B4"/>
    <w:multiLevelType w:val="hybridMultilevel"/>
    <w:tmpl w:val="B5C83FD8"/>
    <w:lvl w:ilvl="0" w:tplc="A3D0F3EA">
      <w:start w:val="1"/>
      <w:numFmt w:val="bullet"/>
      <w:lvlText w:val=""/>
      <w:lvlJc w:val="left"/>
      <w:pPr>
        <w:ind w:left="720" w:hanging="360"/>
      </w:pPr>
      <w:rPr>
        <w:rFonts w:ascii="Symbol" w:hAnsi="Symbol" w:hint="default"/>
      </w:rPr>
    </w:lvl>
    <w:lvl w:ilvl="1" w:tplc="0AAA8674">
      <w:start w:val="1"/>
      <w:numFmt w:val="bullet"/>
      <w:lvlText w:val="o"/>
      <w:lvlJc w:val="left"/>
      <w:pPr>
        <w:ind w:left="1440" w:hanging="360"/>
      </w:pPr>
      <w:rPr>
        <w:rFonts w:ascii="Courier New" w:hAnsi="Courier New" w:hint="default"/>
      </w:rPr>
    </w:lvl>
    <w:lvl w:ilvl="2" w:tplc="93DE5238">
      <w:start w:val="1"/>
      <w:numFmt w:val="bullet"/>
      <w:lvlText w:val=""/>
      <w:lvlJc w:val="left"/>
      <w:pPr>
        <w:ind w:left="2160" w:hanging="360"/>
      </w:pPr>
      <w:rPr>
        <w:rFonts w:ascii="Wingdings" w:hAnsi="Wingdings" w:hint="default"/>
      </w:rPr>
    </w:lvl>
    <w:lvl w:ilvl="3" w:tplc="C1E85732">
      <w:start w:val="1"/>
      <w:numFmt w:val="bullet"/>
      <w:lvlText w:val=""/>
      <w:lvlJc w:val="left"/>
      <w:pPr>
        <w:ind w:left="2880" w:hanging="360"/>
      </w:pPr>
      <w:rPr>
        <w:rFonts w:ascii="Symbol" w:hAnsi="Symbol" w:hint="default"/>
      </w:rPr>
    </w:lvl>
    <w:lvl w:ilvl="4" w:tplc="73589648">
      <w:start w:val="1"/>
      <w:numFmt w:val="bullet"/>
      <w:lvlText w:val="o"/>
      <w:lvlJc w:val="left"/>
      <w:pPr>
        <w:ind w:left="3600" w:hanging="360"/>
      </w:pPr>
      <w:rPr>
        <w:rFonts w:ascii="Courier New" w:hAnsi="Courier New" w:hint="default"/>
      </w:rPr>
    </w:lvl>
    <w:lvl w:ilvl="5" w:tplc="B5D8D2E0">
      <w:start w:val="1"/>
      <w:numFmt w:val="bullet"/>
      <w:lvlText w:val=""/>
      <w:lvlJc w:val="left"/>
      <w:pPr>
        <w:ind w:left="4320" w:hanging="360"/>
      </w:pPr>
      <w:rPr>
        <w:rFonts w:ascii="Wingdings" w:hAnsi="Wingdings" w:hint="default"/>
      </w:rPr>
    </w:lvl>
    <w:lvl w:ilvl="6" w:tplc="6E7AD6C0">
      <w:start w:val="1"/>
      <w:numFmt w:val="bullet"/>
      <w:lvlText w:val=""/>
      <w:lvlJc w:val="left"/>
      <w:pPr>
        <w:ind w:left="5040" w:hanging="360"/>
      </w:pPr>
      <w:rPr>
        <w:rFonts w:ascii="Symbol" w:hAnsi="Symbol" w:hint="default"/>
      </w:rPr>
    </w:lvl>
    <w:lvl w:ilvl="7" w:tplc="4238DAE0">
      <w:start w:val="1"/>
      <w:numFmt w:val="bullet"/>
      <w:lvlText w:val="o"/>
      <w:lvlJc w:val="left"/>
      <w:pPr>
        <w:ind w:left="5760" w:hanging="360"/>
      </w:pPr>
      <w:rPr>
        <w:rFonts w:ascii="Courier New" w:hAnsi="Courier New" w:hint="default"/>
      </w:rPr>
    </w:lvl>
    <w:lvl w:ilvl="8" w:tplc="5218FA5C">
      <w:start w:val="1"/>
      <w:numFmt w:val="bullet"/>
      <w:lvlText w:val=""/>
      <w:lvlJc w:val="left"/>
      <w:pPr>
        <w:ind w:left="6480" w:hanging="360"/>
      </w:pPr>
      <w:rPr>
        <w:rFonts w:ascii="Wingdings" w:hAnsi="Wingdings" w:hint="default"/>
      </w:rPr>
    </w:lvl>
  </w:abstractNum>
  <w:abstractNum w:abstractNumId="1" w15:restartNumberingAfterBreak="0">
    <w:nsid w:val="14280749"/>
    <w:multiLevelType w:val="hybridMultilevel"/>
    <w:tmpl w:val="57B2D840"/>
    <w:lvl w:ilvl="0" w:tplc="8EAC0490">
      <w:start w:val="1"/>
      <w:numFmt w:val="decimal"/>
      <w:lvlText w:val="%1."/>
      <w:lvlJc w:val="left"/>
      <w:pPr>
        <w:ind w:left="720" w:hanging="360"/>
      </w:pPr>
      <w:rPr>
        <w:rFonts w:hint="default"/>
      </w:rPr>
    </w:lvl>
    <w:lvl w:ilvl="1" w:tplc="4E6631CC">
      <w:start w:val="1"/>
      <w:numFmt w:val="bullet"/>
      <w:lvlText w:val="o"/>
      <w:lvlJc w:val="left"/>
      <w:pPr>
        <w:ind w:left="1440" w:hanging="360"/>
      </w:pPr>
      <w:rPr>
        <w:rFonts w:ascii="Courier New" w:hAnsi="Courier New" w:hint="default"/>
      </w:rPr>
    </w:lvl>
    <w:lvl w:ilvl="2" w:tplc="A9B8ABAA">
      <w:start w:val="1"/>
      <w:numFmt w:val="bullet"/>
      <w:lvlText w:val=""/>
      <w:lvlJc w:val="left"/>
      <w:pPr>
        <w:ind w:left="2160" w:hanging="360"/>
      </w:pPr>
      <w:rPr>
        <w:rFonts w:ascii="Wingdings" w:hAnsi="Wingdings" w:hint="default"/>
      </w:rPr>
    </w:lvl>
    <w:lvl w:ilvl="3" w:tplc="458A1032">
      <w:start w:val="1"/>
      <w:numFmt w:val="bullet"/>
      <w:lvlText w:val=""/>
      <w:lvlJc w:val="left"/>
      <w:pPr>
        <w:ind w:left="2880" w:hanging="360"/>
      </w:pPr>
      <w:rPr>
        <w:rFonts w:ascii="Symbol" w:hAnsi="Symbol" w:hint="default"/>
      </w:rPr>
    </w:lvl>
    <w:lvl w:ilvl="4" w:tplc="B70245AC">
      <w:start w:val="1"/>
      <w:numFmt w:val="bullet"/>
      <w:lvlText w:val="o"/>
      <w:lvlJc w:val="left"/>
      <w:pPr>
        <w:ind w:left="3600" w:hanging="360"/>
      </w:pPr>
      <w:rPr>
        <w:rFonts w:ascii="Courier New" w:hAnsi="Courier New" w:hint="default"/>
      </w:rPr>
    </w:lvl>
    <w:lvl w:ilvl="5" w:tplc="3FFE6AA8">
      <w:start w:val="1"/>
      <w:numFmt w:val="bullet"/>
      <w:lvlText w:val=""/>
      <w:lvlJc w:val="left"/>
      <w:pPr>
        <w:ind w:left="4320" w:hanging="360"/>
      </w:pPr>
      <w:rPr>
        <w:rFonts w:ascii="Wingdings" w:hAnsi="Wingdings" w:hint="default"/>
      </w:rPr>
    </w:lvl>
    <w:lvl w:ilvl="6" w:tplc="20663166">
      <w:start w:val="1"/>
      <w:numFmt w:val="bullet"/>
      <w:lvlText w:val=""/>
      <w:lvlJc w:val="left"/>
      <w:pPr>
        <w:ind w:left="5040" w:hanging="360"/>
      </w:pPr>
      <w:rPr>
        <w:rFonts w:ascii="Symbol" w:hAnsi="Symbol" w:hint="default"/>
      </w:rPr>
    </w:lvl>
    <w:lvl w:ilvl="7" w:tplc="6352C4F4">
      <w:start w:val="1"/>
      <w:numFmt w:val="bullet"/>
      <w:lvlText w:val="o"/>
      <w:lvlJc w:val="left"/>
      <w:pPr>
        <w:ind w:left="5760" w:hanging="360"/>
      </w:pPr>
      <w:rPr>
        <w:rFonts w:ascii="Courier New" w:hAnsi="Courier New" w:hint="default"/>
      </w:rPr>
    </w:lvl>
    <w:lvl w:ilvl="8" w:tplc="702A6726">
      <w:start w:val="1"/>
      <w:numFmt w:val="bullet"/>
      <w:lvlText w:val=""/>
      <w:lvlJc w:val="left"/>
      <w:pPr>
        <w:ind w:left="6480" w:hanging="360"/>
      </w:pPr>
      <w:rPr>
        <w:rFonts w:ascii="Wingdings" w:hAnsi="Wingdings" w:hint="default"/>
      </w:rPr>
    </w:lvl>
  </w:abstractNum>
  <w:abstractNum w:abstractNumId="2" w15:restartNumberingAfterBreak="0">
    <w:nsid w:val="1ACE76F4"/>
    <w:multiLevelType w:val="hybridMultilevel"/>
    <w:tmpl w:val="7144B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775A5"/>
    <w:multiLevelType w:val="hybridMultilevel"/>
    <w:tmpl w:val="300C9FAA"/>
    <w:lvl w:ilvl="0" w:tplc="E5AC9A9A">
      <w:start w:val="1"/>
      <w:numFmt w:val="decimal"/>
      <w:lvlText w:val="%1."/>
      <w:lvlJc w:val="left"/>
      <w:pPr>
        <w:ind w:left="720" w:hanging="360"/>
      </w:pPr>
    </w:lvl>
    <w:lvl w:ilvl="1" w:tplc="B3960EB2">
      <w:start w:val="1"/>
      <w:numFmt w:val="lowerLetter"/>
      <w:lvlText w:val="%2."/>
      <w:lvlJc w:val="left"/>
      <w:pPr>
        <w:ind w:left="1440" w:hanging="360"/>
      </w:pPr>
    </w:lvl>
    <w:lvl w:ilvl="2" w:tplc="1B3896C8">
      <w:start w:val="1"/>
      <w:numFmt w:val="lowerRoman"/>
      <w:lvlText w:val="%3."/>
      <w:lvlJc w:val="right"/>
      <w:pPr>
        <w:ind w:left="2160" w:hanging="180"/>
      </w:pPr>
    </w:lvl>
    <w:lvl w:ilvl="3" w:tplc="F5E8794E">
      <w:start w:val="1"/>
      <w:numFmt w:val="decimal"/>
      <w:lvlText w:val="%4."/>
      <w:lvlJc w:val="left"/>
      <w:pPr>
        <w:ind w:left="2880" w:hanging="360"/>
      </w:pPr>
    </w:lvl>
    <w:lvl w:ilvl="4" w:tplc="2AEAB7B4">
      <w:start w:val="1"/>
      <w:numFmt w:val="lowerLetter"/>
      <w:lvlText w:val="%5."/>
      <w:lvlJc w:val="left"/>
      <w:pPr>
        <w:ind w:left="3600" w:hanging="360"/>
      </w:pPr>
    </w:lvl>
    <w:lvl w:ilvl="5" w:tplc="1EAAABFC">
      <w:start w:val="1"/>
      <w:numFmt w:val="lowerRoman"/>
      <w:lvlText w:val="%6."/>
      <w:lvlJc w:val="right"/>
      <w:pPr>
        <w:ind w:left="4320" w:hanging="180"/>
      </w:pPr>
    </w:lvl>
    <w:lvl w:ilvl="6" w:tplc="5726D474">
      <w:start w:val="1"/>
      <w:numFmt w:val="decimal"/>
      <w:lvlText w:val="%7."/>
      <w:lvlJc w:val="left"/>
      <w:pPr>
        <w:ind w:left="5040" w:hanging="360"/>
      </w:pPr>
    </w:lvl>
    <w:lvl w:ilvl="7" w:tplc="278C689E">
      <w:start w:val="1"/>
      <w:numFmt w:val="lowerLetter"/>
      <w:lvlText w:val="%8."/>
      <w:lvlJc w:val="left"/>
      <w:pPr>
        <w:ind w:left="5760" w:hanging="360"/>
      </w:pPr>
    </w:lvl>
    <w:lvl w:ilvl="8" w:tplc="ED22D2C4">
      <w:start w:val="1"/>
      <w:numFmt w:val="lowerRoman"/>
      <w:lvlText w:val="%9."/>
      <w:lvlJc w:val="right"/>
      <w:pPr>
        <w:ind w:left="6480" w:hanging="180"/>
      </w:pPr>
    </w:lvl>
  </w:abstractNum>
  <w:abstractNum w:abstractNumId="4" w15:restartNumberingAfterBreak="0">
    <w:nsid w:val="1DDD6089"/>
    <w:multiLevelType w:val="hybridMultilevel"/>
    <w:tmpl w:val="72B27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E5602"/>
    <w:multiLevelType w:val="hybridMultilevel"/>
    <w:tmpl w:val="AAF622B8"/>
    <w:lvl w:ilvl="0" w:tplc="67A0BBEA">
      <w:start w:val="1"/>
      <w:numFmt w:val="bullet"/>
      <w:lvlText w:val=""/>
      <w:lvlJc w:val="left"/>
      <w:pPr>
        <w:ind w:left="720" w:hanging="360"/>
      </w:pPr>
      <w:rPr>
        <w:rFonts w:ascii="Symbol" w:hAnsi="Symbol" w:hint="default"/>
      </w:rPr>
    </w:lvl>
    <w:lvl w:ilvl="1" w:tplc="981E6742">
      <w:start w:val="1"/>
      <w:numFmt w:val="bullet"/>
      <w:lvlText w:val="o"/>
      <w:lvlJc w:val="left"/>
      <w:pPr>
        <w:ind w:left="1440" w:hanging="360"/>
      </w:pPr>
      <w:rPr>
        <w:rFonts w:ascii="Courier New" w:hAnsi="Courier New" w:hint="default"/>
      </w:rPr>
    </w:lvl>
    <w:lvl w:ilvl="2" w:tplc="B5200A2C">
      <w:start w:val="1"/>
      <w:numFmt w:val="bullet"/>
      <w:lvlText w:val=""/>
      <w:lvlJc w:val="left"/>
      <w:pPr>
        <w:ind w:left="2160" w:hanging="360"/>
      </w:pPr>
      <w:rPr>
        <w:rFonts w:ascii="Wingdings" w:hAnsi="Wingdings" w:hint="default"/>
      </w:rPr>
    </w:lvl>
    <w:lvl w:ilvl="3" w:tplc="83FCEBC8">
      <w:start w:val="1"/>
      <w:numFmt w:val="bullet"/>
      <w:lvlText w:val=""/>
      <w:lvlJc w:val="left"/>
      <w:pPr>
        <w:ind w:left="2880" w:hanging="360"/>
      </w:pPr>
      <w:rPr>
        <w:rFonts w:ascii="Symbol" w:hAnsi="Symbol" w:hint="default"/>
      </w:rPr>
    </w:lvl>
    <w:lvl w:ilvl="4" w:tplc="F39A0AC0">
      <w:start w:val="1"/>
      <w:numFmt w:val="bullet"/>
      <w:lvlText w:val="o"/>
      <w:lvlJc w:val="left"/>
      <w:pPr>
        <w:ind w:left="3600" w:hanging="360"/>
      </w:pPr>
      <w:rPr>
        <w:rFonts w:ascii="Courier New" w:hAnsi="Courier New" w:hint="default"/>
      </w:rPr>
    </w:lvl>
    <w:lvl w:ilvl="5" w:tplc="BE82F67E">
      <w:start w:val="1"/>
      <w:numFmt w:val="bullet"/>
      <w:lvlText w:val=""/>
      <w:lvlJc w:val="left"/>
      <w:pPr>
        <w:ind w:left="4320" w:hanging="360"/>
      </w:pPr>
      <w:rPr>
        <w:rFonts w:ascii="Wingdings" w:hAnsi="Wingdings" w:hint="default"/>
      </w:rPr>
    </w:lvl>
    <w:lvl w:ilvl="6" w:tplc="EB5CA550">
      <w:start w:val="1"/>
      <w:numFmt w:val="bullet"/>
      <w:lvlText w:val=""/>
      <w:lvlJc w:val="left"/>
      <w:pPr>
        <w:ind w:left="5040" w:hanging="360"/>
      </w:pPr>
      <w:rPr>
        <w:rFonts w:ascii="Symbol" w:hAnsi="Symbol" w:hint="default"/>
      </w:rPr>
    </w:lvl>
    <w:lvl w:ilvl="7" w:tplc="844AB0C4">
      <w:start w:val="1"/>
      <w:numFmt w:val="bullet"/>
      <w:lvlText w:val="o"/>
      <w:lvlJc w:val="left"/>
      <w:pPr>
        <w:ind w:left="5760" w:hanging="360"/>
      </w:pPr>
      <w:rPr>
        <w:rFonts w:ascii="Courier New" w:hAnsi="Courier New" w:hint="default"/>
      </w:rPr>
    </w:lvl>
    <w:lvl w:ilvl="8" w:tplc="E1808AEA">
      <w:start w:val="1"/>
      <w:numFmt w:val="bullet"/>
      <w:lvlText w:val=""/>
      <w:lvlJc w:val="left"/>
      <w:pPr>
        <w:ind w:left="6480" w:hanging="360"/>
      </w:pPr>
      <w:rPr>
        <w:rFonts w:ascii="Wingdings" w:hAnsi="Wingdings" w:hint="default"/>
      </w:rPr>
    </w:lvl>
  </w:abstractNum>
  <w:abstractNum w:abstractNumId="6" w15:restartNumberingAfterBreak="0">
    <w:nsid w:val="70D0203C"/>
    <w:multiLevelType w:val="hybridMultilevel"/>
    <w:tmpl w:val="A3B283DA"/>
    <w:lvl w:ilvl="0" w:tplc="E0581AFC">
      <w:start w:val="1"/>
      <w:numFmt w:val="bullet"/>
      <w:lvlText w:val=""/>
      <w:lvlJc w:val="left"/>
      <w:pPr>
        <w:ind w:left="720" w:hanging="360"/>
      </w:pPr>
      <w:rPr>
        <w:rFonts w:ascii="Symbol" w:hAnsi="Symbol" w:hint="default"/>
      </w:rPr>
    </w:lvl>
    <w:lvl w:ilvl="1" w:tplc="76ECDC8C">
      <w:start w:val="1"/>
      <w:numFmt w:val="bullet"/>
      <w:lvlText w:val="o"/>
      <w:lvlJc w:val="left"/>
      <w:pPr>
        <w:ind w:left="1440" w:hanging="360"/>
      </w:pPr>
      <w:rPr>
        <w:rFonts w:ascii="Courier New" w:hAnsi="Courier New" w:hint="default"/>
      </w:rPr>
    </w:lvl>
    <w:lvl w:ilvl="2" w:tplc="97C85E84">
      <w:start w:val="1"/>
      <w:numFmt w:val="bullet"/>
      <w:lvlText w:val=""/>
      <w:lvlJc w:val="left"/>
      <w:pPr>
        <w:ind w:left="2160" w:hanging="360"/>
      </w:pPr>
      <w:rPr>
        <w:rFonts w:ascii="Wingdings" w:hAnsi="Wingdings" w:hint="default"/>
      </w:rPr>
    </w:lvl>
    <w:lvl w:ilvl="3" w:tplc="773808C2">
      <w:start w:val="1"/>
      <w:numFmt w:val="bullet"/>
      <w:lvlText w:val=""/>
      <w:lvlJc w:val="left"/>
      <w:pPr>
        <w:ind w:left="2880" w:hanging="360"/>
      </w:pPr>
      <w:rPr>
        <w:rFonts w:ascii="Symbol" w:hAnsi="Symbol" w:hint="default"/>
      </w:rPr>
    </w:lvl>
    <w:lvl w:ilvl="4" w:tplc="3946BB60">
      <w:start w:val="1"/>
      <w:numFmt w:val="bullet"/>
      <w:lvlText w:val="o"/>
      <w:lvlJc w:val="left"/>
      <w:pPr>
        <w:ind w:left="3600" w:hanging="360"/>
      </w:pPr>
      <w:rPr>
        <w:rFonts w:ascii="Courier New" w:hAnsi="Courier New" w:hint="default"/>
      </w:rPr>
    </w:lvl>
    <w:lvl w:ilvl="5" w:tplc="EEE0B7BC">
      <w:start w:val="1"/>
      <w:numFmt w:val="bullet"/>
      <w:lvlText w:val=""/>
      <w:lvlJc w:val="left"/>
      <w:pPr>
        <w:ind w:left="4320" w:hanging="360"/>
      </w:pPr>
      <w:rPr>
        <w:rFonts w:ascii="Wingdings" w:hAnsi="Wingdings" w:hint="default"/>
      </w:rPr>
    </w:lvl>
    <w:lvl w:ilvl="6" w:tplc="35DE0A2C">
      <w:start w:val="1"/>
      <w:numFmt w:val="bullet"/>
      <w:lvlText w:val=""/>
      <w:lvlJc w:val="left"/>
      <w:pPr>
        <w:ind w:left="5040" w:hanging="360"/>
      </w:pPr>
      <w:rPr>
        <w:rFonts w:ascii="Symbol" w:hAnsi="Symbol" w:hint="default"/>
      </w:rPr>
    </w:lvl>
    <w:lvl w:ilvl="7" w:tplc="A412F1D0">
      <w:start w:val="1"/>
      <w:numFmt w:val="bullet"/>
      <w:lvlText w:val="o"/>
      <w:lvlJc w:val="left"/>
      <w:pPr>
        <w:ind w:left="5760" w:hanging="360"/>
      </w:pPr>
      <w:rPr>
        <w:rFonts w:ascii="Courier New" w:hAnsi="Courier New" w:hint="default"/>
      </w:rPr>
    </w:lvl>
    <w:lvl w:ilvl="8" w:tplc="37DC6B44">
      <w:start w:val="1"/>
      <w:numFmt w:val="bullet"/>
      <w:lvlText w:val=""/>
      <w:lvlJc w:val="left"/>
      <w:pPr>
        <w:ind w:left="6480" w:hanging="360"/>
      </w:pPr>
      <w:rPr>
        <w:rFonts w:ascii="Wingdings" w:hAnsi="Wingdings" w:hint="default"/>
      </w:rPr>
    </w:lvl>
  </w:abstractNum>
  <w:abstractNum w:abstractNumId="7" w15:restartNumberingAfterBreak="0">
    <w:nsid w:val="71370DE1"/>
    <w:multiLevelType w:val="hybridMultilevel"/>
    <w:tmpl w:val="4D924B3C"/>
    <w:lvl w:ilvl="0" w:tplc="A70C17CC">
      <w:start w:val="1"/>
      <w:numFmt w:val="bullet"/>
      <w:lvlText w:val=""/>
      <w:lvlJc w:val="left"/>
      <w:pPr>
        <w:ind w:left="720" w:hanging="360"/>
      </w:pPr>
      <w:rPr>
        <w:rFonts w:ascii="Symbol" w:hAnsi="Symbol" w:hint="default"/>
      </w:rPr>
    </w:lvl>
    <w:lvl w:ilvl="1" w:tplc="59103DF2">
      <w:start w:val="1"/>
      <w:numFmt w:val="bullet"/>
      <w:lvlText w:val="o"/>
      <w:lvlJc w:val="left"/>
      <w:pPr>
        <w:ind w:left="1440" w:hanging="360"/>
      </w:pPr>
      <w:rPr>
        <w:rFonts w:ascii="Courier New" w:hAnsi="Courier New" w:hint="default"/>
      </w:rPr>
    </w:lvl>
    <w:lvl w:ilvl="2" w:tplc="E3C6DCC4">
      <w:start w:val="1"/>
      <w:numFmt w:val="bullet"/>
      <w:lvlText w:val=""/>
      <w:lvlJc w:val="left"/>
      <w:pPr>
        <w:ind w:left="2160" w:hanging="360"/>
      </w:pPr>
      <w:rPr>
        <w:rFonts w:ascii="Wingdings" w:hAnsi="Wingdings" w:hint="default"/>
      </w:rPr>
    </w:lvl>
    <w:lvl w:ilvl="3" w:tplc="C45ECCB6">
      <w:start w:val="1"/>
      <w:numFmt w:val="bullet"/>
      <w:lvlText w:val=""/>
      <w:lvlJc w:val="left"/>
      <w:pPr>
        <w:ind w:left="2880" w:hanging="360"/>
      </w:pPr>
      <w:rPr>
        <w:rFonts w:ascii="Symbol" w:hAnsi="Symbol" w:hint="default"/>
      </w:rPr>
    </w:lvl>
    <w:lvl w:ilvl="4" w:tplc="07664730">
      <w:start w:val="1"/>
      <w:numFmt w:val="bullet"/>
      <w:lvlText w:val="o"/>
      <w:lvlJc w:val="left"/>
      <w:pPr>
        <w:ind w:left="3600" w:hanging="360"/>
      </w:pPr>
      <w:rPr>
        <w:rFonts w:ascii="Courier New" w:hAnsi="Courier New" w:hint="default"/>
      </w:rPr>
    </w:lvl>
    <w:lvl w:ilvl="5" w:tplc="908E08F2">
      <w:start w:val="1"/>
      <w:numFmt w:val="bullet"/>
      <w:lvlText w:val=""/>
      <w:lvlJc w:val="left"/>
      <w:pPr>
        <w:ind w:left="4320" w:hanging="360"/>
      </w:pPr>
      <w:rPr>
        <w:rFonts w:ascii="Wingdings" w:hAnsi="Wingdings" w:hint="default"/>
      </w:rPr>
    </w:lvl>
    <w:lvl w:ilvl="6" w:tplc="B0CE84BC">
      <w:start w:val="1"/>
      <w:numFmt w:val="bullet"/>
      <w:lvlText w:val=""/>
      <w:lvlJc w:val="left"/>
      <w:pPr>
        <w:ind w:left="5040" w:hanging="360"/>
      </w:pPr>
      <w:rPr>
        <w:rFonts w:ascii="Symbol" w:hAnsi="Symbol" w:hint="default"/>
      </w:rPr>
    </w:lvl>
    <w:lvl w:ilvl="7" w:tplc="B278255C">
      <w:start w:val="1"/>
      <w:numFmt w:val="bullet"/>
      <w:lvlText w:val="o"/>
      <w:lvlJc w:val="left"/>
      <w:pPr>
        <w:ind w:left="5760" w:hanging="360"/>
      </w:pPr>
      <w:rPr>
        <w:rFonts w:ascii="Courier New" w:hAnsi="Courier New" w:hint="default"/>
      </w:rPr>
    </w:lvl>
    <w:lvl w:ilvl="8" w:tplc="BB62493A">
      <w:start w:val="1"/>
      <w:numFmt w:val="bullet"/>
      <w:lvlText w:val=""/>
      <w:lvlJc w:val="left"/>
      <w:pPr>
        <w:ind w:left="6480" w:hanging="360"/>
      </w:pPr>
      <w:rPr>
        <w:rFonts w:ascii="Wingdings" w:hAnsi="Wingdings" w:hint="default"/>
      </w:rPr>
    </w:lvl>
  </w:abstractNum>
  <w:abstractNum w:abstractNumId="8" w15:restartNumberingAfterBreak="0">
    <w:nsid w:val="77B77A21"/>
    <w:multiLevelType w:val="hybridMultilevel"/>
    <w:tmpl w:val="20861588"/>
    <w:lvl w:ilvl="0" w:tplc="0409000F">
      <w:start w:val="1"/>
      <w:numFmt w:val="decimal"/>
      <w:pStyle w:val="Cod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8710407">
    <w:abstractNumId w:val="0"/>
  </w:num>
  <w:num w:numId="2" w16cid:durableId="2137869985">
    <w:abstractNumId w:val="7"/>
  </w:num>
  <w:num w:numId="3" w16cid:durableId="1920283624">
    <w:abstractNumId w:val="5"/>
  </w:num>
  <w:num w:numId="4" w16cid:durableId="1012491968">
    <w:abstractNumId w:val="6"/>
  </w:num>
  <w:num w:numId="5" w16cid:durableId="1088044516">
    <w:abstractNumId w:val="3"/>
  </w:num>
  <w:num w:numId="6" w16cid:durableId="1924023671">
    <w:abstractNumId w:val="1"/>
  </w:num>
  <w:num w:numId="7" w16cid:durableId="1727488249">
    <w:abstractNumId w:val="8"/>
  </w:num>
  <w:num w:numId="8" w16cid:durableId="851724256">
    <w:abstractNumId w:val="2"/>
  </w:num>
  <w:num w:numId="9" w16cid:durableId="383524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949844"/>
    <w:rsid w:val="001A7432"/>
    <w:rsid w:val="003D1B82"/>
    <w:rsid w:val="00741489"/>
    <w:rsid w:val="00A0E464"/>
    <w:rsid w:val="00B76A2C"/>
    <w:rsid w:val="00BF3F25"/>
    <w:rsid w:val="00CA141B"/>
    <w:rsid w:val="01A6436B"/>
    <w:rsid w:val="01A6F564"/>
    <w:rsid w:val="025DB854"/>
    <w:rsid w:val="03980B66"/>
    <w:rsid w:val="04215F2E"/>
    <w:rsid w:val="05AB445C"/>
    <w:rsid w:val="06CF0E62"/>
    <w:rsid w:val="07A67AE2"/>
    <w:rsid w:val="07D3B34B"/>
    <w:rsid w:val="0818A4C2"/>
    <w:rsid w:val="08696895"/>
    <w:rsid w:val="09E89344"/>
    <w:rsid w:val="0A0C2599"/>
    <w:rsid w:val="0A46BFA1"/>
    <w:rsid w:val="0CDCD34C"/>
    <w:rsid w:val="0CFADF0F"/>
    <w:rsid w:val="0E0866C2"/>
    <w:rsid w:val="0E990426"/>
    <w:rsid w:val="0F2312FF"/>
    <w:rsid w:val="0F4AB8F4"/>
    <w:rsid w:val="1028231D"/>
    <w:rsid w:val="12DB3B82"/>
    <w:rsid w:val="135BA94B"/>
    <w:rsid w:val="14FB9440"/>
    <w:rsid w:val="1C5E153A"/>
    <w:rsid w:val="1C9AFEE8"/>
    <w:rsid w:val="1D48B551"/>
    <w:rsid w:val="2118E17D"/>
    <w:rsid w:val="232B1993"/>
    <w:rsid w:val="23BBC863"/>
    <w:rsid w:val="23FB7F69"/>
    <w:rsid w:val="243759E2"/>
    <w:rsid w:val="26DB7A5A"/>
    <w:rsid w:val="2876E206"/>
    <w:rsid w:val="295D5800"/>
    <w:rsid w:val="2B9F7062"/>
    <w:rsid w:val="2CF266BB"/>
    <w:rsid w:val="2D4F635A"/>
    <w:rsid w:val="2E969D98"/>
    <w:rsid w:val="2ED71124"/>
    <w:rsid w:val="31458E95"/>
    <w:rsid w:val="315A77DE"/>
    <w:rsid w:val="32A634D0"/>
    <w:rsid w:val="32B1AD4B"/>
    <w:rsid w:val="33FC9263"/>
    <w:rsid w:val="356AFB75"/>
    <w:rsid w:val="37F57A9F"/>
    <w:rsid w:val="3B400D1B"/>
    <w:rsid w:val="3CFF18AD"/>
    <w:rsid w:val="411AC5DD"/>
    <w:rsid w:val="44DB92E0"/>
    <w:rsid w:val="4721F296"/>
    <w:rsid w:val="482E2553"/>
    <w:rsid w:val="487C028D"/>
    <w:rsid w:val="48BF9A06"/>
    <w:rsid w:val="48EE0E42"/>
    <w:rsid w:val="4925D7C2"/>
    <w:rsid w:val="4A6B83A1"/>
    <w:rsid w:val="4B37A3CB"/>
    <w:rsid w:val="4CF44B1B"/>
    <w:rsid w:val="4D60EDB2"/>
    <w:rsid w:val="4F5891F9"/>
    <w:rsid w:val="5136F7CF"/>
    <w:rsid w:val="5284C09E"/>
    <w:rsid w:val="53AC66A7"/>
    <w:rsid w:val="53D7F459"/>
    <w:rsid w:val="54D8037F"/>
    <w:rsid w:val="54D8A1EE"/>
    <w:rsid w:val="55B0EF43"/>
    <w:rsid w:val="57A818B1"/>
    <w:rsid w:val="5939D3CE"/>
    <w:rsid w:val="5961A76E"/>
    <w:rsid w:val="59F3D1B2"/>
    <w:rsid w:val="5A2A5FB1"/>
    <w:rsid w:val="5B1D5A7D"/>
    <w:rsid w:val="5B5E35A7"/>
    <w:rsid w:val="5C0A52F1"/>
    <w:rsid w:val="5C5634F9"/>
    <w:rsid w:val="5CFA0608"/>
    <w:rsid w:val="5D27B12D"/>
    <w:rsid w:val="5D79012A"/>
    <w:rsid w:val="5EAE2CCC"/>
    <w:rsid w:val="5F9A0239"/>
    <w:rsid w:val="6049FD2D"/>
    <w:rsid w:val="6090F615"/>
    <w:rsid w:val="616FCB00"/>
    <w:rsid w:val="61A993E0"/>
    <w:rsid w:val="626A820F"/>
    <w:rsid w:val="63819DEF"/>
    <w:rsid w:val="657A9082"/>
    <w:rsid w:val="66F5192A"/>
    <w:rsid w:val="6A4BDDAC"/>
    <w:rsid w:val="6B83CD49"/>
    <w:rsid w:val="6F949844"/>
    <w:rsid w:val="718FBE63"/>
    <w:rsid w:val="7356AA33"/>
    <w:rsid w:val="747156B4"/>
    <w:rsid w:val="757CD367"/>
    <w:rsid w:val="765E7CAA"/>
    <w:rsid w:val="77ABBE73"/>
    <w:rsid w:val="7B4DE620"/>
    <w:rsid w:val="7C9B27E9"/>
    <w:rsid w:val="7CA119DB"/>
    <w:rsid w:val="7CD2710A"/>
    <w:rsid w:val="7D343135"/>
    <w:rsid w:val="7D7433E7"/>
    <w:rsid w:val="7D826BFE"/>
    <w:rsid w:val="7E193E95"/>
    <w:rsid w:val="7E6E416B"/>
    <w:rsid w:val="7F1E3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15D1"/>
  <w15:chartTrackingRefBased/>
  <w15:docId w15:val="{26FFB04C-F150-411E-8871-7661C9AD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4DB92E0"/>
    <w:rPr>
      <w:sz w:val="24"/>
      <w:szCs w:val="24"/>
    </w:rPr>
  </w:style>
  <w:style w:type="paragraph" w:styleId="Heading1">
    <w:name w:val="heading 1"/>
    <w:basedOn w:val="Normal"/>
    <w:next w:val="Normal"/>
    <w:link w:val="Heading1Char"/>
    <w:uiPriority w:val="9"/>
    <w:qFormat/>
    <w:rsid w:val="44DB92E0"/>
    <w:pPr>
      <w:keepNext/>
      <w:spacing w:before="240" w:after="0"/>
      <w:jc w:val="center"/>
      <w:outlineLvl w:val="0"/>
    </w:pPr>
    <w:rPr>
      <w:rFonts w:ascii="Calibri" w:eastAsia="Calibri" w:hAnsi="Calibri" w:cs="Calibri"/>
      <w:color w:val="2F5496" w:themeColor="accent1" w:themeShade="BF"/>
      <w:sz w:val="32"/>
      <w:szCs w:val="32"/>
    </w:rPr>
  </w:style>
  <w:style w:type="paragraph" w:styleId="Heading2">
    <w:name w:val="heading 2"/>
    <w:basedOn w:val="Normal"/>
    <w:next w:val="Normal"/>
    <w:link w:val="Heading2Char"/>
    <w:uiPriority w:val="9"/>
    <w:unhideWhenUsed/>
    <w:qFormat/>
    <w:rsid w:val="44DB92E0"/>
    <w:pPr>
      <w:keepNext/>
      <w:spacing w:before="40" w:after="0"/>
      <w:outlineLvl w:val="1"/>
    </w:pPr>
    <w:rPr>
      <w:rFonts w:eastAsiaTheme="minorEastAsia"/>
      <w:color w:val="2F5496" w:themeColor="accent1" w:themeShade="BF"/>
      <w:sz w:val="28"/>
      <w:szCs w:val="28"/>
    </w:rPr>
  </w:style>
  <w:style w:type="paragraph" w:styleId="Heading3">
    <w:name w:val="heading 3"/>
    <w:basedOn w:val="Normal"/>
    <w:next w:val="Normal"/>
    <w:link w:val="Heading3Char"/>
    <w:uiPriority w:val="9"/>
    <w:unhideWhenUsed/>
    <w:qFormat/>
    <w:rsid w:val="44DB92E0"/>
    <w:pPr>
      <w:keepNext/>
      <w:spacing w:before="40" w:after="0"/>
      <w:outlineLvl w:val="2"/>
    </w:pPr>
    <w:rPr>
      <w:rFonts w:asciiTheme="majorHAnsi" w:eastAsiaTheme="majorEastAsia" w:hAnsiTheme="majorHAnsi" w:cstheme="majorBidi"/>
      <w:color w:val="1F3763"/>
    </w:rPr>
  </w:style>
  <w:style w:type="paragraph" w:styleId="Heading4">
    <w:name w:val="heading 4"/>
    <w:basedOn w:val="Normal"/>
    <w:next w:val="Normal"/>
    <w:link w:val="Heading4Char"/>
    <w:uiPriority w:val="9"/>
    <w:unhideWhenUsed/>
    <w:qFormat/>
    <w:rsid w:val="44DB92E0"/>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44DB92E0"/>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44DB92E0"/>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44DB92E0"/>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44DB92E0"/>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44DB92E0"/>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44DB92E0"/>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44DB92E0"/>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44DB92E0"/>
    <w:rPr>
      <w:rFonts w:eastAsiaTheme="minorEastAsia"/>
      <w:color w:val="5A5A5A"/>
    </w:rPr>
  </w:style>
  <w:style w:type="paragraph" w:styleId="Quote">
    <w:name w:val="Quote"/>
    <w:basedOn w:val="Normal"/>
    <w:next w:val="Normal"/>
    <w:link w:val="QuoteChar"/>
    <w:uiPriority w:val="29"/>
    <w:qFormat/>
    <w:rsid w:val="44DB92E0"/>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4DB92E0"/>
    <w:pPr>
      <w:spacing w:before="360" w:after="360"/>
      <w:ind w:left="864" w:right="864"/>
      <w:jc w:val="center"/>
    </w:pPr>
    <w:rPr>
      <w:i/>
      <w:iCs/>
      <w:color w:val="4472C4" w:themeColor="accent1"/>
    </w:rPr>
  </w:style>
  <w:style w:type="character" w:customStyle="1" w:styleId="Heading1Char">
    <w:name w:val="Heading 1 Char"/>
    <w:basedOn w:val="DefaultParagraphFont"/>
    <w:link w:val="Heading1"/>
    <w:uiPriority w:val="9"/>
    <w:rsid w:val="44DB92E0"/>
    <w:rPr>
      <w:rFonts w:ascii="Calibri" w:eastAsia="Calibri" w:hAnsi="Calibri" w:cs="Calibri"/>
      <w:color w:val="2F5496" w:themeColor="accent1" w:themeShade="BF"/>
      <w:sz w:val="32"/>
      <w:szCs w:val="32"/>
    </w:rPr>
  </w:style>
  <w:style w:type="character" w:customStyle="1" w:styleId="Heading2Char">
    <w:name w:val="Heading 2 Char"/>
    <w:basedOn w:val="DefaultParagraphFont"/>
    <w:link w:val="Heading2"/>
    <w:uiPriority w:val="9"/>
    <w:rsid w:val="44DB92E0"/>
    <w:rPr>
      <w:rFonts w:asciiTheme="minorHAnsi" w:eastAsiaTheme="minorEastAsia" w:hAnsiTheme="minorHAnsi" w:cstheme="minorBidi"/>
      <w:color w:val="2F5496" w:themeColor="accent1" w:themeShade="BF"/>
      <w:sz w:val="28"/>
      <w:szCs w:val="28"/>
    </w:rPr>
  </w:style>
  <w:style w:type="character" w:customStyle="1" w:styleId="Heading3Char">
    <w:name w:val="Heading 3 Char"/>
    <w:basedOn w:val="DefaultParagraphFont"/>
    <w:link w:val="Heading3"/>
    <w:uiPriority w:val="9"/>
    <w:rsid w:val="44DB92E0"/>
    <w:rPr>
      <w:rFonts w:asciiTheme="majorHAnsi" w:eastAsiaTheme="majorEastAsia" w:hAnsiTheme="majorHAnsi" w:cstheme="majorBidi"/>
      <w:color w:val="1F3763"/>
      <w:sz w:val="24"/>
      <w:szCs w:val="24"/>
    </w:rPr>
  </w:style>
  <w:style w:type="character" w:customStyle="1" w:styleId="Heading4Char">
    <w:name w:val="Heading 4 Char"/>
    <w:basedOn w:val="DefaultParagraphFont"/>
    <w:link w:val="Heading4"/>
    <w:uiPriority w:val="9"/>
    <w:rsid w:val="44DB92E0"/>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44DB92E0"/>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rsid w:val="44DB92E0"/>
    <w:rPr>
      <w:rFonts w:asciiTheme="majorHAnsi" w:eastAsiaTheme="majorEastAsia" w:hAnsiTheme="majorHAnsi" w:cstheme="majorBidi"/>
      <w:color w:val="1F3763"/>
      <w:sz w:val="24"/>
      <w:szCs w:val="24"/>
    </w:rPr>
  </w:style>
  <w:style w:type="character" w:customStyle="1" w:styleId="Heading7Char">
    <w:name w:val="Heading 7 Char"/>
    <w:basedOn w:val="DefaultParagraphFont"/>
    <w:link w:val="Heading7"/>
    <w:uiPriority w:val="9"/>
    <w:rsid w:val="44DB92E0"/>
    <w:rPr>
      <w:rFonts w:asciiTheme="majorHAnsi" w:eastAsiaTheme="majorEastAsia" w:hAnsiTheme="majorHAnsi" w:cstheme="majorBidi"/>
      <w:i/>
      <w:iCs/>
      <w:color w:val="1F3763"/>
      <w:sz w:val="24"/>
      <w:szCs w:val="24"/>
    </w:rPr>
  </w:style>
  <w:style w:type="character" w:customStyle="1" w:styleId="Heading8Char">
    <w:name w:val="Heading 8 Char"/>
    <w:basedOn w:val="DefaultParagraphFont"/>
    <w:link w:val="Heading8"/>
    <w:uiPriority w:val="9"/>
    <w:rsid w:val="44DB92E0"/>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44DB92E0"/>
    <w:rPr>
      <w:rFonts w:asciiTheme="majorHAnsi" w:eastAsiaTheme="majorEastAsia" w:hAnsiTheme="majorHAnsi" w:cstheme="majorBidi"/>
      <w:i/>
      <w:iCs/>
      <w:color w:val="272727"/>
      <w:sz w:val="21"/>
      <w:szCs w:val="21"/>
    </w:rPr>
  </w:style>
  <w:style w:type="character" w:customStyle="1" w:styleId="TitleChar">
    <w:name w:val="Title Char"/>
    <w:basedOn w:val="DefaultParagraphFont"/>
    <w:link w:val="Title"/>
    <w:uiPriority w:val="10"/>
    <w:rsid w:val="44DB92E0"/>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44DB92E0"/>
    <w:rPr>
      <w:rFonts w:asciiTheme="minorHAnsi" w:eastAsiaTheme="minorEastAsia" w:hAnsiTheme="minorHAnsi" w:cstheme="minorBidi"/>
      <w:color w:val="5A5A5A"/>
      <w:sz w:val="24"/>
      <w:szCs w:val="24"/>
    </w:rPr>
  </w:style>
  <w:style w:type="character" w:customStyle="1" w:styleId="QuoteChar">
    <w:name w:val="Quote Char"/>
    <w:basedOn w:val="DefaultParagraphFont"/>
    <w:link w:val="Quote"/>
    <w:uiPriority w:val="29"/>
    <w:rsid w:val="44DB92E0"/>
    <w:rPr>
      <w:i/>
      <w:iCs/>
      <w:color w:val="404040" w:themeColor="text1" w:themeTint="BF"/>
      <w:sz w:val="24"/>
      <w:szCs w:val="24"/>
    </w:rPr>
  </w:style>
  <w:style w:type="character" w:customStyle="1" w:styleId="IntenseQuoteChar">
    <w:name w:val="Intense Quote Char"/>
    <w:basedOn w:val="DefaultParagraphFont"/>
    <w:link w:val="IntenseQuote"/>
    <w:uiPriority w:val="30"/>
    <w:rsid w:val="44DB92E0"/>
    <w:rPr>
      <w:i/>
      <w:iCs/>
      <w:color w:val="4472C4" w:themeColor="accent1"/>
      <w:sz w:val="24"/>
      <w:szCs w:val="24"/>
    </w:rPr>
  </w:style>
  <w:style w:type="paragraph" w:styleId="TOC1">
    <w:name w:val="toc 1"/>
    <w:basedOn w:val="Normal"/>
    <w:next w:val="Normal"/>
    <w:uiPriority w:val="39"/>
    <w:unhideWhenUsed/>
    <w:rsid w:val="44DB92E0"/>
    <w:pPr>
      <w:spacing w:after="100"/>
    </w:pPr>
  </w:style>
  <w:style w:type="paragraph" w:styleId="TOC2">
    <w:name w:val="toc 2"/>
    <w:basedOn w:val="Normal"/>
    <w:next w:val="Normal"/>
    <w:uiPriority w:val="39"/>
    <w:unhideWhenUsed/>
    <w:rsid w:val="44DB92E0"/>
    <w:pPr>
      <w:spacing w:after="100"/>
      <w:ind w:left="220"/>
    </w:pPr>
  </w:style>
  <w:style w:type="paragraph" w:styleId="TOC3">
    <w:name w:val="toc 3"/>
    <w:basedOn w:val="Normal"/>
    <w:next w:val="Normal"/>
    <w:uiPriority w:val="39"/>
    <w:unhideWhenUsed/>
    <w:rsid w:val="44DB92E0"/>
    <w:pPr>
      <w:spacing w:after="100"/>
      <w:ind w:left="440"/>
    </w:pPr>
  </w:style>
  <w:style w:type="paragraph" w:styleId="TOC4">
    <w:name w:val="toc 4"/>
    <w:basedOn w:val="Normal"/>
    <w:next w:val="Normal"/>
    <w:uiPriority w:val="39"/>
    <w:unhideWhenUsed/>
    <w:rsid w:val="44DB92E0"/>
    <w:pPr>
      <w:spacing w:after="100"/>
      <w:ind w:left="660"/>
    </w:pPr>
  </w:style>
  <w:style w:type="paragraph" w:styleId="TOC5">
    <w:name w:val="toc 5"/>
    <w:basedOn w:val="Normal"/>
    <w:next w:val="Normal"/>
    <w:uiPriority w:val="39"/>
    <w:unhideWhenUsed/>
    <w:rsid w:val="44DB92E0"/>
    <w:pPr>
      <w:spacing w:after="100"/>
      <w:ind w:left="880"/>
    </w:pPr>
  </w:style>
  <w:style w:type="paragraph" w:styleId="TOC6">
    <w:name w:val="toc 6"/>
    <w:basedOn w:val="Normal"/>
    <w:next w:val="Normal"/>
    <w:uiPriority w:val="39"/>
    <w:unhideWhenUsed/>
    <w:rsid w:val="44DB92E0"/>
    <w:pPr>
      <w:spacing w:after="100"/>
      <w:ind w:left="1100"/>
    </w:pPr>
  </w:style>
  <w:style w:type="paragraph" w:styleId="TOC7">
    <w:name w:val="toc 7"/>
    <w:basedOn w:val="Normal"/>
    <w:next w:val="Normal"/>
    <w:uiPriority w:val="39"/>
    <w:unhideWhenUsed/>
    <w:rsid w:val="44DB92E0"/>
    <w:pPr>
      <w:spacing w:after="100"/>
      <w:ind w:left="1320"/>
    </w:pPr>
  </w:style>
  <w:style w:type="paragraph" w:styleId="TOC8">
    <w:name w:val="toc 8"/>
    <w:basedOn w:val="Normal"/>
    <w:next w:val="Normal"/>
    <w:uiPriority w:val="39"/>
    <w:unhideWhenUsed/>
    <w:rsid w:val="44DB92E0"/>
    <w:pPr>
      <w:spacing w:after="100"/>
      <w:ind w:left="1540"/>
    </w:pPr>
  </w:style>
  <w:style w:type="paragraph" w:styleId="TOC9">
    <w:name w:val="toc 9"/>
    <w:basedOn w:val="Normal"/>
    <w:next w:val="Normal"/>
    <w:uiPriority w:val="39"/>
    <w:unhideWhenUsed/>
    <w:rsid w:val="44DB92E0"/>
    <w:pPr>
      <w:spacing w:after="100"/>
      <w:ind w:left="1760"/>
    </w:pPr>
  </w:style>
  <w:style w:type="paragraph" w:styleId="EndnoteText">
    <w:name w:val="endnote text"/>
    <w:basedOn w:val="Normal"/>
    <w:link w:val="EndnoteTextChar"/>
    <w:uiPriority w:val="99"/>
    <w:semiHidden/>
    <w:unhideWhenUsed/>
    <w:rsid w:val="44DB92E0"/>
    <w:pPr>
      <w:spacing w:after="0"/>
    </w:pPr>
    <w:rPr>
      <w:sz w:val="20"/>
      <w:szCs w:val="20"/>
    </w:rPr>
  </w:style>
  <w:style w:type="character" w:customStyle="1" w:styleId="EndnoteTextChar">
    <w:name w:val="Endnote Text Char"/>
    <w:basedOn w:val="DefaultParagraphFont"/>
    <w:link w:val="EndnoteText"/>
    <w:uiPriority w:val="99"/>
    <w:semiHidden/>
    <w:rsid w:val="44DB92E0"/>
    <w:rPr>
      <w:sz w:val="20"/>
      <w:szCs w:val="20"/>
    </w:rPr>
  </w:style>
  <w:style w:type="paragraph" w:styleId="Footer">
    <w:name w:val="footer"/>
    <w:basedOn w:val="Normal"/>
    <w:link w:val="FooterChar"/>
    <w:uiPriority w:val="99"/>
    <w:unhideWhenUsed/>
    <w:rsid w:val="44DB92E0"/>
    <w:pPr>
      <w:tabs>
        <w:tab w:val="center" w:pos="4680"/>
        <w:tab w:val="right" w:pos="9360"/>
      </w:tabs>
      <w:spacing w:after="0"/>
    </w:pPr>
  </w:style>
  <w:style w:type="character" w:customStyle="1" w:styleId="FooterChar">
    <w:name w:val="Footer Char"/>
    <w:basedOn w:val="DefaultParagraphFont"/>
    <w:link w:val="Footer"/>
    <w:uiPriority w:val="99"/>
    <w:rsid w:val="44DB92E0"/>
    <w:rPr>
      <w:sz w:val="24"/>
      <w:szCs w:val="24"/>
    </w:rPr>
  </w:style>
  <w:style w:type="paragraph" w:styleId="FootnoteText">
    <w:name w:val="footnote text"/>
    <w:basedOn w:val="Normal"/>
    <w:link w:val="FootnoteTextChar"/>
    <w:uiPriority w:val="99"/>
    <w:semiHidden/>
    <w:unhideWhenUsed/>
    <w:rsid w:val="44DB92E0"/>
    <w:pPr>
      <w:spacing w:after="0"/>
    </w:pPr>
    <w:rPr>
      <w:sz w:val="20"/>
      <w:szCs w:val="20"/>
    </w:rPr>
  </w:style>
  <w:style w:type="character" w:customStyle="1" w:styleId="FootnoteTextChar">
    <w:name w:val="Footnote Text Char"/>
    <w:basedOn w:val="DefaultParagraphFont"/>
    <w:link w:val="FootnoteText"/>
    <w:uiPriority w:val="99"/>
    <w:semiHidden/>
    <w:rsid w:val="44DB92E0"/>
    <w:rPr>
      <w:sz w:val="20"/>
      <w:szCs w:val="20"/>
    </w:rPr>
  </w:style>
  <w:style w:type="paragraph" w:styleId="Header">
    <w:name w:val="header"/>
    <w:basedOn w:val="Normal"/>
    <w:link w:val="HeaderChar"/>
    <w:uiPriority w:val="99"/>
    <w:unhideWhenUsed/>
    <w:rsid w:val="44DB92E0"/>
    <w:pPr>
      <w:tabs>
        <w:tab w:val="center" w:pos="4680"/>
        <w:tab w:val="right" w:pos="9360"/>
      </w:tabs>
      <w:spacing w:after="0"/>
    </w:pPr>
  </w:style>
  <w:style w:type="character" w:customStyle="1" w:styleId="HeaderChar">
    <w:name w:val="Header Char"/>
    <w:basedOn w:val="DefaultParagraphFont"/>
    <w:link w:val="Header"/>
    <w:uiPriority w:val="99"/>
    <w:rsid w:val="44DB92E0"/>
    <w:rPr>
      <w:sz w:val="24"/>
      <w:szCs w:val="24"/>
    </w:rPr>
  </w:style>
  <w:style w:type="paragraph" w:customStyle="1" w:styleId="Code">
    <w:name w:val="Code"/>
    <w:basedOn w:val="Normal"/>
    <w:link w:val="CodeChar"/>
    <w:qFormat/>
    <w:rsid w:val="757CD367"/>
    <w:pPr>
      <w:numPr>
        <w:numId w:val="7"/>
      </w:numPr>
      <w:spacing w:after="0"/>
      <w:ind w:left="1440"/>
      <w:contextualSpacing/>
    </w:pPr>
    <w:rPr>
      <w:rFonts w:ascii="Consolas" w:eastAsia="Consolas" w:hAnsi="Consolas" w:cs="Consolas"/>
      <w:color w:val="FF0000"/>
    </w:rPr>
  </w:style>
  <w:style w:type="character" w:customStyle="1" w:styleId="CodeChar">
    <w:name w:val="Code Char"/>
    <w:basedOn w:val="DefaultParagraphFont"/>
    <w:link w:val="Code"/>
    <w:rsid w:val="757CD367"/>
    <w:rPr>
      <w:rFonts w:ascii="Consolas" w:eastAsia="Consolas" w:hAnsi="Consolas" w:cs="Consolas"/>
      <w:color w:val="FF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codecamp-my.sharepoint.com/:w:/p/michael/EdEG2flLvNxAmeQB-MeXL-oBuri3zyhSqXoF0Hw8nAWbFw?e=6gXxGF" TargetMode="External"/><Relationship Id="rId5" Type="http://schemas.openxmlformats.org/officeDocument/2006/relationships/hyperlink" Target="https://devcodecamp-my.sharepoint.com/:w:/p/michael/EdEG2flLvNxAmeQB-MeXL-oBuri3zyhSqXoF0Hw8nAWbFw?e=6gXxG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Terrill</dc:creator>
  <cp:keywords/>
  <dc:description/>
  <cp:lastModifiedBy>Keegan Johnson</cp:lastModifiedBy>
  <cp:revision>2</cp:revision>
  <dcterms:created xsi:type="dcterms:W3CDTF">2022-10-08T20:38:00Z</dcterms:created>
  <dcterms:modified xsi:type="dcterms:W3CDTF">2022-10-08T20:38:00Z</dcterms:modified>
</cp:coreProperties>
</file>