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A4" w:rsidRDefault="00413EA4" w:rsidP="00413EA4">
      <w:pPr>
        <w:spacing w:line="360" w:lineRule="auto"/>
        <w:jc w:val="center"/>
        <w:rPr>
          <w:b/>
          <w:caps/>
          <w:sz w:val="28"/>
          <w:szCs w:val="28"/>
        </w:rPr>
      </w:pPr>
      <w:r>
        <w:rPr>
          <w:b/>
          <w:caps/>
          <w:sz w:val="28"/>
          <w:szCs w:val="28"/>
        </w:rPr>
        <w:t>МИНОБРНАУКИ РОССИИ</w:t>
      </w:r>
    </w:p>
    <w:p w:rsidR="00413EA4" w:rsidRDefault="00413EA4" w:rsidP="00413EA4">
      <w:pPr>
        <w:spacing w:line="360" w:lineRule="auto"/>
        <w:jc w:val="center"/>
        <w:rPr>
          <w:b/>
          <w:caps/>
          <w:sz w:val="28"/>
          <w:szCs w:val="28"/>
        </w:rPr>
      </w:pPr>
      <w:r>
        <w:rPr>
          <w:b/>
          <w:caps/>
          <w:sz w:val="28"/>
          <w:szCs w:val="28"/>
        </w:rPr>
        <w:t>Санкт-Петербургский государственный</w:t>
      </w:r>
    </w:p>
    <w:p w:rsidR="00413EA4" w:rsidRDefault="00413EA4" w:rsidP="00413EA4">
      <w:pPr>
        <w:spacing w:line="360" w:lineRule="auto"/>
        <w:jc w:val="center"/>
        <w:rPr>
          <w:b/>
          <w:caps/>
          <w:sz w:val="28"/>
          <w:szCs w:val="28"/>
        </w:rPr>
      </w:pPr>
      <w:r>
        <w:rPr>
          <w:b/>
          <w:caps/>
          <w:sz w:val="28"/>
          <w:szCs w:val="28"/>
        </w:rPr>
        <w:t>электротехнический университет</w:t>
      </w:r>
    </w:p>
    <w:p w:rsidR="00413EA4" w:rsidRDefault="00413EA4" w:rsidP="00413EA4">
      <w:pPr>
        <w:spacing w:line="360" w:lineRule="auto"/>
        <w:jc w:val="center"/>
        <w:rPr>
          <w:b/>
          <w:caps/>
          <w:sz w:val="28"/>
          <w:szCs w:val="28"/>
        </w:rPr>
      </w:pPr>
      <w:r>
        <w:rPr>
          <w:b/>
          <w:caps/>
          <w:sz w:val="28"/>
          <w:szCs w:val="28"/>
        </w:rPr>
        <w:t>«ЛЭТИ» им. В.И. Ульянова (Ленина)</w:t>
      </w:r>
    </w:p>
    <w:p w:rsidR="00413EA4" w:rsidRDefault="00413EA4" w:rsidP="00413EA4">
      <w:pPr>
        <w:spacing w:line="360" w:lineRule="auto"/>
        <w:jc w:val="center"/>
        <w:rPr>
          <w:b/>
          <w:sz w:val="28"/>
          <w:szCs w:val="28"/>
        </w:rPr>
      </w:pPr>
      <w:r>
        <w:rPr>
          <w:b/>
          <w:sz w:val="28"/>
          <w:szCs w:val="28"/>
        </w:rPr>
        <w:t>Кафедра МО ЭВМ</w:t>
      </w:r>
    </w:p>
    <w:p w:rsidR="00413EA4" w:rsidRDefault="00413EA4" w:rsidP="00413EA4">
      <w:pPr>
        <w:spacing w:line="360" w:lineRule="auto"/>
        <w:jc w:val="center"/>
        <w:rPr>
          <w:sz w:val="28"/>
          <w:szCs w:val="28"/>
        </w:rPr>
      </w:pPr>
    </w:p>
    <w:p w:rsidR="00413EA4" w:rsidRDefault="00413EA4" w:rsidP="00413EA4">
      <w:pPr>
        <w:spacing w:line="360" w:lineRule="auto"/>
        <w:jc w:val="center"/>
        <w:rPr>
          <w:sz w:val="28"/>
          <w:szCs w:val="28"/>
        </w:rPr>
      </w:pPr>
    </w:p>
    <w:p w:rsidR="00413EA4" w:rsidRDefault="00413EA4" w:rsidP="00413EA4">
      <w:pPr>
        <w:spacing w:line="360" w:lineRule="auto"/>
        <w:jc w:val="center"/>
        <w:rPr>
          <w:sz w:val="28"/>
          <w:szCs w:val="28"/>
        </w:rPr>
      </w:pPr>
    </w:p>
    <w:p w:rsidR="00413EA4" w:rsidRDefault="00413EA4" w:rsidP="00413EA4">
      <w:pPr>
        <w:spacing w:line="360" w:lineRule="auto"/>
        <w:jc w:val="center"/>
        <w:rPr>
          <w:sz w:val="28"/>
          <w:szCs w:val="28"/>
        </w:rPr>
      </w:pPr>
    </w:p>
    <w:p w:rsidR="00413EA4" w:rsidRDefault="00413EA4" w:rsidP="00413EA4">
      <w:pPr>
        <w:spacing w:line="360" w:lineRule="auto"/>
        <w:jc w:val="center"/>
        <w:rPr>
          <w:sz w:val="28"/>
          <w:szCs w:val="28"/>
        </w:rPr>
      </w:pPr>
    </w:p>
    <w:p w:rsidR="00413EA4" w:rsidRDefault="00413EA4" w:rsidP="00413EA4">
      <w:pPr>
        <w:pStyle w:val="Times142"/>
        <w:spacing w:line="360" w:lineRule="auto"/>
        <w:ind w:firstLine="0"/>
        <w:jc w:val="center"/>
        <w:rPr>
          <w:rStyle w:val="a3"/>
          <w:rFonts w:eastAsia="Calibri"/>
          <w:caps/>
        </w:rPr>
      </w:pPr>
      <w:r>
        <w:rPr>
          <w:rStyle w:val="a3"/>
          <w:rFonts w:eastAsia="Calibri"/>
          <w:caps/>
          <w:szCs w:val="28"/>
        </w:rPr>
        <w:t>отчет</w:t>
      </w:r>
    </w:p>
    <w:p w:rsidR="00413EA4" w:rsidRPr="00F62F99" w:rsidRDefault="00413EA4" w:rsidP="00413EA4">
      <w:pPr>
        <w:spacing w:line="360" w:lineRule="auto"/>
        <w:jc w:val="center"/>
        <w:rPr>
          <w:sz w:val="28"/>
        </w:rPr>
      </w:pPr>
      <w:r>
        <w:rPr>
          <w:sz w:val="28"/>
          <w:szCs w:val="28"/>
        </w:rPr>
        <w:t>по лабораторной работе №</w:t>
      </w:r>
      <w:r w:rsidRPr="00F62F99">
        <w:rPr>
          <w:sz w:val="28"/>
          <w:szCs w:val="28"/>
        </w:rPr>
        <w:t>2</w:t>
      </w:r>
    </w:p>
    <w:p w:rsidR="00413EA4" w:rsidRDefault="00413EA4" w:rsidP="00413EA4">
      <w:pPr>
        <w:spacing w:line="360" w:lineRule="auto"/>
        <w:jc w:val="center"/>
        <w:rPr>
          <w:sz w:val="28"/>
          <w:szCs w:val="28"/>
        </w:rPr>
      </w:pPr>
      <w:r>
        <w:rPr>
          <w:sz w:val="28"/>
          <w:szCs w:val="28"/>
        </w:rPr>
        <w:t>по дисциплине «</w:t>
      </w:r>
      <w:r>
        <w:rPr>
          <w:b/>
          <w:sz w:val="32"/>
          <w:szCs w:val="32"/>
        </w:rPr>
        <w:t>Операционные системы</w:t>
      </w:r>
      <w:r>
        <w:rPr>
          <w:sz w:val="28"/>
          <w:szCs w:val="28"/>
        </w:rPr>
        <w:t>»</w:t>
      </w:r>
    </w:p>
    <w:p w:rsidR="00413EA4" w:rsidRPr="00626AD1" w:rsidRDefault="00413EA4" w:rsidP="00413EA4">
      <w:pPr>
        <w:pStyle w:val="a9"/>
        <w:jc w:val="center"/>
        <w:rPr>
          <w:rFonts w:ascii="Times New Roman" w:hAnsi="Times New Roman"/>
          <w:sz w:val="28"/>
          <w:szCs w:val="28"/>
          <w:lang w:val="ru-RU"/>
        </w:rPr>
      </w:pPr>
      <w:r>
        <w:rPr>
          <w:rStyle w:val="a3"/>
          <w:rFonts w:ascii="Times New Roman" w:hAnsi="Times New Roman"/>
          <w:sz w:val="28"/>
          <w:szCs w:val="28"/>
          <w:lang w:val="ru-RU"/>
        </w:rPr>
        <w:t>Тема:</w:t>
      </w:r>
      <w:r>
        <w:rPr>
          <w:rFonts w:ascii="Times New Roman" w:hAnsi="Times New Roman"/>
          <w:sz w:val="32"/>
          <w:szCs w:val="32"/>
          <w:lang w:val="ru-RU"/>
        </w:rPr>
        <w:t xml:space="preserve"> </w:t>
      </w:r>
      <w:r w:rsidRPr="00626AD1">
        <w:rPr>
          <w:rFonts w:ascii="Times New Roman" w:hAnsi="Times New Roman"/>
          <w:b/>
          <w:sz w:val="28"/>
          <w:szCs w:val="28"/>
          <w:lang w:val="ru-RU"/>
        </w:rPr>
        <w:t>Исследование интерфейсов программных модулей</w:t>
      </w:r>
    </w:p>
    <w:p w:rsidR="00413EA4" w:rsidRDefault="00413EA4" w:rsidP="00413EA4">
      <w:pPr>
        <w:spacing w:line="360" w:lineRule="auto"/>
        <w:jc w:val="center"/>
        <w:rPr>
          <w:sz w:val="28"/>
          <w:szCs w:val="28"/>
        </w:rPr>
      </w:pPr>
    </w:p>
    <w:p w:rsidR="00413EA4" w:rsidRDefault="00413EA4" w:rsidP="00413EA4">
      <w:pPr>
        <w:spacing w:line="360" w:lineRule="auto"/>
        <w:jc w:val="center"/>
        <w:rPr>
          <w:sz w:val="28"/>
          <w:szCs w:val="28"/>
        </w:rPr>
      </w:pPr>
    </w:p>
    <w:p w:rsidR="00413EA4" w:rsidRDefault="00413EA4" w:rsidP="00413EA4">
      <w:pPr>
        <w:spacing w:line="360" w:lineRule="auto"/>
        <w:jc w:val="center"/>
        <w:rPr>
          <w:sz w:val="28"/>
          <w:szCs w:val="28"/>
        </w:rPr>
      </w:pPr>
    </w:p>
    <w:p w:rsidR="00413EA4" w:rsidRDefault="00413EA4" w:rsidP="00413EA4">
      <w:pPr>
        <w:spacing w:line="360" w:lineRule="auto"/>
        <w:rPr>
          <w:sz w:val="28"/>
          <w:szCs w:val="28"/>
        </w:rPr>
      </w:pPr>
    </w:p>
    <w:tbl>
      <w:tblPr>
        <w:tblW w:w="5000" w:type="pct"/>
        <w:tblLook w:val="04A0" w:firstRow="1" w:lastRow="0" w:firstColumn="1" w:lastColumn="0" w:noHBand="0" w:noVBand="1"/>
      </w:tblPr>
      <w:tblGrid>
        <w:gridCol w:w="4223"/>
        <w:gridCol w:w="2534"/>
        <w:gridCol w:w="2814"/>
      </w:tblGrid>
      <w:tr w:rsidR="00413EA4" w:rsidTr="00907BF5">
        <w:trPr>
          <w:trHeight w:val="614"/>
        </w:trPr>
        <w:tc>
          <w:tcPr>
            <w:tcW w:w="2206" w:type="pct"/>
            <w:vAlign w:val="bottom"/>
            <w:hideMark/>
          </w:tcPr>
          <w:p w:rsidR="00413EA4" w:rsidRDefault="00413EA4" w:rsidP="00907BF5">
            <w:pPr>
              <w:rPr>
                <w:sz w:val="28"/>
                <w:szCs w:val="28"/>
                <w:lang w:val="en-US"/>
              </w:rPr>
            </w:pPr>
            <w:r>
              <w:rPr>
                <w:sz w:val="28"/>
                <w:szCs w:val="28"/>
              </w:rPr>
              <w:t xml:space="preserve">Студент гр. </w:t>
            </w:r>
            <w:r>
              <w:rPr>
                <w:sz w:val="28"/>
                <w:szCs w:val="28"/>
                <w:lang w:val="en-US"/>
              </w:rPr>
              <w:t>6381</w:t>
            </w:r>
          </w:p>
        </w:tc>
        <w:tc>
          <w:tcPr>
            <w:tcW w:w="1324" w:type="pct"/>
            <w:tcBorders>
              <w:top w:val="nil"/>
              <w:left w:val="nil"/>
              <w:bottom w:val="single" w:sz="4" w:space="0" w:color="auto"/>
              <w:right w:val="nil"/>
            </w:tcBorders>
            <w:vAlign w:val="bottom"/>
          </w:tcPr>
          <w:p w:rsidR="00413EA4" w:rsidRDefault="00413EA4" w:rsidP="00907BF5">
            <w:pPr>
              <w:rPr>
                <w:sz w:val="28"/>
                <w:szCs w:val="28"/>
              </w:rPr>
            </w:pPr>
          </w:p>
        </w:tc>
        <w:tc>
          <w:tcPr>
            <w:tcW w:w="1470" w:type="pct"/>
            <w:vAlign w:val="bottom"/>
            <w:hideMark/>
          </w:tcPr>
          <w:p w:rsidR="00413EA4" w:rsidRPr="00DB71E5" w:rsidRDefault="00413EA4" w:rsidP="00907BF5">
            <w:pPr>
              <w:jc w:val="center"/>
              <w:rPr>
                <w:sz w:val="28"/>
                <w:szCs w:val="28"/>
              </w:rPr>
            </w:pPr>
            <w:proofErr w:type="spellStart"/>
            <w:r>
              <w:rPr>
                <w:sz w:val="28"/>
                <w:szCs w:val="28"/>
              </w:rPr>
              <w:t>Дайнович</w:t>
            </w:r>
            <w:proofErr w:type="spellEnd"/>
            <w:r>
              <w:rPr>
                <w:sz w:val="28"/>
                <w:szCs w:val="28"/>
              </w:rPr>
              <w:t xml:space="preserve"> А.Ю.</w:t>
            </w:r>
          </w:p>
        </w:tc>
      </w:tr>
      <w:tr w:rsidR="00413EA4" w:rsidTr="00907BF5">
        <w:trPr>
          <w:trHeight w:val="614"/>
        </w:trPr>
        <w:tc>
          <w:tcPr>
            <w:tcW w:w="2206" w:type="pct"/>
            <w:vAlign w:val="bottom"/>
            <w:hideMark/>
          </w:tcPr>
          <w:p w:rsidR="00413EA4" w:rsidRDefault="00413EA4" w:rsidP="00907BF5">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413EA4" w:rsidRDefault="00413EA4" w:rsidP="00907BF5">
            <w:pPr>
              <w:rPr>
                <w:sz w:val="28"/>
                <w:szCs w:val="28"/>
              </w:rPr>
            </w:pPr>
          </w:p>
        </w:tc>
        <w:tc>
          <w:tcPr>
            <w:tcW w:w="1470" w:type="pct"/>
            <w:vAlign w:val="bottom"/>
            <w:hideMark/>
          </w:tcPr>
          <w:p w:rsidR="00413EA4" w:rsidRDefault="00413EA4" w:rsidP="00907BF5">
            <w:pPr>
              <w:jc w:val="center"/>
              <w:rPr>
                <w:sz w:val="28"/>
                <w:szCs w:val="28"/>
              </w:rPr>
            </w:pPr>
            <w:r>
              <w:rPr>
                <w:sz w:val="28"/>
                <w:szCs w:val="28"/>
              </w:rPr>
              <w:t>Губкин А.Ф.</w:t>
            </w:r>
          </w:p>
        </w:tc>
      </w:tr>
    </w:tbl>
    <w:p w:rsidR="00413EA4" w:rsidRDefault="00413EA4" w:rsidP="00413EA4">
      <w:pPr>
        <w:spacing w:line="360" w:lineRule="auto"/>
        <w:jc w:val="center"/>
        <w:rPr>
          <w:bCs/>
          <w:sz w:val="28"/>
          <w:szCs w:val="28"/>
        </w:rPr>
      </w:pPr>
    </w:p>
    <w:p w:rsidR="00413EA4" w:rsidRDefault="00413EA4" w:rsidP="00413EA4">
      <w:pPr>
        <w:spacing w:line="360" w:lineRule="auto"/>
        <w:jc w:val="center"/>
        <w:rPr>
          <w:bCs/>
          <w:sz w:val="28"/>
          <w:szCs w:val="28"/>
          <w:lang w:val="en-US"/>
        </w:rPr>
      </w:pPr>
    </w:p>
    <w:p w:rsidR="00413EA4" w:rsidRDefault="00413EA4" w:rsidP="00413EA4">
      <w:pPr>
        <w:spacing w:line="360" w:lineRule="auto"/>
        <w:jc w:val="center"/>
        <w:rPr>
          <w:bCs/>
          <w:sz w:val="28"/>
          <w:szCs w:val="28"/>
          <w:lang w:val="en-US"/>
        </w:rPr>
      </w:pPr>
    </w:p>
    <w:p w:rsidR="00413EA4" w:rsidRDefault="00413EA4" w:rsidP="00413EA4">
      <w:pPr>
        <w:spacing w:line="360" w:lineRule="auto"/>
        <w:jc w:val="center"/>
        <w:rPr>
          <w:bCs/>
          <w:sz w:val="28"/>
          <w:szCs w:val="28"/>
        </w:rPr>
      </w:pPr>
    </w:p>
    <w:p w:rsidR="00413EA4" w:rsidRDefault="00413EA4" w:rsidP="00413EA4">
      <w:pPr>
        <w:spacing w:line="360" w:lineRule="auto"/>
        <w:jc w:val="center"/>
        <w:rPr>
          <w:bCs/>
          <w:sz w:val="28"/>
          <w:szCs w:val="28"/>
        </w:rPr>
      </w:pPr>
    </w:p>
    <w:p w:rsidR="00413EA4" w:rsidRDefault="00413EA4" w:rsidP="00413EA4">
      <w:pPr>
        <w:spacing w:line="360" w:lineRule="auto"/>
        <w:jc w:val="center"/>
        <w:rPr>
          <w:bCs/>
          <w:sz w:val="28"/>
          <w:szCs w:val="28"/>
        </w:rPr>
      </w:pPr>
    </w:p>
    <w:p w:rsidR="00413EA4" w:rsidRDefault="00413EA4" w:rsidP="00413EA4">
      <w:pPr>
        <w:spacing w:line="360" w:lineRule="auto"/>
        <w:jc w:val="center"/>
        <w:rPr>
          <w:bCs/>
          <w:sz w:val="28"/>
          <w:szCs w:val="28"/>
        </w:rPr>
      </w:pPr>
    </w:p>
    <w:p w:rsidR="00413EA4" w:rsidRDefault="00413EA4" w:rsidP="00413EA4">
      <w:pPr>
        <w:spacing w:line="360" w:lineRule="auto"/>
        <w:jc w:val="center"/>
        <w:rPr>
          <w:bCs/>
          <w:sz w:val="28"/>
          <w:szCs w:val="28"/>
        </w:rPr>
      </w:pPr>
      <w:r>
        <w:rPr>
          <w:bCs/>
          <w:sz w:val="28"/>
          <w:szCs w:val="28"/>
        </w:rPr>
        <w:t>Санкт-Петербург</w:t>
      </w:r>
    </w:p>
    <w:p w:rsidR="00413EA4" w:rsidRDefault="00413EA4" w:rsidP="00413EA4">
      <w:pPr>
        <w:spacing w:line="360" w:lineRule="auto"/>
        <w:jc w:val="center"/>
        <w:rPr>
          <w:bCs/>
          <w:sz w:val="28"/>
          <w:szCs w:val="28"/>
        </w:rPr>
      </w:pPr>
      <w:r>
        <w:rPr>
          <w:bCs/>
          <w:sz w:val="28"/>
          <w:szCs w:val="28"/>
        </w:rPr>
        <w:t>2018</w:t>
      </w:r>
    </w:p>
    <w:p w:rsidR="007020F2" w:rsidRPr="007020F2" w:rsidRDefault="007954AB" w:rsidP="004423FD">
      <w:pPr>
        <w:shd w:val="clear" w:color="auto" w:fill="FFFFFF"/>
        <w:spacing w:before="106" w:line="278" w:lineRule="exact"/>
        <w:ind w:right="567"/>
        <w:rPr>
          <w:b/>
          <w:bCs/>
          <w:color w:val="000000"/>
          <w:spacing w:val="-1"/>
        </w:rPr>
      </w:pPr>
      <w:r>
        <w:rPr>
          <w:b/>
          <w:bCs/>
          <w:color w:val="000000"/>
          <w:spacing w:val="-1"/>
        </w:rPr>
        <w:lastRenderedPageBreak/>
        <w:t>Постановка задачи</w:t>
      </w:r>
    </w:p>
    <w:p w:rsidR="007020F2" w:rsidRDefault="007020F2" w:rsidP="002D4DC1">
      <w:pPr>
        <w:shd w:val="clear" w:color="auto" w:fill="FFFFFF"/>
        <w:spacing w:before="106" w:line="278" w:lineRule="exact"/>
        <w:ind w:right="567"/>
        <w:rPr>
          <w:b/>
          <w:bCs/>
          <w:color w:val="000000"/>
          <w:spacing w:val="-1"/>
        </w:rPr>
      </w:pPr>
      <w:r>
        <w:rPr>
          <w:b/>
          <w:bCs/>
          <w:color w:val="000000"/>
          <w:spacing w:val="-1"/>
        </w:rPr>
        <w:t>Цель работы</w:t>
      </w:r>
    </w:p>
    <w:p w:rsidR="00A15B02" w:rsidRPr="00A15B02" w:rsidRDefault="00A15B02" w:rsidP="00A15B02">
      <w:pPr>
        <w:shd w:val="clear" w:color="auto" w:fill="FFFFFF"/>
        <w:spacing w:before="106" w:line="278" w:lineRule="exact"/>
        <w:ind w:right="567"/>
        <w:jc w:val="both"/>
        <w:rPr>
          <w:i/>
        </w:rPr>
      </w:pPr>
      <w:r w:rsidRPr="00A15B02">
        <w:rPr>
          <w:i/>
        </w:rP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(PSP) и помещает его адрес в сегментный регистр. Исследование префикса сегмента программы (PSP) и среды, передаваемой программе.</w:t>
      </w:r>
    </w:p>
    <w:p w:rsidR="007020F2" w:rsidRDefault="007020F2" w:rsidP="007020F2">
      <w:pPr>
        <w:shd w:val="clear" w:color="auto" w:fill="FFFFFF"/>
        <w:spacing w:before="106" w:line="278" w:lineRule="exact"/>
        <w:ind w:right="567"/>
        <w:jc w:val="center"/>
        <w:rPr>
          <w:b/>
          <w:iCs/>
          <w:color w:val="000000"/>
          <w:spacing w:val="2"/>
        </w:rPr>
      </w:pPr>
      <w:r w:rsidRPr="00790886">
        <w:rPr>
          <w:b/>
          <w:iCs/>
          <w:color w:val="000000"/>
          <w:spacing w:val="2"/>
        </w:rPr>
        <w:t>Необходимые све</w:t>
      </w:r>
      <w:r>
        <w:rPr>
          <w:b/>
          <w:iCs/>
          <w:color w:val="000000"/>
          <w:spacing w:val="2"/>
        </w:rPr>
        <w:t>дения для составления программы</w:t>
      </w:r>
    </w:p>
    <w:p w:rsidR="005D4C4A" w:rsidRPr="005D4C4A" w:rsidRDefault="005D4C4A" w:rsidP="005D4C4A">
      <w:pPr>
        <w:ind w:firstLine="567"/>
        <w:jc w:val="both"/>
        <w:rPr>
          <w:i/>
        </w:rPr>
      </w:pPr>
      <w:r w:rsidRPr="005D4C4A">
        <w:rPr>
          <w:i/>
        </w:rPr>
        <w:t>При начальной загрузке программы формируется PSP</w:t>
      </w:r>
      <w:r>
        <w:rPr>
          <w:i/>
        </w:rPr>
        <w:t xml:space="preserve">. Размещается он в </w:t>
      </w:r>
      <w:r w:rsidRPr="005D4C4A">
        <w:rPr>
          <w:i/>
        </w:rPr>
        <w:t>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rsidR="005D4C4A" w:rsidRPr="005D4C4A" w:rsidRDefault="005D4C4A" w:rsidP="005D4C4A">
      <w:pPr>
        <w:ind w:firstLine="567"/>
        <w:jc w:val="both"/>
        <w:rPr>
          <w:i/>
        </w:rPr>
      </w:pPr>
      <w:r w:rsidRPr="005D4C4A">
        <w:rPr>
          <w:i/>
          <w:noProof/>
        </w:rPr>
        <w:drawing>
          <wp:anchor distT="0" distB="0" distL="114300" distR="114300" simplePos="0" relativeHeight="251659264" behindDoc="1" locked="0" layoutInCell="1" allowOverlap="1">
            <wp:simplePos x="0" y="0"/>
            <wp:positionH relativeFrom="column">
              <wp:posOffset>-104775</wp:posOffset>
            </wp:positionH>
            <wp:positionV relativeFrom="paragraph">
              <wp:posOffset>229235</wp:posOffset>
            </wp:positionV>
            <wp:extent cx="4899660" cy="2781300"/>
            <wp:effectExtent l="19050" t="0" r="0" b="0"/>
            <wp:wrapTopAndBottom/>
            <wp:docPr id="1" name="Рисунок 1"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Безымянный.jpg"/>
                    <pic:cNvPicPr>
                      <a:picLocks noChangeAspect="1" noChangeArrowheads="1"/>
                    </pic:cNvPicPr>
                  </pic:nvPicPr>
                  <pic:blipFill>
                    <a:blip r:embed="rId7" cstate="print"/>
                    <a:srcRect t="1666"/>
                    <a:stretch>
                      <a:fillRect/>
                    </a:stretch>
                  </pic:blipFill>
                  <pic:spPr bwMode="auto">
                    <a:xfrm>
                      <a:off x="0" y="0"/>
                      <a:ext cx="4899660" cy="2781300"/>
                    </a:xfrm>
                    <a:prstGeom prst="rect">
                      <a:avLst/>
                    </a:prstGeom>
                    <a:noFill/>
                  </pic:spPr>
                </pic:pic>
              </a:graphicData>
            </a:graphic>
          </wp:anchor>
        </w:drawing>
      </w:r>
      <w:r w:rsidRPr="005D4C4A">
        <w:rPr>
          <w:i/>
        </w:rPr>
        <w:t>Формат PSP:</w:t>
      </w:r>
    </w:p>
    <w:p w:rsidR="005D4C4A" w:rsidRPr="005D4C4A" w:rsidRDefault="005D4C4A" w:rsidP="005D4C4A">
      <w:pPr>
        <w:ind w:firstLine="567"/>
        <w:jc w:val="both"/>
        <w:rPr>
          <w:i/>
        </w:rPr>
      </w:pPr>
      <w:r w:rsidRPr="005D4C4A">
        <w:rPr>
          <w:i/>
        </w:rPr>
        <w:t>Область среды  содержит  последовательность символьных строк вида: имя = параметр</w:t>
      </w:r>
      <w:r>
        <w:rPr>
          <w:i/>
        </w:rPr>
        <w:t>.</w:t>
      </w:r>
    </w:p>
    <w:p w:rsidR="005D4C4A" w:rsidRPr="005D4C4A" w:rsidRDefault="005D4C4A" w:rsidP="005D4C4A">
      <w:pPr>
        <w:ind w:firstLine="567"/>
        <w:jc w:val="both"/>
        <w:rPr>
          <w:i/>
        </w:rPr>
      </w:pPr>
      <w:r w:rsidRPr="005D4C4A">
        <w:rPr>
          <w:i/>
        </w:rPr>
        <w:t>Каждая строка завершается байтом нулей.</w:t>
      </w:r>
    </w:p>
    <w:p w:rsidR="005D4C4A" w:rsidRPr="005D4C4A" w:rsidRDefault="005D4C4A" w:rsidP="005D4C4A">
      <w:pPr>
        <w:ind w:firstLine="567"/>
        <w:jc w:val="both"/>
        <w:rPr>
          <w:i/>
        </w:rPr>
      </w:pPr>
      <w:r w:rsidRPr="005D4C4A">
        <w:rPr>
          <w:i/>
        </w:rPr>
        <w:t xml:space="preserve">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PROMPT, SET. </w:t>
      </w:r>
    </w:p>
    <w:p w:rsidR="005D4C4A" w:rsidRPr="005D4C4A" w:rsidRDefault="005D4C4A" w:rsidP="005D4C4A">
      <w:pPr>
        <w:shd w:val="clear" w:color="auto" w:fill="FFFFFF"/>
        <w:ind w:right="567" w:firstLine="567"/>
        <w:rPr>
          <w:i/>
        </w:rPr>
      </w:pPr>
      <w:r w:rsidRPr="005D4C4A">
        <w:rPr>
          <w:i/>
        </w:rPr>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rsidR="00A15B02" w:rsidRDefault="00A15B02"/>
    <w:p w:rsidR="007020F2" w:rsidRDefault="0090586B" w:rsidP="004423FD">
      <w:pPr>
        <w:shd w:val="clear" w:color="auto" w:fill="FFFFFF"/>
        <w:spacing w:before="106" w:line="278" w:lineRule="exact"/>
        <w:ind w:right="567"/>
        <w:rPr>
          <w:b/>
          <w:bCs/>
          <w:color w:val="000000"/>
          <w:spacing w:val="-1"/>
        </w:rPr>
      </w:pPr>
      <w:r>
        <w:rPr>
          <w:b/>
          <w:bCs/>
          <w:color w:val="000000"/>
          <w:spacing w:val="-1"/>
        </w:rPr>
        <w:t>Порядок выполнения работы:</w:t>
      </w:r>
    </w:p>
    <w:p w:rsidR="0090586B" w:rsidRPr="0090586B" w:rsidRDefault="0090586B" w:rsidP="0090586B">
      <w:pPr>
        <w:ind w:firstLine="567"/>
        <w:jc w:val="both"/>
        <w:rPr>
          <w:i/>
        </w:rPr>
      </w:pPr>
      <w:r w:rsidRPr="0090586B">
        <w:rPr>
          <w:i/>
        </w:rPr>
        <w:t>Необходимо написать и отладить программный модуль типа .</w:t>
      </w:r>
      <w:r w:rsidRPr="0090586B">
        <w:rPr>
          <w:i/>
          <w:lang w:val="en-US"/>
        </w:rPr>
        <w:t>COM</w:t>
      </w:r>
      <w:r w:rsidRPr="0090586B">
        <w:rPr>
          <w:i/>
        </w:rPr>
        <w:t>, который выбирает и распечатывает следующую информацию:</w:t>
      </w:r>
    </w:p>
    <w:p w:rsidR="0090586B" w:rsidRPr="0090586B" w:rsidRDefault="0090586B" w:rsidP="0090586B">
      <w:pPr>
        <w:pStyle w:val="a6"/>
        <w:numPr>
          <w:ilvl w:val="0"/>
          <w:numId w:val="6"/>
        </w:numPr>
        <w:tabs>
          <w:tab w:val="left" w:pos="993"/>
        </w:tabs>
        <w:jc w:val="both"/>
        <w:rPr>
          <w:i/>
        </w:rPr>
      </w:pPr>
      <w:r w:rsidRPr="0090586B">
        <w:rPr>
          <w:i/>
        </w:rPr>
        <w:t>Сегментный адрес недоступной памяти, взятый из PSP, в шестнадцатеричном виде.</w:t>
      </w:r>
    </w:p>
    <w:p w:rsidR="0090586B" w:rsidRPr="0090586B" w:rsidRDefault="0090586B" w:rsidP="0090586B">
      <w:pPr>
        <w:pStyle w:val="a6"/>
        <w:numPr>
          <w:ilvl w:val="0"/>
          <w:numId w:val="6"/>
        </w:numPr>
        <w:tabs>
          <w:tab w:val="left" w:pos="993"/>
        </w:tabs>
        <w:jc w:val="both"/>
        <w:rPr>
          <w:i/>
        </w:rPr>
      </w:pPr>
      <w:r w:rsidRPr="0090586B">
        <w:rPr>
          <w:i/>
        </w:rPr>
        <w:t>Сегментный адрес среды, передаваемой программе, в шестнадцатеричном виде.</w:t>
      </w:r>
    </w:p>
    <w:p w:rsidR="0090586B" w:rsidRPr="0090586B" w:rsidRDefault="0090586B" w:rsidP="0090586B">
      <w:pPr>
        <w:pStyle w:val="a6"/>
        <w:numPr>
          <w:ilvl w:val="0"/>
          <w:numId w:val="6"/>
        </w:numPr>
        <w:tabs>
          <w:tab w:val="left" w:pos="993"/>
        </w:tabs>
        <w:jc w:val="both"/>
        <w:rPr>
          <w:i/>
        </w:rPr>
      </w:pPr>
      <w:r w:rsidRPr="0090586B">
        <w:rPr>
          <w:i/>
        </w:rPr>
        <w:t>Хвост командной строки в символьном виде.</w:t>
      </w:r>
    </w:p>
    <w:p w:rsidR="0090586B" w:rsidRPr="0090586B" w:rsidRDefault="0090586B" w:rsidP="0090586B">
      <w:pPr>
        <w:pStyle w:val="a6"/>
        <w:numPr>
          <w:ilvl w:val="0"/>
          <w:numId w:val="6"/>
        </w:numPr>
        <w:tabs>
          <w:tab w:val="left" w:pos="993"/>
        </w:tabs>
        <w:jc w:val="both"/>
        <w:rPr>
          <w:i/>
        </w:rPr>
      </w:pPr>
      <w:r w:rsidRPr="0090586B">
        <w:rPr>
          <w:i/>
        </w:rPr>
        <w:t>Содержимое области среды в символьном виде.</w:t>
      </w:r>
    </w:p>
    <w:p w:rsidR="0090586B" w:rsidRPr="0090586B" w:rsidRDefault="0090586B" w:rsidP="0090586B">
      <w:pPr>
        <w:pStyle w:val="a6"/>
        <w:numPr>
          <w:ilvl w:val="0"/>
          <w:numId w:val="6"/>
        </w:numPr>
        <w:tabs>
          <w:tab w:val="left" w:pos="993"/>
        </w:tabs>
        <w:jc w:val="both"/>
        <w:rPr>
          <w:i/>
        </w:rPr>
      </w:pPr>
      <w:r w:rsidRPr="0090586B">
        <w:rPr>
          <w:i/>
        </w:rPr>
        <w:lastRenderedPageBreak/>
        <w:t>Путь загружаемого модуля.</w:t>
      </w:r>
    </w:p>
    <w:p w:rsidR="000D2562" w:rsidRDefault="007F3113" w:rsidP="004423FD">
      <w:pPr>
        <w:shd w:val="clear" w:color="auto" w:fill="FFFFFF"/>
        <w:spacing w:before="106" w:line="278" w:lineRule="exact"/>
        <w:ind w:right="567"/>
        <w:rPr>
          <w:b/>
        </w:rPr>
      </w:pPr>
      <w:r>
        <w:rPr>
          <w:b/>
        </w:rPr>
        <w:t>Ход работы:</w:t>
      </w:r>
    </w:p>
    <w:p w:rsidR="000D2562" w:rsidRDefault="000D2562" w:rsidP="007020F2">
      <w:pPr>
        <w:ind w:right="567"/>
      </w:pPr>
      <w:r>
        <w:t xml:space="preserve">Запуск </w:t>
      </w:r>
      <w:r>
        <w:rPr>
          <w:lang w:val="en-US"/>
        </w:rPr>
        <w:t>lab2.com</w:t>
      </w:r>
      <w:r>
        <w:t>:</w:t>
      </w:r>
    </w:p>
    <w:p w:rsidR="007020F2" w:rsidRPr="000D2562" w:rsidRDefault="000D2562" w:rsidP="007020F2">
      <w:pPr>
        <w:ind w:right="567"/>
      </w:pPr>
      <w:r>
        <w:t xml:space="preserve"> </w:t>
      </w:r>
      <w:bookmarkStart w:id="0" w:name="_GoBack"/>
      <w:r w:rsidRPr="000D2562">
        <w:rPr>
          <w:noProof/>
        </w:rPr>
        <w:drawing>
          <wp:inline distT="0" distB="0" distL="0" distR="0">
            <wp:extent cx="4187540" cy="1969994"/>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29446" b="3300"/>
                    <a:stretch>
                      <a:fillRect/>
                    </a:stretch>
                  </pic:blipFill>
                  <pic:spPr bwMode="auto">
                    <a:xfrm>
                      <a:off x="0" y="0"/>
                      <a:ext cx="4187540" cy="1969994"/>
                    </a:xfrm>
                    <a:prstGeom prst="rect">
                      <a:avLst/>
                    </a:prstGeom>
                    <a:noFill/>
                    <a:ln w="9525">
                      <a:noFill/>
                      <a:miter lim="800000"/>
                      <a:headEnd/>
                      <a:tailEnd/>
                    </a:ln>
                  </pic:spPr>
                </pic:pic>
              </a:graphicData>
            </a:graphic>
          </wp:inline>
        </w:drawing>
      </w:r>
      <w:bookmarkEnd w:id="0"/>
    </w:p>
    <w:p w:rsidR="007020F2" w:rsidRDefault="007020F2" w:rsidP="007020F2">
      <w:pPr>
        <w:ind w:right="567"/>
        <w:jc w:val="center"/>
      </w:pPr>
    </w:p>
    <w:p w:rsidR="007020F2" w:rsidRDefault="007020F2" w:rsidP="004423FD">
      <w:pPr>
        <w:ind w:right="567"/>
        <w:rPr>
          <w:b/>
        </w:rPr>
      </w:pPr>
      <w:r w:rsidRPr="00D6016A">
        <w:rPr>
          <w:b/>
        </w:rPr>
        <w:t>Ответы на контрольные вопросы</w:t>
      </w:r>
      <w:r w:rsidR="00B2297E">
        <w:rPr>
          <w:b/>
        </w:rPr>
        <w:t>:</w:t>
      </w:r>
    </w:p>
    <w:p w:rsidR="007020F2" w:rsidRPr="00D6016A" w:rsidRDefault="007020F2" w:rsidP="007020F2">
      <w:pPr>
        <w:ind w:right="567"/>
        <w:jc w:val="center"/>
        <w:rPr>
          <w:b/>
        </w:rPr>
      </w:pPr>
    </w:p>
    <w:p w:rsidR="000D2562" w:rsidRPr="00032296" w:rsidRDefault="000D2562" w:rsidP="000D2562">
      <w:pPr>
        <w:pStyle w:val="a7"/>
        <w:jc w:val="both"/>
        <w:rPr>
          <w:rFonts w:ascii="Times New Roman" w:hAnsi="Times New Roman"/>
          <w:b/>
          <w:sz w:val="24"/>
          <w:szCs w:val="24"/>
        </w:rPr>
      </w:pPr>
      <w:r w:rsidRPr="00032296">
        <w:rPr>
          <w:rFonts w:ascii="Times New Roman" w:hAnsi="Times New Roman"/>
          <w:b/>
          <w:sz w:val="24"/>
          <w:szCs w:val="24"/>
        </w:rPr>
        <w:t>Сегментный адрес недоступной памяти:</w:t>
      </w:r>
    </w:p>
    <w:p w:rsidR="000D2562" w:rsidRPr="00032296" w:rsidRDefault="000D2562" w:rsidP="000D2562">
      <w:pPr>
        <w:pStyle w:val="a7"/>
        <w:jc w:val="both"/>
        <w:rPr>
          <w:rFonts w:ascii="Times New Roman" w:hAnsi="Times New Roman"/>
          <w:sz w:val="24"/>
          <w:szCs w:val="24"/>
        </w:rPr>
      </w:pPr>
    </w:p>
    <w:p w:rsidR="000D2562" w:rsidRPr="00032296" w:rsidRDefault="000D2562" w:rsidP="000D2562">
      <w:pPr>
        <w:pStyle w:val="a7"/>
        <w:numPr>
          <w:ilvl w:val="0"/>
          <w:numId w:val="8"/>
        </w:numPr>
        <w:tabs>
          <w:tab w:val="left" w:pos="993"/>
        </w:tabs>
        <w:jc w:val="both"/>
        <w:rPr>
          <w:rFonts w:ascii="Times New Roman" w:hAnsi="Times New Roman"/>
          <w:sz w:val="24"/>
          <w:szCs w:val="24"/>
        </w:rPr>
      </w:pPr>
      <w:r w:rsidRPr="00032296">
        <w:rPr>
          <w:rFonts w:ascii="Times New Roman" w:hAnsi="Times New Roman"/>
          <w:sz w:val="24"/>
          <w:szCs w:val="24"/>
        </w:rPr>
        <w:t>На какую область памяти указывает адрес недоступной памяти?</w:t>
      </w:r>
    </w:p>
    <w:p w:rsidR="000D2562" w:rsidRPr="00F8532A" w:rsidRDefault="000D2562" w:rsidP="000D2562">
      <w:pPr>
        <w:pStyle w:val="a7"/>
        <w:tabs>
          <w:tab w:val="left" w:pos="709"/>
        </w:tabs>
        <w:ind w:left="709" w:hanging="709"/>
        <w:jc w:val="both"/>
        <w:rPr>
          <w:rFonts w:ascii="Times New Roman" w:hAnsi="Times New Roman"/>
          <w:i/>
          <w:sz w:val="24"/>
          <w:szCs w:val="24"/>
        </w:rPr>
      </w:pPr>
      <w:r w:rsidRPr="00032296">
        <w:rPr>
          <w:rFonts w:ascii="Times New Roman" w:hAnsi="Times New Roman"/>
          <w:sz w:val="24"/>
          <w:szCs w:val="24"/>
        </w:rPr>
        <w:tab/>
      </w:r>
      <w:r w:rsidRPr="00F8532A">
        <w:rPr>
          <w:rFonts w:ascii="Times New Roman" w:hAnsi="Times New Roman"/>
          <w:i/>
          <w:sz w:val="24"/>
          <w:szCs w:val="24"/>
        </w:rPr>
        <w:t>Он указывает на сегментный адрес первого байта за памятью, которая отведена для программы.</w:t>
      </w:r>
    </w:p>
    <w:p w:rsidR="000D2562" w:rsidRDefault="000D2562" w:rsidP="000D2562">
      <w:pPr>
        <w:pStyle w:val="a7"/>
        <w:numPr>
          <w:ilvl w:val="0"/>
          <w:numId w:val="8"/>
        </w:numPr>
        <w:tabs>
          <w:tab w:val="left" w:pos="993"/>
        </w:tabs>
        <w:jc w:val="both"/>
        <w:rPr>
          <w:rFonts w:ascii="Times New Roman" w:hAnsi="Times New Roman"/>
          <w:sz w:val="24"/>
          <w:szCs w:val="24"/>
        </w:rPr>
      </w:pPr>
      <w:r w:rsidRPr="00032296">
        <w:rPr>
          <w:rFonts w:ascii="Times New Roman" w:hAnsi="Times New Roman"/>
          <w:sz w:val="24"/>
          <w:szCs w:val="24"/>
        </w:rPr>
        <w:t>Где расположен этот адрес по отношению к области памяти, отведенной программе?</w:t>
      </w:r>
    </w:p>
    <w:p w:rsidR="00032296" w:rsidRPr="00F8532A" w:rsidRDefault="00032296" w:rsidP="00032296">
      <w:pPr>
        <w:pStyle w:val="a7"/>
        <w:tabs>
          <w:tab w:val="left" w:pos="993"/>
        </w:tabs>
        <w:ind w:left="720"/>
        <w:jc w:val="both"/>
        <w:rPr>
          <w:rFonts w:ascii="Times New Roman" w:hAnsi="Times New Roman"/>
          <w:i/>
          <w:sz w:val="24"/>
          <w:szCs w:val="24"/>
        </w:rPr>
      </w:pPr>
      <w:proofErr w:type="gramStart"/>
      <w:r w:rsidRPr="00F8532A">
        <w:rPr>
          <w:rFonts w:ascii="Times New Roman" w:hAnsi="Times New Roman"/>
          <w:i/>
          <w:sz w:val="24"/>
          <w:szCs w:val="24"/>
        </w:rPr>
        <w:t>Расположен</w:t>
      </w:r>
      <w:proofErr w:type="gramEnd"/>
      <w:r w:rsidRPr="00F8532A">
        <w:rPr>
          <w:rFonts w:ascii="Times New Roman" w:hAnsi="Times New Roman"/>
          <w:i/>
          <w:sz w:val="24"/>
          <w:szCs w:val="24"/>
        </w:rPr>
        <w:t xml:space="preserve"> дальше области памяти, отведенной программе</w:t>
      </w:r>
      <w:r w:rsidR="00F8532A" w:rsidRPr="00F8532A">
        <w:rPr>
          <w:rFonts w:ascii="Times New Roman" w:hAnsi="Times New Roman"/>
          <w:i/>
          <w:sz w:val="24"/>
          <w:szCs w:val="24"/>
        </w:rPr>
        <w:t>.</w:t>
      </w:r>
    </w:p>
    <w:p w:rsidR="000D2562" w:rsidRDefault="000D2562" w:rsidP="000D2562">
      <w:pPr>
        <w:pStyle w:val="a7"/>
        <w:numPr>
          <w:ilvl w:val="0"/>
          <w:numId w:val="8"/>
        </w:numPr>
        <w:tabs>
          <w:tab w:val="left" w:pos="993"/>
        </w:tabs>
        <w:jc w:val="both"/>
        <w:rPr>
          <w:rFonts w:ascii="Times New Roman" w:hAnsi="Times New Roman"/>
          <w:sz w:val="24"/>
          <w:szCs w:val="24"/>
        </w:rPr>
      </w:pPr>
      <w:r w:rsidRPr="00032296">
        <w:rPr>
          <w:rFonts w:ascii="Times New Roman" w:hAnsi="Times New Roman"/>
          <w:sz w:val="24"/>
          <w:szCs w:val="24"/>
        </w:rPr>
        <w:t>Можно ли в эту область памяти писать?</w:t>
      </w:r>
    </w:p>
    <w:p w:rsidR="00032296" w:rsidRPr="00F8532A" w:rsidRDefault="00032296" w:rsidP="00032296">
      <w:pPr>
        <w:pStyle w:val="a7"/>
        <w:tabs>
          <w:tab w:val="left" w:pos="993"/>
        </w:tabs>
        <w:ind w:left="720"/>
        <w:jc w:val="both"/>
        <w:rPr>
          <w:rFonts w:ascii="Times New Roman" w:hAnsi="Times New Roman"/>
          <w:i/>
          <w:sz w:val="24"/>
          <w:szCs w:val="24"/>
        </w:rPr>
      </w:pPr>
      <w:r w:rsidRPr="00F8532A">
        <w:rPr>
          <w:rFonts w:ascii="Times New Roman" w:hAnsi="Times New Roman"/>
          <w:i/>
          <w:sz w:val="24"/>
          <w:szCs w:val="24"/>
        </w:rPr>
        <w:t>Теоретически можно, так как данная память не защищена, но это не желательно.</w:t>
      </w:r>
    </w:p>
    <w:p w:rsidR="000D2562" w:rsidRPr="00032296" w:rsidRDefault="000D2562" w:rsidP="000D2562">
      <w:pPr>
        <w:pStyle w:val="a7"/>
        <w:jc w:val="both"/>
        <w:rPr>
          <w:rFonts w:ascii="Times New Roman" w:hAnsi="Times New Roman"/>
          <w:sz w:val="24"/>
          <w:szCs w:val="24"/>
        </w:rPr>
      </w:pPr>
    </w:p>
    <w:p w:rsidR="000D2562" w:rsidRPr="00032296" w:rsidRDefault="000D2562" w:rsidP="000D2562">
      <w:pPr>
        <w:pStyle w:val="a7"/>
        <w:jc w:val="both"/>
        <w:rPr>
          <w:rFonts w:ascii="Times New Roman" w:hAnsi="Times New Roman"/>
          <w:b/>
          <w:sz w:val="24"/>
          <w:szCs w:val="24"/>
        </w:rPr>
      </w:pPr>
      <w:r w:rsidRPr="00032296">
        <w:rPr>
          <w:rFonts w:ascii="Times New Roman" w:hAnsi="Times New Roman"/>
          <w:b/>
          <w:sz w:val="24"/>
          <w:szCs w:val="24"/>
        </w:rPr>
        <w:t>Среда, передаваемая программе:</w:t>
      </w:r>
    </w:p>
    <w:p w:rsidR="000D2562" w:rsidRPr="00032296" w:rsidRDefault="00032296" w:rsidP="00032296">
      <w:pPr>
        <w:pStyle w:val="a7"/>
        <w:tabs>
          <w:tab w:val="left" w:pos="2372"/>
        </w:tabs>
        <w:jc w:val="both"/>
        <w:rPr>
          <w:rFonts w:ascii="Times New Roman" w:hAnsi="Times New Roman"/>
          <w:sz w:val="24"/>
          <w:szCs w:val="24"/>
        </w:rPr>
      </w:pPr>
      <w:r w:rsidRPr="00032296">
        <w:rPr>
          <w:rFonts w:ascii="Times New Roman" w:hAnsi="Times New Roman"/>
          <w:sz w:val="24"/>
          <w:szCs w:val="24"/>
        </w:rPr>
        <w:tab/>
      </w:r>
    </w:p>
    <w:p w:rsidR="000D2562" w:rsidRPr="00032296" w:rsidRDefault="000D2562" w:rsidP="000D2562">
      <w:pPr>
        <w:pStyle w:val="a7"/>
        <w:numPr>
          <w:ilvl w:val="0"/>
          <w:numId w:val="9"/>
        </w:numPr>
        <w:jc w:val="both"/>
        <w:rPr>
          <w:rFonts w:ascii="Times New Roman" w:hAnsi="Times New Roman"/>
          <w:sz w:val="24"/>
          <w:szCs w:val="24"/>
        </w:rPr>
      </w:pPr>
      <w:r w:rsidRPr="00032296">
        <w:rPr>
          <w:rFonts w:ascii="Times New Roman" w:hAnsi="Times New Roman"/>
          <w:sz w:val="24"/>
          <w:szCs w:val="24"/>
        </w:rPr>
        <w:t>Что такое среда?</w:t>
      </w:r>
    </w:p>
    <w:p w:rsidR="000D2562" w:rsidRPr="00F8532A" w:rsidRDefault="000D2562" w:rsidP="000D2562">
      <w:pPr>
        <w:ind w:left="709" w:hanging="1"/>
        <w:jc w:val="both"/>
        <w:rPr>
          <w:i/>
        </w:rPr>
      </w:pPr>
      <w:r w:rsidRPr="00F8532A">
        <w:rPr>
          <w:i/>
        </w:rPr>
        <w:t>Среда – это последовательность символьных строк вида: имя = параметр, которые содержат данные о директориях операционной системы и конфигурации компьютера, которые передаются программе, когда она запускается.</w:t>
      </w:r>
    </w:p>
    <w:p w:rsidR="00F8532A" w:rsidRDefault="000D2562" w:rsidP="000D2562">
      <w:pPr>
        <w:numPr>
          <w:ilvl w:val="0"/>
          <w:numId w:val="9"/>
        </w:numPr>
        <w:spacing w:after="200"/>
        <w:jc w:val="both"/>
      </w:pPr>
      <w:r w:rsidRPr="00032296">
        <w:t>Когда создается среда? Перед запуском приложения или в другое время?</w:t>
      </w:r>
    </w:p>
    <w:p w:rsidR="00F8532A" w:rsidRPr="00F8532A" w:rsidRDefault="00F8532A" w:rsidP="00F8532A">
      <w:pPr>
        <w:pStyle w:val="a7"/>
        <w:ind w:left="720"/>
        <w:jc w:val="both"/>
        <w:rPr>
          <w:rFonts w:ascii="Times New Roman" w:hAnsi="Times New Roman"/>
          <w:i/>
          <w:sz w:val="24"/>
          <w:szCs w:val="24"/>
        </w:rPr>
      </w:pPr>
      <w:r w:rsidRPr="00F8532A">
        <w:rPr>
          <w:rFonts w:ascii="Times New Roman" w:hAnsi="Times New Roman"/>
          <w:i/>
          <w:sz w:val="24"/>
        </w:rPr>
        <w:t xml:space="preserve">При загрузке </w:t>
      </w:r>
      <w:r w:rsidRPr="00F8532A">
        <w:rPr>
          <w:rFonts w:ascii="Times New Roman" w:hAnsi="Times New Roman"/>
          <w:i/>
          <w:sz w:val="24"/>
          <w:lang w:val="en-US"/>
        </w:rPr>
        <w:t>DOS</w:t>
      </w:r>
      <w:r w:rsidRPr="00F8532A">
        <w:rPr>
          <w:rFonts w:ascii="Times New Roman" w:hAnsi="Times New Roman"/>
          <w:i/>
          <w:sz w:val="24"/>
        </w:rPr>
        <w:t>, при запуске программы происходит лишь копирование среды в новую область памяти</w:t>
      </w:r>
      <w:r w:rsidRPr="00F8532A">
        <w:rPr>
          <w:rFonts w:ascii="Times New Roman" w:hAnsi="Times New Roman"/>
          <w:i/>
          <w:sz w:val="24"/>
          <w:szCs w:val="24"/>
        </w:rPr>
        <w:t>.</w:t>
      </w:r>
    </w:p>
    <w:p w:rsidR="000D2562" w:rsidRPr="00032296" w:rsidRDefault="000D2562" w:rsidP="000D2562">
      <w:pPr>
        <w:pStyle w:val="a7"/>
        <w:numPr>
          <w:ilvl w:val="0"/>
          <w:numId w:val="9"/>
        </w:numPr>
        <w:jc w:val="both"/>
        <w:rPr>
          <w:rFonts w:ascii="Times New Roman" w:hAnsi="Times New Roman"/>
          <w:sz w:val="24"/>
          <w:szCs w:val="24"/>
        </w:rPr>
      </w:pPr>
      <w:r w:rsidRPr="00032296">
        <w:rPr>
          <w:rFonts w:ascii="Times New Roman" w:hAnsi="Times New Roman"/>
          <w:sz w:val="24"/>
          <w:szCs w:val="24"/>
        </w:rPr>
        <w:t>Откуда берется информация, записываемая в среду?</w:t>
      </w:r>
    </w:p>
    <w:p w:rsidR="00DE30B2" w:rsidRPr="00F8532A" w:rsidRDefault="00F8532A" w:rsidP="00F8532A">
      <w:pPr>
        <w:widowControl w:val="0"/>
        <w:shd w:val="clear" w:color="auto" w:fill="FFFFFF"/>
        <w:tabs>
          <w:tab w:val="left" w:pos="902"/>
        </w:tabs>
        <w:autoSpaceDE w:val="0"/>
        <w:autoSpaceDN w:val="0"/>
        <w:adjustRightInd w:val="0"/>
        <w:ind w:left="851" w:right="567" w:hanging="284"/>
        <w:jc w:val="both"/>
        <w:rPr>
          <w:i/>
          <w:color w:val="000000"/>
        </w:rPr>
      </w:pPr>
      <w:r>
        <w:rPr>
          <w:i/>
        </w:rPr>
        <w:t xml:space="preserve">  </w:t>
      </w:r>
      <w:r w:rsidRPr="00F8532A">
        <w:rPr>
          <w:i/>
        </w:rPr>
        <w:t>Информация, записываемая в среду, берётся из системного файла «</w:t>
      </w:r>
      <w:r w:rsidRPr="00F8532A">
        <w:rPr>
          <w:i/>
          <w:lang w:val="en-US"/>
        </w:rPr>
        <w:t>autoexec</w:t>
      </w:r>
      <w:r w:rsidRPr="00F8532A">
        <w:rPr>
          <w:i/>
        </w:rPr>
        <w:t>.</w:t>
      </w:r>
      <w:r w:rsidRPr="00F8532A">
        <w:rPr>
          <w:i/>
          <w:lang w:val="en-US"/>
        </w:rPr>
        <w:t>bat</w:t>
      </w:r>
      <w:r w:rsidRPr="00F8532A">
        <w:rPr>
          <w:i/>
        </w:rPr>
        <w:t>»</w:t>
      </w:r>
    </w:p>
    <w:p w:rsidR="007364AB" w:rsidRPr="007364AB" w:rsidRDefault="007954AB" w:rsidP="007954AB">
      <w:pPr>
        <w:pStyle w:val="a7"/>
        <w:rPr>
          <w:rFonts w:ascii="Times New Roman" w:hAnsi="Times New Roman"/>
          <w:b/>
          <w:sz w:val="28"/>
          <w:szCs w:val="28"/>
        </w:rPr>
      </w:pPr>
      <w:r>
        <w:rPr>
          <w:rFonts w:ascii="Times New Roman" w:hAnsi="Times New Roman"/>
          <w:b/>
          <w:sz w:val="24"/>
          <w:szCs w:val="24"/>
        </w:rPr>
        <w:t>Вывод</w:t>
      </w:r>
    </w:p>
    <w:p w:rsidR="007364AB" w:rsidRPr="00E73BC9" w:rsidRDefault="00E23BEE" w:rsidP="007364AB">
      <w:pPr>
        <w:shd w:val="clear" w:color="auto" w:fill="FFFFFF"/>
        <w:spacing w:before="106" w:line="278" w:lineRule="exact"/>
        <w:ind w:right="567"/>
        <w:rPr>
          <w:color w:val="000000"/>
          <w:spacing w:val="-1"/>
        </w:rPr>
      </w:pPr>
      <w:r>
        <w:t>В р</w:t>
      </w:r>
      <w:r w:rsidRPr="00E23BEE">
        <w:t>езультате</w:t>
      </w:r>
      <w:r w:rsidR="007364AB">
        <w:t xml:space="preserve"> выполнения </w:t>
      </w:r>
      <w:r>
        <w:t xml:space="preserve">данной лабораторной работы </w:t>
      </w:r>
      <w:r w:rsidR="00E73BC9">
        <w:t>был исследован</w:t>
      </w:r>
      <w:r w:rsidR="00F36036">
        <w:t xml:space="preserve"> </w:t>
      </w:r>
      <w:r w:rsidR="00E73BC9">
        <w:rPr>
          <w:color w:val="000000"/>
          <w:spacing w:val="-1"/>
        </w:rPr>
        <w:t xml:space="preserve">интерфейс управляющей программы и загрузочного модуля, а также была получена информация о том, как загрузчик строит </w:t>
      </w:r>
      <w:r w:rsidR="00E73BC9">
        <w:rPr>
          <w:color w:val="000000"/>
          <w:spacing w:val="-1"/>
          <w:lang w:val="en-US"/>
        </w:rPr>
        <w:t>PSP</w:t>
      </w:r>
      <w:r w:rsidR="00E73BC9">
        <w:rPr>
          <w:color w:val="000000"/>
          <w:spacing w:val="-1"/>
        </w:rPr>
        <w:t>.</w:t>
      </w:r>
    </w:p>
    <w:p w:rsidR="00E73BC9" w:rsidRDefault="00E73BC9" w:rsidP="007364AB">
      <w:pPr>
        <w:shd w:val="clear" w:color="auto" w:fill="FFFFFF"/>
        <w:spacing w:before="106" w:line="278" w:lineRule="exact"/>
        <w:ind w:right="567"/>
        <w:rPr>
          <w:color w:val="000000"/>
          <w:spacing w:val="-1"/>
        </w:rPr>
      </w:pPr>
    </w:p>
    <w:p w:rsidR="00E73BC9" w:rsidRDefault="00E73BC9" w:rsidP="007364AB">
      <w:pPr>
        <w:shd w:val="clear" w:color="auto" w:fill="FFFFFF"/>
        <w:spacing w:before="106" w:line="278" w:lineRule="exact"/>
        <w:ind w:right="567"/>
        <w:rPr>
          <w:color w:val="000000"/>
          <w:spacing w:val="-1"/>
        </w:rPr>
      </w:pPr>
    </w:p>
    <w:p w:rsidR="009B097F" w:rsidRPr="007364AB" w:rsidRDefault="009B097F" w:rsidP="007364AB">
      <w:pPr>
        <w:pStyle w:val="a7"/>
        <w:ind w:firstLine="708"/>
        <w:jc w:val="both"/>
        <w:rPr>
          <w:rFonts w:ascii="Times New Roman" w:hAnsi="Times New Roman"/>
          <w:sz w:val="24"/>
          <w:szCs w:val="24"/>
        </w:rPr>
      </w:pPr>
    </w:p>
    <w:p w:rsidR="009B097F" w:rsidRPr="0036161D" w:rsidRDefault="009B097F" w:rsidP="007020F2">
      <w:pPr>
        <w:pStyle w:val="a6"/>
        <w:widowControl w:val="0"/>
        <w:shd w:val="clear" w:color="auto" w:fill="FFFFFF"/>
        <w:tabs>
          <w:tab w:val="left" w:pos="902"/>
        </w:tabs>
        <w:autoSpaceDE w:val="0"/>
        <w:autoSpaceDN w:val="0"/>
        <w:adjustRightInd w:val="0"/>
        <w:spacing w:line="269" w:lineRule="exact"/>
        <w:ind w:left="851" w:right="567" w:hanging="284"/>
        <w:rPr>
          <w:rFonts w:ascii="Times New Roman" w:hAnsi="Times New Roman"/>
          <w:b/>
          <w:color w:val="000000"/>
          <w:sz w:val="24"/>
        </w:rPr>
      </w:pPr>
    </w:p>
    <w:sectPr w:rsidR="009B097F" w:rsidRPr="0036161D" w:rsidSect="002D558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62F9"/>
    <w:multiLevelType w:val="hybridMultilevel"/>
    <w:tmpl w:val="3426E4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E35096"/>
    <w:multiLevelType w:val="hybridMultilevel"/>
    <w:tmpl w:val="2F52EDC8"/>
    <w:lvl w:ilvl="0" w:tplc="E63AD9A6">
      <w:start w:val="1"/>
      <w:numFmt w:val="decimal"/>
      <w:lvlText w:val="%1."/>
      <w:lvlJc w:val="left"/>
      <w:pPr>
        <w:ind w:left="1563" w:hanging="996"/>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09609AA"/>
    <w:multiLevelType w:val="hybridMultilevel"/>
    <w:tmpl w:val="AF528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E2609F"/>
    <w:multiLevelType w:val="hybridMultilevel"/>
    <w:tmpl w:val="B2DC436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4164599D"/>
    <w:multiLevelType w:val="hybridMultilevel"/>
    <w:tmpl w:val="665A0F54"/>
    <w:lvl w:ilvl="0" w:tplc="B82854B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nsid w:val="460168AB"/>
    <w:multiLevelType w:val="hybridMultilevel"/>
    <w:tmpl w:val="42F04A9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56D627A1"/>
    <w:multiLevelType w:val="hybridMultilevel"/>
    <w:tmpl w:val="3F32F0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7D0211E3"/>
    <w:multiLevelType w:val="hybridMultilevel"/>
    <w:tmpl w:val="57CA5F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characterSpacingControl w:val="doNotCompress"/>
  <w:compat>
    <w:compatSetting w:name="compatibilityMode" w:uri="http://schemas.microsoft.com/office/word" w:val="12"/>
  </w:compat>
  <w:rsids>
    <w:rsidRoot w:val="007020F2"/>
    <w:rsid w:val="00013D48"/>
    <w:rsid w:val="00032296"/>
    <w:rsid w:val="00036B8F"/>
    <w:rsid w:val="000638AB"/>
    <w:rsid w:val="000A6A93"/>
    <w:rsid w:val="000D2562"/>
    <w:rsid w:val="0010227C"/>
    <w:rsid w:val="001C1241"/>
    <w:rsid w:val="001D7C4A"/>
    <w:rsid w:val="00207104"/>
    <w:rsid w:val="00276338"/>
    <w:rsid w:val="002D4DC1"/>
    <w:rsid w:val="002D558F"/>
    <w:rsid w:val="003421E4"/>
    <w:rsid w:val="00365A56"/>
    <w:rsid w:val="003E526E"/>
    <w:rsid w:val="003F423C"/>
    <w:rsid w:val="00413EA4"/>
    <w:rsid w:val="00414E6B"/>
    <w:rsid w:val="004423FD"/>
    <w:rsid w:val="004A3FF6"/>
    <w:rsid w:val="004F6A1B"/>
    <w:rsid w:val="00573591"/>
    <w:rsid w:val="005D4C4A"/>
    <w:rsid w:val="00624A80"/>
    <w:rsid w:val="006464A2"/>
    <w:rsid w:val="00661612"/>
    <w:rsid w:val="007020F2"/>
    <w:rsid w:val="00733FFD"/>
    <w:rsid w:val="007364AB"/>
    <w:rsid w:val="00751D2B"/>
    <w:rsid w:val="007954AB"/>
    <w:rsid w:val="007A1141"/>
    <w:rsid w:val="007C611A"/>
    <w:rsid w:val="007F018D"/>
    <w:rsid w:val="007F3113"/>
    <w:rsid w:val="00832FEB"/>
    <w:rsid w:val="008C5977"/>
    <w:rsid w:val="0090586B"/>
    <w:rsid w:val="00925666"/>
    <w:rsid w:val="00975098"/>
    <w:rsid w:val="009B097F"/>
    <w:rsid w:val="009C4E69"/>
    <w:rsid w:val="00A15B02"/>
    <w:rsid w:val="00A5444A"/>
    <w:rsid w:val="00AA6824"/>
    <w:rsid w:val="00B2297E"/>
    <w:rsid w:val="00B7721D"/>
    <w:rsid w:val="00BA7988"/>
    <w:rsid w:val="00C826A6"/>
    <w:rsid w:val="00CE3DEE"/>
    <w:rsid w:val="00D05165"/>
    <w:rsid w:val="00D70FE7"/>
    <w:rsid w:val="00DA2716"/>
    <w:rsid w:val="00DE30B2"/>
    <w:rsid w:val="00E23BEE"/>
    <w:rsid w:val="00E73BC9"/>
    <w:rsid w:val="00ED4477"/>
    <w:rsid w:val="00F2121C"/>
    <w:rsid w:val="00F36036"/>
    <w:rsid w:val="00F57E7A"/>
    <w:rsid w:val="00F84E7F"/>
    <w:rsid w:val="00F8532A"/>
    <w:rsid w:val="00F9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0F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7020F2"/>
    <w:pPr>
      <w:tabs>
        <w:tab w:val="left" w:pos="709"/>
      </w:tabs>
      <w:spacing w:line="312" w:lineRule="auto"/>
      <w:ind w:firstLine="709"/>
      <w:jc w:val="both"/>
    </w:pPr>
    <w:rPr>
      <w:sz w:val="28"/>
    </w:rPr>
  </w:style>
  <w:style w:type="character" w:customStyle="1" w:styleId="Times1420">
    <w:name w:val="Times14_РИО2 Знак"/>
    <w:basedOn w:val="a0"/>
    <w:link w:val="Times142"/>
    <w:rsid w:val="007020F2"/>
    <w:rPr>
      <w:rFonts w:ascii="Times New Roman" w:eastAsia="Times New Roman" w:hAnsi="Times New Roman" w:cs="Times New Roman"/>
      <w:sz w:val="28"/>
      <w:szCs w:val="24"/>
      <w:lang w:eastAsia="ru-RU"/>
    </w:rPr>
  </w:style>
  <w:style w:type="character" w:styleId="a3">
    <w:name w:val="Book Title"/>
    <w:basedOn w:val="a0"/>
    <w:uiPriority w:val="33"/>
    <w:qFormat/>
    <w:rsid w:val="007020F2"/>
    <w:rPr>
      <w:b/>
      <w:bCs/>
      <w:smallCaps/>
      <w:spacing w:val="5"/>
    </w:rPr>
  </w:style>
  <w:style w:type="paragraph" w:styleId="a4">
    <w:name w:val="Balloon Text"/>
    <w:basedOn w:val="a"/>
    <w:link w:val="a5"/>
    <w:uiPriority w:val="99"/>
    <w:semiHidden/>
    <w:unhideWhenUsed/>
    <w:rsid w:val="007020F2"/>
    <w:rPr>
      <w:rFonts w:ascii="Tahoma" w:hAnsi="Tahoma" w:cs="Tahoma"/>
      <w:sz w:val="16"/>
      <w:szCs w:val="16"/>
    </w:rPr>
  </w:style>
  <w:style w:type="character" w:customStyle="1" w:styleId="a5">
    <w:name w:val="Текст выноски Знак"/>
    <w:basedOn w:val="a0"/>
    <w:link w:val="a4"/>
    <w:uiPriority w:val="99"/>
    <w:semiHidden/>
    <w:rsid w:val="007020F2"/>
    <w:rPr>
      <w:rFonts w:ascii="Tahoma" w:eastAsia="Times New Roman" w:hAnsi="Tahoma" w:cs="Tahoma"/>
      <w:sz w:val="16"/>
      <w:szCs w:val="16"/>
      <w:lang w:eastAsia="ru-RU"/>
    </w:rPr>
  </w:style>
  <w:style w:type="paragraph" w:styleId="a6">
    <w:name w:val="List Paragraph"/>
    <w:basedOn w:val="a"/>
    <w:uiPriority w:val="34"/>
    <w:qFormat/>
    <w:rsid w:val="007020F2"/>
    <w:pPr>
      <w:spacing w:after="200" w:line="276" w:lineRule="auto"/>
      <w:ind w:left="720"/>
      <w:contextualSpacing/>
    </w:pPr>
    <w:rPr>
      <w:rFonts w:ascii="Calibri" w:eastAsia="Calibri" w:hAnsi="Calibri"/>
      <w:sz w:val="22"/>
      <w:szCs w:val="22"/>
      <w:lang w:eastAsia="en-US"/>
    </w:rPr>
  </w:style>
  <w:style w:type="paragraph" w:styleId="a7">
    <w:name w:val="No Spacing"/>
    <w:uiPriority w:val="1"/>
    <w:qFormat/>
    <w:rsid w:val="007364AB"/>
    <w:pPr>
      <w:spacing w:after="0" w:line="240" w:lineRule="auto"/>
    </w:pPr>
    <w:rPr>
      <w:rFonts w:ascii="Calibri" w:eastAsia="Times New Roman" w:hAnsi="Calibri" w:cs="Times New Roman"/>
      <w:lang w:eastAsia="ru-RU"/>
    </w:rPr>
  </w:style>
  <w:style w:type="paragraph" w:styleId="a8">
    <w:name w:val="Normal (Web)"/>
    <w:basedOn w:val="a"/>
    <w:uiPriority w:val="99"/>
    <w:semiHidden/>
    <w:unhideWhenUsed/>
    <w:rsid w:val="00B7721D"/>
    <w:pPr>
      <w:spacing w:before="100" w:beforeAutospacing="1" w:after="100" w:afterAutospacing="1"/>
    </w:pPr>
  </w:style>
  <w:style w:type="paragraph" w:styleId="a9">
    <w:name w:val="Plain Text"/>
    <w:basedOn w:val="a"/>
    <w:link w:val="aa"/>
    <w:semiHidden/>
    <w:unhideWhenUsed/>
    <w:rsid w:val="00413EA4"/>
    <w:rPr>
      <w:rFonts w:ascii="Consolas" w:eastAsia="Calibri" w:hAnsi="Consolas"/>
      <w:sz w:val="21"/>
      <w:szCs w:val="20"/>
      <w:lang w:val="en-US" w:eastAsia="en-US"/>
    </w:rPr>
  </w:style>
  <w:style w:type="character" w:customStyle="1" w:styleId="aa">
    <w:name w:val="Текст Знак"/>
    <w:basedOn w:val="a0"/>
    <w:link w:val="a9"/>
    <w:semiHidden/>
    <w:rsid w:val="00413EA4"/>
    <w:rPr>
      <w:rFonts w:ascii="Consolas" w:eastAsia="Calibri" w:hAnsi="Consolas" w:cs="Times New Roman"/>
      <w:sz w:val="21"/>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23551">
      <w:bodyDiv w:val="1"/>
      <w:marLeft w:val="0"/>
      <w:marRight w:val="0"/>
      <w:marTop w:val="0"/>
      <w:marBottom w:val="0"/>
      <w:divBdr>
        <w:top w:val="none" w:sz="0" w:space="0" w:color="auto"/>
        <w:left w:val="none" w:sz="0" w:space="0" w:color="auto"/>
        <w:bottom w:val="none" w:sz="0" w:space="0" w:color="auto"/>
        <w:right w:val="none" w:sz="0" w:space="0" w:color="auto"/>
      </w:divBdr>
    </w:div>
    <w:div w:id="20440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FB286-66D8-4D23-9BFD-4FA0AEEB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517</Words>
  <Characters>2952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Lukin</dc:creator>
  <cp:lastModifiedBy>AA aa</cp:lastModifiedBy>
  <cp:revision>93</cp:revision>
  <dcterms:created xsi:type="dcterms:W3CDTF">2017-03-09T14:32:00Z</dcterms:created>
  <dcterms:modified xsi:type="dcterms:W3CDTF">2018-04-29T16:44:00Z</dcterms:modified>
</cp:coreProperties>
</file>