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rPr>
          <w:sz w:val="28"/>
          <w:szCs w:val="28"/>
        </w:rPr>
      </w:pPr>
    </w:p>
    <w:p w:rsidR="008E7676" w:rsidRDefault="008E7676" w:rsidP="008E767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E7676" w:rsidRDefault="008E7676" w:rsidP="008E767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>
        <w:rPr>
          <w:b/>
          <w:sz w:val="28"/>
          <w:szCs w:val="28"/>
        </w:rPr>
        <w:t>интерфейсов</w:t>
      </w:r>
      <w:r>
        <w:rPr>
          <w:b/>
          <w:sz w:val="28"/>
          <w:szCs w:val="28"/>
        </w:rPr>
        <w:t xml:space="preserve"> загрузочных модулей</w:t>
      </w:r>
    </w:p>
    <w:p w:rsidR="008E7676" w:rsidRDefault="008E7676" w:rsidP="008E7676">
      <w:pPr>
        <w:spacing w:line="360" w:lineRule="auto"/>
        <w:jc w:val="center"/>
        <w:rPr>
          <w:rStyle w:val="a3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E7676" w:rsidTr="00414449">
        <w:trPr>
          <w:trHeight w:val="614"/>
        </w:trPr>
        <w:tc>
          <w:tcPr>
            <w:tcW w:w="2206" w:type="pct"/>
            <w:vAlign w:val="bottom"/>
            <w:hideMark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E7676" w:rsidRPr="001D241E" w:rsidRDefault="008E7676" w:rsidP="00414449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8E7676" w:rsidTr="00414449">
        <w:trPr>
          <w:trHeight w:val="614"/>
        </w:trPr>
        <w:tc>
          <w:tcPr>
            <w:tcW w:w="2206" w:type="pct"/>
            <w:vAlign w:val="bottom"/>
            <w:hideMark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E7676" w:rsidRDefault="008E7676" w:rsidP="00414449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E7676" w:rsidRDefault="008E7676" w:rsidP="008E767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8E7676" w:rsidRPr="00970BB3" w:rsidRDefault="008E7676" w:rsidP="008E7676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8E7676" w:rsidRPr="00970BB3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8E7676" w:rsidRPr="008E7676" w:rsidRDefault="008E7676" w:rsidP="008E7676">
      <w:pPr>
        <w:spacing w:line="360" w:lineRule="auto"/>
        <w:ind w:left="-567" w:firstLine="567"/>
        <w:rPr>
          <w:color w:val="auto"/>
          <w:sz w:val="28"/>
          <w:szCs w:val="28"/>
          <w:lang w:eastAsia="ru-RU"/>
        </w:rPr>
      </w:pPr>
      <w:r w:rsidRPr="008E7676">
        <w:rPr>
          <w:sz w:val="28"/>
          <w:szCs w:val="28"/>
        </w:rPr>
        <w:t>И</w:t>
      </w:r>
      <w:r w:rsidRPr="008E7676">
        <w:rPr>
          <w:sz w:val="28"/>
          <w:szCs w:val="28"/>
        </w:rPr>
        <w:t xml:space="preserve">сследование интерфейса управляющей программы и загрузочных модулей. Исследование префикса программы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 и среды, передаваемой программе.</w:t>
      </w:r>
    </w:p>
    <w:p w:rsidR="008E7676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3825"/>
        <w:gridCol w:w="6092"/>
      </w:tblGrid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Назначение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TETR_TO_HEX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половины байта в 16-ую систему счисления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BYTE_TO_HEX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байта регистра AL в 16-ую систему счисления в AX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WRD_TO_HEX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двух байт регистра AX в 16-ую систему счисления в DI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BYTE_TO_DEC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байта регистра AL в 10-ую систему счисления, помещая результат в SI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jc w:val="both"/>
              <w:rPr>
                <w:rFonts w:eastAsia="Calibri"/>
                <w:color w:val="auto"/>
                <w:sz w:val="28"/>
                <w:szCs w:val="28"/>
                <w:lang w:eastAsia="ru-RU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INACCESSIBLE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MEM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</w:t>
            </w:r>
            <w:r w:rsidRPr="008E7676">
              <w:rPr>
                <w:rFonts w:eastAsia="Calibri"/>
                <w:sz w:val="28"/>
                <w:szCs w:val="28"/>
              </w:rPr>
              <w:t xml:space="preserve"> информацию о количестве недоступной памяти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SEGMENT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ADRESS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  <w:r w:rsidRPr="008E7676">
              <w:rPr>
                <w:rFonts w:eastAsia="Calibri"/>
                <w:sz w:val="28"/>
                <w:szCs w:val="28"/>
              </w:rPr>
              <w:t>адрес сегмента среды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COMMANDLINE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TAIL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  <w:r w:rsidRPr="008E7676">
              <w:rPr>
                <w:rFonts w:eastAsia="Calibri"/>
                <w:sz w:val="28"/>
                <w:szCs w:val="28"/>
              </w:rPr>
              <w:t>информацию о хвосте командной строки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CONTENT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AND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PATH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  <w:r w:rsidRPr="008E7676">
              <w:rPr>
                <w:rFonts w:eastAsia="Calibri"/>
                <w:sz w:val="28"/>
                <w:szCs w:val="28"/>
              </w:rPr>
              <w:t>информацию о окружении среды и пути к модулю</w:t>
            </w:r>
          </w:p>
        </w:tc>
      </w:tr>
    </w:tbl>
    <w:p w:rsidR="008E7676" w:rsidRPr="009A65CA" w:rsidRDefault="008E7676" w:rsidP="008E767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8E7676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8E7676" w:rsidRPr="008E7676" w:rsidRDefault="008E7676" w:rsidP="008E7676">
      <w:pPr>
        <w:spacing w:line="360" w:lineRule="auto"/>
        <w:ind w:left="-567" w:firstLine="567"/>
        <w:jc w:val="both"/>
        <w:rPr>
          <w:color w:val="auto"/>
          <w:sz w:val="28"/>
          <w:szCs w:val="28"/>
          <w:lang w:eastAsia="ru-RU"/>
        </w:rPr>
      </w:pPr>
      <w:r w:rsidRPr="008E7676">
        <w:rPr>
          <w:sz w:val="28"/>
          <w:szCs w:val="28"/>
        </w:rPr>
        <w:t xml:space="preserve">При начальной загрузке программы формируется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, который размещается в начале первого сегменты программы.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 занимает 256 байт и располагается с адреса, кратного границе сегменты. При загрузке модулей типа .</w:t>
      </w:r>
      <w:r w:rsidRPr="008E7676">
        <w:rPr>
          <w:sz w:val="28"/>
          <w:szCs w:val="28"/>
          <w:lang w:val="en-US"/>
        </w:rPr>
        <w:t>COM</w:t>
      </w:r>
      <w:r w:rsidRPr="008E7676">
        <w:rPr>
          <w:sz w:val="28"/>
          <w:szCs w:val="28"/>
        </w:rPr>
        <w:t xml:space="preserve"> все сегментные регистры указывают на адрес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>. При загрузке модуля типа .</w:t>
      </w:r>
      <w:r w:rsidRPr="008E7676">
        <w:rPr>
          <w:sz w:val="28"/>
          <w:szCs w:val="28"/>
          <w:lang w:val="en-US"/>
        </w:rPr>
        <w:t>EXE</w:t>
      </w:r>
      <w:r w:rsidRPr="008E7676">
        <w:rPr>
          <w:sz w:val="28"/>
          <w:szCs w:val="28"/>
        </w:rPr>
        <w:t xml:space="preserve"> сегментные регистры </w:t>
      </w:r>
      <w:r w:rsidRPr="008E7676">
        <w:rPr>
          <w:sz w:val="28"/>
          <w:szCs w:val="28"/>
          <w:lang w:val="en-US"/>
        </w:rPr>
        <w:t>DS</w:t>
      </w:r>
      <w:r w:rsidRPr="008E7676">
        <w:rPr>
          <w:sz w:val="28"/>
          <w:szCs w:val="28"/>
        </w:rPr>
        <w:t xml:space="preserve"> и </w:t>
      </w:r>
      <w:r w:rsidRPr="008E7676">
        <w:rPr>
          <w:sz w:val="28"/>
          <w:szCs w:val="28"/>
          <w:lang w:val="en-US"/>
        </w:rPr>
        <w:t>ES</w:t>
      </w:r>
      <w:r w:rsidRPr="008E7676">
        <w:rPr>
          <w:sz w:val="28"/>
          <w:szCs w:val="28"/>
        </w:rPr>
        <w:t xml:space="preserve"> указывают на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>. Именно по этой причине значение этих регистров в модуле .</w:t>
      </w:r>
      <w:r w:rsidRPr="008E7676">
        <w:rPr>
          <w:sz w:val="28"/>
          <w:szCs w:val="28"/>
          <w:lang w:val="en-US"/>
        </w:rPr>
        <w:t>EXE</w:t>
      </w:r>
      <w:r w:rsidRPr="008E7676">
        <w:rPr>
          <w:sz w:val="28"/>
          <w:szCs w:val="28"/>
        </w:rPr>
        <w:t xml:space="preserve"> следует переопределять.</w:t>
      </w:r>
    </w:p>
    <w:p w:rsidR="00490534" w:rsidRDefault="00490534" w:rsidP="008E767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8E7676" w:rsidRPr="008E7676" w:rsidRDefault="008E7676" w:rsidP="008E7676">
      <w:pPr>
        <w:spacing w:line="360" w:lineRule="auto"/>
        <w:ind w:left="-567" w:firstLine="567"/>
        <w:jc w:val="both"/>
        <w:rPr>
          <w:sz w:val="28"/>
          <w:szCs w:val="28"/>
          <w:lang w:val="en-US"/>
        </w:rPr>
      </w:pPr>
      <w:r w:rsidRPr="008E7676">
        <w:rPr>
          <w:sz w:val="28"/>
          <w:szCs w:val="28"/>
        </w:rPr>
        <w:lastRenderedPageBreak/>
        <w:t xml:space="preserve">Формат </w:t>
      </w:r>
      <w:r w:rsidRPr="008E7676">
        <w:rPr>
          <w:sz w:val="28"/>
          <w:szCs w:val="28"/>
          <w:lang w:val="en-US"/>
        </w:rPr>
        <w:t>PSP: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0</w:t>
      </w:r>
      <w:r w:rsidRPr="008E7676">
        <w:rPr>
          <w:sz w:val="28"/>
          <w:szCs w:val="28"/>
          <w:lang w:val="en-US"/>
        </w:rPr>
        <w:t xml:space="preserve"> – </w:t>
      </w:r>
      <w:r w:rsidRPr="008E7676">
        <w:rPr>
          <w:sz w:val="28"/>
          <w:szCs w:val="28"/>
        </w:rPr>
        <w:t>int20h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2 – сегментный адрес первого байта недоступно памяти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4 – зарезервировано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 xml:space="preserve">Смещение </w:t>
      </w:r>
      <w:r w:rsidRPr="008E7676">
        <w:rPr>
          <w:sz w:val="28"/>
          <w:szCs w:val="28"/>
          <w:lang w:val="en-US"/>
        </w:rPr>
        <w:t>0Ah</w:t>
      </w:r>
      <w:r w:rsidRPr="008E7676">
        <w:rPr>
          <w:sz w:val="28"/>
          <w:szCs w:val="28"/>
        </w:rPr>
        <w:t xml:space="preserve"> – вектор прерывания </w:t>
      </w:r>
      <w:r w:rsidRPr="008E7676">
        <w:rPr>
          <w:sz w:val="28"/>
          <w:szCs w:val="28"/>
          <w:lang w:val="en-US"/>
        </w:rPr>
        <w:t>22h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0</w:t>
      </w:r>
      <w:r w:rsidRPr="008E7676">
        <w:rPr>
          <w:sz w:val="28"/>
          <w:szCs w:val="28"/>
          <w:lang w:val="en-US"/>
        </w:rPr>
        <w:t>Eh</w:t>
      </w:r>
      <w:r w:rsidRPr="008E7676">
        <w:rPr>
          <w:sz w:val="28"/>
          <w:szCs w:val="28"/>
        </w:rPr>
        <w:t xml:space="preserve"> – вектор прерывания 23</w:t>
      </w:r>
      <w:r w:rsidRPr="008E7676">
        <w:rPr>
          <w:sz w:val="28"/>
          <w:szCs w:val="28"/>
          <w:lang w:val="en-US"/>
        </w:rPr>
        <w:t>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12</w:t>
      </w:r>
      <w:r w:rsidRPr="008E7676">
        <w:rPr>
          <w:sz w:val="28"/>
          <w:szCs w:val="28"/>
          <w:lang w:val="en-US"/>
        </w:rPr>
        <w:t xml:space="preserve">h </w:t>
      </w:r>
      <w:r w:rsidRPr="008E7676">
        <w:rPr>
          <w:sz w:val="28"/>
          <w:szCs w:val="28"/>
        </w:rPr>
        <w:t>– вектор прерывания 24</w:t>
      </w:r>
      <w:r w:rsidRPr="008E7676">
        <w:rPr>
          <w:sz w:val="28"/>
          <w:szCs w:val="28"/>
          <w:lang w:val="en-US"/>
        </w:rPr>
        <w:t>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2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– сегментный адрес среды, передаваемой программе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5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- </w:t>
      </w:r>
      <w:r w:rsidRPr="008E7676">
        <w:rPr>
          <w:sz w:val="28"/>
          <w:szCs w:val="28"/>
          <w:lang w:val="en-US"/>
        </w:rPr>
        <w:t>FCB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6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- FCB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80</w:t>
      </w:r>
      <w:r w:rsidRPr="008E7676">
        <w:rPr>
          <w:sz w:val="28"/>
          <w:szCs w:val="28"/>
          <w:lang w:val="en-US"/>
        </w:rPr>
        <w:t>h</w:t>
      </w:r>
      <w:r w:rsidRPr="008E7676">
        <w:rPr>
          <w:sz w:val="28"/>
          <w:szCs w:val="28"/>
        </w:rPr>
        <w:t xml:space="preserve"> – число символов в хвосте командной строки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81</w:t>
      </w:r>
      <w:r w:rsidRPr="008E7676">
        <w:rPr>
          <w:sz w:val="28"/>
          <w:szCs w:val="28"/>
          <w:lang w:val="en-US"/>
        </w:rPr>
        <w:t>h</w:t>
      </w:r>
      <w:r w:rsidRPr="008E7676">
        <w:rPr>
          <w:sz w:val="28"/>
          <w:szCs w:val="28"/>
        </w:rPr>
        <w:t xml:space="preserve"> – хвост командной строки</w:t>
      </w:r>
    </w:p>
    <w:p w:rsidR="008E7676" w:rsidRPr="000340BA" w:rsidRDefault="008E7676" w:rsidP="000340BA">
      <w:pPr>
        <w:pStyle w:val="a4"/>
        <w:spacing w:line="360" w:lineRule="auto"/>
        <w:ind w:left="0"/>
        <w:jc w:val="center"/>
        <w:rPr>
          <w:b/>
          <w:sz w:val="28"/>
          <w:szCs w:val="28"/>
        </w:rPr>
      </w:pPr>
      <w:r w:rsidRPr="000340BA">
        <w:rPr>
          <w:b/>
          <w:sz w:val="28"/>
          <w:szCs w:val="28"/>
        </w:rPr>
        <w:t>Ход работы:</w:t>
      </w:r>
    </w:p>
    <w:p w:rsidR="000340BA" w:rsidRDefault="000340BA" w:rsidP="00335B89">
      <w:pPr>
        <w:pStyle w:val="2"/>
      </w:pPr>
      <w:r w:rsidRPr="000340BA">
        <w:t>Был написан файл исходного .</w:t>
      </w:r>
      <w:r w:rsidRPr="000340BA">
        <w:rPr>
          <w:lang w:val="en-US"/>
        </w:rPr>
        <w:t>COM</w:t>
      </w:r>
      <w:r w:rsidRPr="000340BA">
        <w:t xml:space="preserve"> модуля, определяющего сегментный адрес недоступной памяти, сегментный адрес среды, хвост командной строки, содержимо</w:t>
      </w:r>
      <w:r>
        <w:t>е области среды и путь к модулю.</w:t>
      </w:r>
    </w:p>
    <w:p w:rsidR="000340BA" w:rsidRDefault="000340BA" w:rsidP="00335B89">
      <w:pPr>
        <w:pStyle w:val="2"/>
      </w:pPr>
      <w:r>
        <w:t xml:space="preserve">Результаты запуска: </w:t>
      </w:r>
    </w:p>
    <w:p w:rsidR="00335B89" w:rsidRPr="00335B89" w:rsidRDefault="00335B89" w:rsidP="00335B89">
      <w:pPr>
        <w:pStyle w:val="2"/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497D4420" wp14:editId="5C9848DC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56"/>
                    <a:stretch/>
                  </pic:blipFill>
                  <pic:spPr bwMode="auto"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B89" w:rsidRPr="00335B89" w:rsidRDefault="00335B89" w:rsidP="00335B89">
      <w:pPr>
        <w:pStyle w:val="2"/>
        <w:jc w:val="center"/>
        <w:rPr>
          <w:b/>
        </w:rPr>
      </w:pPr>
      <w:r w:rsidRPr="00335B89">
        <w:rPr>
          <w:b/>
        </w:rPr>
        <w:lastRenderedPageBreak/>
        <w:t>В</w:t>
      </w:r>
      <w:bookmarkStart w:id="0" w:name="_GoBack"/>
      <w:bookmarkEnd w:id="0"/>
      <w:r w:rsidRPr="00335B89">
        <w:rPr>
          <w:b/>
        </w:rPr>
        <w:t>ывод:</w:t>
      </w:r>
    </w:p>
    <w:p w:rsidR="00335B89" w:rsidRDefault="00335B89" w:rsidP="00335B89">
      <w:pPr>
        <w:pStyle w:val="2"/>
      </w:pPr>
      <w:r w:rsidRPr="00335B89">
        <w:t>В результате выполнения данной лабораторной работы был исследован интерфейс управляющей программы и загрузочных модулей.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335B89" w:rsidRDefault="00335B89" w:rsidP="00335B89">
      <w:pPr>
        <w:pStyle w:val="2"/>
        <w:jc w:val="center"/>
      </w:pPr>
      <w:r w:rsidRPr="00335B89">
        <w:rPr>
          <w:b/>
        </w:rPr>
        <w:t>Ответы на контрольные вопросы</w:t>
      </w:r>
      <w:r>
        <w:t>:</w:t>
      </w:r>
    </w:p>
    <w:p w:rsidR="00335B89" w:rsidRPr="00490534" w:rsidRDefault="00335B89" w:rsidP="00335B89">
      <w:pPr>
        <w:widowControl w:val="0"/>
        <w:autoSpaceDE w:val="0"/>
        <w:autoSpaceDN w:val="0"/>
        <w:adjustRightInd w:val="0"/>
        <w:spacing w:line="360" w:lineRule="auto"/>
        <w:ind w:left="-567" w:firstLine="567"/>
        <w:rPr>
          <w:color w:val="auto"/>
          <w:sz w:val="28"/>
          <w:szCs w:val="28"/>
          <w:u w:val="single"/>
          <w:lang w:eastAsia="ru-RU"/>
        </w:rPr>
      </w:pPr>
      <w:r w:rsidRPr="00490534">
        <w:rPr>
          <w:sz w:val="28"/>
          <w:szCs w:val="28"/>
          <w:u w:val="single"/>
        </w:rPr>
        <w:t xml:space="preserve">Сегментный </w:t>
      </w:r>
      <w:r w:rsidRPr="00490534">
        <w:rPr>
          <w:sz w:val="28"/>
          <w:szCs w:val="28"/>
          <w:u w:val="single"/>
        </w:rPr>
        <w:t>адрес недоступной памяти.</w:t>
      </w:r>
    </w:p>
    <w:p w:rsidR="00335B89" w:rsidRPr="00335B89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335B89">
        <w:rPr>
          <w:i/>
          <w:sz w:val="28"/>
          <w:szCs w:val="28"/>
        </w:rPr>
        <w:t>На какую область памяти указ</w:t>
      </w:r>
      <w:r w:rsidRPr="00335B89">
        <w:rPr>
          <w:i/>
          <w:sz w:val="28"/>
          <w:szCs w:val="28"/>
        </w:rPr>
        <w:t>ывает адрес недоступной памяти?</w:t>
      </w:r>
    </w:p>
    <w:p w:rsidR="00335B89" w:rsidRPr="00335B89" w:rsidRDefault="00335B89" w:rsidP="00335B89">
      <w:pPr>
        <w:pStyle w:val="a6"/>
        <w:tabs>
          <w:tab w:val="left" w:pos="993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  <w:r w:rsidRPr="00335B89">
        <w:rPr>
          <w:rFonts w:ascii="Times New Roman" w:hAnsi="Times New Roman"/>
          <w:sz w:val="28"/>
          <w:szCs w:val="28"/>
        </w:rPr>
        <w:t xml:space="preserve"> указывает на сегментный адрес первого байта за памятью, </w:t>
      </w:r>
      <w:r w:rsidRPr="00335B89">
        <w:rPr>
          <w:rFonts w:ascii="Times New Roman" w:hAnsi="Times New Roman"/>
          <w:sz w:val="28"/>
          <w:szCs w:val="28"/>
        </w:rPr>
        <w:t>отведенной</w:t>
      </w:r>
      <w:r w:rsidR="00490534">
        <w:rPr>
          <w:rFonts w:ascii="Times New Roman" w:hAnsi="Times New Roman"/>
          <w:sz w:val="28"/>
          <w:szCs w:val="28"/>
        </w:rPr>
        <w:t xml:space="preserve"> для программы, то есть на основную оперативную память.</w:t>
      </w:r>
    </w:p>
    <w:p w:rsidR="00335B89" w:rsidRPr="00490534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490534">
        <w:rPr>
          <w:i/>
          <w:sz w:val="28"/>
          <w:szCs w:val="28"/>
        </w:rPr>
        <w:t>Где расположен этот адрес по отношению област</w:t>
      </w:r>
      <w:r w:rsidRPr="00490534">
        <w:rPr>
          <w:i/>
          <w:sz w:val="28"/>
          <w:szCs w:val="28"/>
        </w:rPr>
        <w:t>и памяти, отведенной программе?</w:t>
      </w:r>
    </w:p>
    <w:p w:rsidR="00335B89" w:rsidRPr="00335B89" w:rsidRDefault="00335B89" w:rsidP="00335B89">
      <w:pPr>
        <w:spacing w:line="360" w:lineRule="auto"/>
        <w:ind w:left="-567" w:firstLine="567"/>
        <w:rPr>
          <w:sz w:val="28"/>
          <w:szCs w:val="28"/>
        </w:rPr>
      </w:pPr>
      <w:r w:rsidRPr="00335B89">
        <w:rPr>
          <w:sz w:val="28"/>
          <w:szCs w:val="28"/>
        </w:rPr>
        <w:t>По адресу 2h, за памя</w:t>
      </w:r>
      <w:r>
        <w:rPr>
          <w:sz w:val="28"/>
          <w:szCs w:val="28"/>
        </w:rPr>
        <w:t>тью которая выделена программе.</w:t>
      </w:r>
    </w:p>
    <w:p w:rsidR="00335B89" w:rsidRPr="00490534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490534">
        <w:rPr>
          <w:i/>
          <w:sz w:val="28"/>
          <w:szCs w:val="28"/>
        </w:rPr>
        <w:t>Можно ли в эту область памяти писать?</w:t>
      </w:r>
    </w:p>
    <w:p w:rsidR="00335B89" w:rsidRPr="00335B89" w:rsidRDefault="00335B89" w:rsidP="00335B89">
      <w:pPr>
        <w:spacing w:line="360" w:lineRule="auto"/>
        <w:ind w:left="-567" w:firstLine="567"/>
        <w:rPr>
          <w:sz w:val="28"/>
          <w:szCs w:val="28"/>
        </w:rPr>
      </w:pPr>
      <w:r w:rsidRPr="00335B89">
        <w:rPr>
          <w:sz w:val="28"/>
          <w:szCs w:val="28"/>
        </w:rPr>
        <w:t xml:space="preserve">Можно, потому что </w:t>
      </w:r>
      <w:r w:rsidRPr="00335B89">
        <w:rPr>
          <w:sz w:val="28"/>
          <w:szCs w:val="28"/>
          <w:lang w:val="en-US"/>
        </w:rPr>
        <w:t>DOS</w:t>
      </w:r>
      <w:r w:rsidRPr="00335B89">
        <w:rPr>
          <w:sz w:val="28"/>
          <w:szCs w:val="28"/>
        </w:rPr>
        <w:t xml:space="preserve"> не может защитить память.</w:t>
      </w:r>
    </w:p>
    <w:p w:rsidR="00335B89" w:rsidRPr="00490534" w:rsidRDefault="00335B89" w:rsidP="00335B89">
      <w:pPr>
        <w:widowControl w:val="0"/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  <w:u w:val="single"/>
        </w:rPr>
      </w:pPr>
      <w:r w:rsidRPr="00490534">
        <w:rPr>
          <w:sz w:val="28"/>
          <w:szCs w:val="28"/>
          <w:u w:val="single"/>
        </w:rPr>
        <w:t>Среда, передаваемая программе</w:t>
      </w:r>
      <w:r w:rsidR="00490534">
        <w:rPr>
          <w:sz w:val="28"/>
          <w:szCs w:val="28"/>
          <w:u w:val="single"/>
        </w:rPr>
        <w:t>.</w:t>
      </w:r>
    </w:p>
    <w:p w:rsid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sz w:val="28"/>
          <w:szCs w:val="28"/>
        </w:rPr>
      </w:pPr>
      <w:r w:rsidRPr="00490534">
        <w:rPr>
          <w:i/>
          <w:sz w:val="28"/>
          <w:szCs w:val="28"/>
        </w:rPr>
        <w:t>Что такое среда?</w:t>
      </w:r>
    </w:p>
    <w:p w:rsidR="00335B89" w:rsidRPr="00335B89" w:rsidRDefault="00490534" w:rsidP="00490534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Область с переменными, </w:t>
      </w:r>
      <w:r w:rsidR="00335B89" w:rsidRPr="00335B89">
        <w:rPr>
          <w:sz w:val="28"/>
          <w:szCs w:val="28"/>
        </w:rPr>
        <w:t>содержащими в себе некоторые настройки операционной системы</w:t>
      </w:r>
      <w:r>
        <w:rPr>
          <w:sz w:val="28"/>
          <w:szCs w:val="28"/>
        </w:rPr>
        <w:t>.</w:t>
      </w:r>
    </w:p>
    <w:p w:rsidR="00335B89" w:rsidRP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rFonts w:eastAsia="Cambria"/>
          <w:i/>
          <w:sz w:val="28"/>
          <w:szCs w:val="28"/>
          <w:lang w:eastAsia="en-US"/>
        </w:rPr>
      </w:pPr>
      <w:r w:rsidRPr="00490534">
        <w:rPr>
          <w:i/>
          <w:sz w:val="28"/>
          <w:szCs w:val="28"/>
        </w:rPr>
        <w:t>Когда создается среда? Перед запуском или в другое время?</w:t>
      </w:r>
    </w:p>
    <w:p w:rsidR="00490534" w:rsidRPr="00490534" w:rsidRDefault="00490534" w:rsidP="00490534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Создается п</w:t>
      </w:r>
      <w:r w:rsidRPr="00490534">
        <w:rPr>
          <w:sz w:val="28"/>
          <w:szCs w:val="28"/>
        </w:rPr>
        <w:t xml:space="preserve">ри загрузке </w:t>
      </w:r>
      <w:r w:rsidRPr="00490534"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, а </w:t>
      </w:r>
      <w:r w:rsidRPr="00490534">
        <w:rPr>
          <w:sz w:val="28"/>
          <w:szCs w:val="28"/>
        </w:rPr>
        <w:t>при запуске программы происходит лишь копирование среды в новую область памяти.</w:t>
      </w:r>
    </w:p>
    <w:p w:rsidR="00335B89" w:rsidRP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rFonts w:eastAsia="Cambria"/>
          <w:i/>
          <w:sz w:val="28"/>
          <w:szCs w:val="28"/>
          <w:lang w:eastAsia="en-US"/>
        </w:rPr>
      </w:pPr>
      <w:r w:rsidRPr="00490534">
        <w:rPr>
          <w:rFonts w:eastAsia="Cambria"/>
          <w:i/>
          <w:sz w:val="28"/>
          <w:szCs w:val="28"/>
          <w:lang w:eastAsia="en-US"/>
        </w:rPr>
        <w:t>Откуда берется информация, записываемая в среду?</w:t>
      </w:r>
    </w:p>
    <w:p w:rsidR="00335B89" w:rsidRPr="00335B89" w:rsidRDefault="00335B89" w:rsidP="00335B89">
      <w:pPr>
        <w:spacing w:line="360" w:lineRule="auto"/>
        <w:ind w:left="-567" w:firstLine="567"/>
        <w:rPr>
          <w:sz w:val="28"/>
          <w:szCs w:val="28"/>
          <w:lang w:eastAsia="ru-RU"/>
        </w:rPr>
      </w:pPr>
      <w:r w:rsidRPr="00335B89">
        <w:rPr>
          <w:sz w:val="28"/>
          <w:szCs w:val="28"/>
        </w:rPr>
        <w:t>Из реестра операционной системы</w:t>
      </w:r>
      <w:r w:rsidR="00490534">
        <w:rPr>
          <w:sz w:val="28"/>
          <w:szCs w:val="28"/>
        </w:rPr>
        <w:t>.</w:t>
      </w:r>
    </w:p>
    <w:p w:rsidR="00335B89" w:rsidRPr="00335B89" w:rsidRDefault="00335B89" w:rsidP="00335B89">
      <w:pPr>
        <w:pStyle w:val="2"/>
        <w:rPr>
          <w:lang w:val="en-GB"/>
        </w:rPr>
      </w:pPr>
    </w:p>
    <w:p w:rsidR="008E7676" w:rsidRPr="00970BB3" w:rsidRDefault="008E7676" w:rsidP="008E767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72B69" w:rsidRDefault="00D72B69"/>
    <w:sectPr w:rsidR="00D7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1F4"/>
    <w:multiLevelType w:val="hybridMultilevel"/>
    <w:tmpl w:val="8772B00C"/>
    <w:lvl w:ilvl="0" w:tplc="E40A16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0155D"/>
    <w:multiLevelType w:val="hybridMultilevel"/>
    <w:tmpl w:val="37029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1117"/>
    <w:multiLevelType w:val="multilevel"/>
    <w:tmpl w:val="2C481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467157E"/>
    <w:multiLevelType w:val="hybridMultilevel"/>
    <w:tmpl w:val="3E76A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2893"/>
    <w:multiLevelType w:val="hybridMultilevel"/>
    <w:tmpl w:val="B568D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69"/>
    <w:rsid w:val="000340BA"/>
    <w:rsid w:val="00335B89"/>
    <w:rsid w:val="00490534"/>
    <w:rsid w:val="008E7676"/>
    <w:rsid w:val="00D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F5F"/>
  <w15:chartTrackingRefBased/>
  <w15:docId w15:val="{E9A3DADD-A882-4B3D-A847-03B7AEBF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67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E7676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8E7676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8E767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E7676"/>
    <w:pPr>
      <w:ind w:left="720"/>
      <w:contextualSpacing/>
    </w:pPr>
  </w:style>
  <w:style w:type="table" w:styleId="a5">
    <w:name w:val="Table Grid"/>
    <w:basedOn w:val="a1"/>
    <w:uiPriority w:val="39"/>
    <w:rsid w:val="008E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autoRedefine/>
    <w:unhideWhenUsed/>
    <w:rsid w:val="00335B89"/>
    <w:pPr>
      <w:tabs>
        <w:tab w:val="left" w:pos="284"/>
      </w:tabs>
      <w:spacing w:after="120" w:line="360" w:lineRule="auto"/>
      <w:ind w:left="-567" w:firstLine="567"/>
      <w:jc w:val="both"/>
    </w:pPr>
    <w:rPr>
      <w:rFonts w:eastAsia="Calibri"/>
      <w:color w:val="auto"/>
      <w:sz w:val="28"/>
      <w:szCs w:val="28"/>
      <w:lang w:eastAsia="ru-RU"/>
    </w:rPr>
  </w:style>
  <w:style w:type="paragraph" w:styleId="a6">
    <w:name w:val="No Spacing"/>
    <w:uiPriority w:val="1"/>
    <w:qFormat/>
    <w:rsid w:val="00335B8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2018-02-26T17:29:00Z</dcterms:created>
  <dcterms:modified xsi:type="dcterms:W3CDTF">2018-02-26T18:07:00Z</dcterms:modified>
</cp:coreProperties>
</file>